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21A" w:rsidRPr="00B1121A" w:rsidRDefault="0015270F" w:rsidP="00B1121A">
      <w:pPr>
        <w:pStyle w:val="Title"/>
        <w:jc w:val="center"/>
        <w:rPr>
          <w:rFonts w:ascii="Arial" w:hAnsi="Arial" w:cs="Arial"/>
          <w:b/>
          <w:sz w:val="28"/>
          <w:szCs w:val="28"/>
        </w:rPr>
      </w:pPr>
      <w:r>
        <w:rPr>
          <w:rFonts w:ascii="Arial" w:hAnsi="Arial" w:cs="Arial"/>
          <w:b/>
          <w:sz w:val="28"/>
          <w:szCs w:val="28"/>
        </w:rPr>
        <w:t>Mental Health Support Worker</w:t>
      </w:r>
    </w:p>
    <w:p w:rsidR="00B1121A" w:rsidRPr="00B1121A" w:rsidRDefault="00B1121A" w:rsidP="00B1121A">
      <w:pPr>
        <w:pStyle w:val="Title"/>
        <w:jc w:val="center"/>
        <w:rPr>
          <w:rFonts w:ascii="Arial" w:hAnsi="Arial" w:cs="Arial"/>
          <w:b/>
          <w:sz w:val="28"/>
          <w:szCs w:val="28"/>
        </w:rPr>
      </w:pPr>
    </w:p>
    <w:p w:rsidR="00531257" w:rsidRPr="00B1121A" w:rsidRDefault="007A0FB5" w:rsidP="00B1121A">
      <w:pPr>
        <w:pStyle w:val="Title"/>
        <w:jc w:val="center"/>
        <w:rPr>
          <w:rFonts w:ascii="Arial" w:hAnsi="Arial" w:cs="Arial"/>
          <w:b/>
          <w:sz w:val="28"/>
          <w:szCs w:val="28"/>
        </w:rPr>
      </w:pPr>
      <w:r w:rsidRPr="00B1121A">
        <w:rPr>
          <w:rFonts w:ascii="Arial" w:hAnsi="Arial" w:cs="Arial"/>
          <w:b/>
          <w:sz w:val="28"/>
          <w:szCs w:val="28"/>
        </w:rPr>
        <w:t>Job Description</w:t>
      </w:r>
    </w:p>
    <w:p w:rsidR="00531257" w:rsidRDefault="00531257" w:rsidP="007C294E">
      <w:pPr>
        <w:jc w:val="both"/>
        <w:rPr>
          <w:rFonts w:ascii="Arial" w:hAnsi="Arial" w:cs="Arial"/>
          <w:sz w:val="22"/>
          <w:szCs w:val="22"/>
        </w:rPr>
      </w:pPr>
    </w:p>
    <w:p w:rsidR="007A0FB5" w:rsidRPr="00C006C5" w:rsidRDefault="007A0FB5" w:rsidP="007C294E">
      <w:pPr>
        <w:jc w:val="both"/>
        <w:rPr>
          <w:rFonts w:ascii="Arial" w:hAnsi="Arial" w:cs="Arial"/>
          <w:sz w:val="22"/>
          <w:szCs w:val="22"/>
        </w:rPr>
      </w:pPr>
    </w:p>
    <w:p w:rsidR="002A0083" w:rsidRPr="006C7839" w:rsidRDefault="00BC2A0F" w:rsidP="004171F0">
      <w:pPr>
        <w:tabs>
          <w:tab w:val="left" w:pos="2268"/>
        </w:tabs>
        <w:rPr>
          <w:rFonts w:ascii="Arial" w:hAnsi="Arial" w:cs="Arial"/>
          <w:bCs/>
          <w:sz w:val="22"/>
          <w:szCs w:val="22"/>
        </w:rPr>
      </w:pPr>
      <w:r w:rsidRPr="006C7839">
        <w:rPr>
          <w:rFonts w:ascii="Arial" w:hAnsi="Arial" w:cs="Arial"/>
          <w:b/>
          <w:bCs/>
          <w:sz w:val="22"/>
          <w:szCs w:val="22"/>
        </w:rPr>
        <w:t>Salary:</w:t>
      </w:r>
      <w:r w:rsidR="007A0FB5" w:rsidRPr="006C7839">
        <w:rPr>
          <w:rFonts w:ascii="Arial" w:hAnsi="Arial" w:cs="Arial"/>
          <w:b/>
          <w:bCs/>
          <w:sz w:val="22"/>
          <w:szCs w:val="22"/>
        </w:rPr>
        <w:tab/>
      </w:r>
      <w:r w:rsidR="0015270F">
        <w:rPr>
          <w:rFonts w:ascii="Arial" w:hAnsi="Arial" w:cs="Arial"/>
          <w:bCs/>
          <w:sz w:val="22"/>
          <w:szCs w:val="22"/>
        </w:rPr>
        <w:t>Spinal Points 17-24</w:t>
      </w:r>
    </w:p>
    <w:p w:rsidR="00A05A2E" w:rsidRDefault="00A05A2E" w:rsidP="007C294E">
      <w:pPr>
        <w:tabs>
          <w:tab w:val="left" w:pos="2610"/>
        </w:tabs>
        <w:jc w:val="both"/>
        <w:rPr>
          <w:rFonts w:ascii="Arial" w:hAnsi="Arial" w:cs="Arial"/>
          <w:sz w:val="22"/>
          <w:szCs w:val="22"/>
        </w:rPr>
      </w:pPr>
    </w:p>
    <w:p w:rsidR="0015270F" w:rsidRPr="006C7839" w:rsidRDefault="0015270F" w:rsidP="007C294E">
      <w:pPr>
        <w:tabs>
          <w:tab w:val="left" w:pos="2610"/>
        </w:tabs>
        <w:jc w:val="both"/>
        <w:rPr>
          <w:rFonts w:ascii="Arial" w:hAnsi="Arial" w:cs="Arial"/>
          <w:sz w:val="22"/>
          <w:szCs w:val="22"/>
        </w:rPr>
      </w:pPr>
    </w:p>
    <w:p w:rsidR="00AC38E4" w:rsidRPr="006C7839" w:rsidRDefault="00BC2A0F" w:rsidP="004171F0">
      <w:pPr>
        <w:tabs>
          <w:tab w:val="left" w:pos="2268"/>
        </w:tabs>
        <w:rPr>
          <w:rFonts w:ascii="Arial" w:hAnsi="Arial" w:cs="Arial"/>
          <w:sz w:val="22"/>
          <w:szCs w:val="22"/>
        </w:rPr>
      </w:pPr>
      <w:r w:rsidRPr="006C7839">
        <w:rPr>
          <w:rFonts w:ascii="Arial" w:hAnsi="Arial" w:cs="Arial"/>
          <w:b/>
          <w:sz w:val="22"/>
          <w:szCs w:val="22"/>
        </w:rPr>
        <w:t>Responsible to:</w:t>
      </w:r>
      <w:r w:rsidR="00AC38E4" w:rsidRPr="006C7839">
        <w:rPr>
          <w:rFonts w:ascii="Arial" w:hAnsi="Arial" w:cs="Arial"/>
          <w:b/>
          <w:sz w:val="22"/>
          <w:szCs w:val="22"/>
        </w:rPr>
        <w:t xml:space="preserve"> </w:t>
      </w:r>
      <w:r w:rsidR="004171F0" w:rsidRPr="006C7839">
        <w:rPr>
          <w:rFonts w:ascii="Arial" w:hAnsi="Arial" w:cs="Arial"/>
          <w:sz w:val="22"/>
          <w:szCs w:val="22"/>
        </w:rPr>
        <w:tab/>
      </w:r>
      <w:r w:rsidR="0015270F">
        <w:rPr>
          <w:rFonts w:ascii="Arial" w:hAnsi="Arial" w:cs="Arial"/>
          <w:sz w:val="22"/>
          <w:szCs w:val="22"/>
        </w:rPr>
        <w:t>Lead Welfare Advisor</w:t>
      </w:r>
    </w:p>
    <w:p w:rsidR="00AC38E4" w:rsidRPr="006C7839" w:rsidRDefault="00AC38E4" w:rsidP="00AC38E4">
      <w:pPr>
        <w:rPr>
          <w:rFonts w:ascii="Arial" w:hAnsi="Arial" w:cs="Arial"/>
          <w:sz w:val="22"/>
          <w:szCs w:val="22"/>
        </w:rPr>
      </w:pPr>
    </w:p>
    <w:p w:rsidR="002A0083" w:rsidRPr="006C7839" w:rsidRDefault="002A0083" w:rsidP="007C294E">
      <w:pPr>
        <w:tabs>
          <w:tab w:val="left" w:pos="2610"/>
        </w:tabs>
        <w:jc w:val="both"/>
        <w:rPr>
          <w:rFonts w:ascii="Arial" w:hAnsi="Arial" w:cs="Arial"/>
          <w:sz w:val="22"/>
          <w:szCs w:val="22"/>
        </w:rPr>
      </w:pPr>
    </w:p>
    <w:p w:rsidR="00C006C5" w:rsidRPr="00F70724" w:rsidRDefault="00BC2A0F" w:rsidP="004171F0">
      <w:pPr>
        <w:tabs>
          <w:tab w:val="left" w:pos="2268"/>
        </w:tabs>
        <w:rPr>
          <w:rFonts w:ascii="Arial" w:hAnsi="Arial" w:cs="Arial"/>
          <w:sz w:val="22"/>
          <w:szCs w:val="22"/>
        </w:rPr>
      </w:pPr>
      <w:r w:rsidRPr="006C7839">
        <w:rPr>
          <w:rFonts w:ascii="Arial" w:hAnsi="Arial" w:cs="Arial"/>
          <w:b/>
          <w:sz w:val="22"/>
          <w:szCs w:val="22"/>
        </w:rPr>
        <w:t>Responsible for:</w:t>
      </w:r>
      <w:r w:rsidRPr="00F70724">
        <w:rPr>
          <w:rFonts w:ascii="Arial" w:hAnsi="Arial" w:cs="Arial"/>
          <w:sz w:val="22"/>
          <w:szCs w:val="22"/>
        </w:rPr>
        <w:tab/>
      </w:r>
      <w:r w:rsidR="0015270F">
        <w:rPr>
          <w:rFonts w:ascii="Arial" w:hAnsi="Arial" w:cs="Arial"/>
          <w:sz w:val="22"/>
          <w:szCs w:val="22"/>
        </w:rPr>
        <w:t>No line management responsibilities</w:t>
      </w:r>
    </w:p>
    <w:p w:rsidR="002A0083" w:rsidRDefault="002A0083" w:rsidP="007C294E">
      <w:pPr>
        <w:tabs>
          <w:tab w:val="left" w:pos="2610"/>
        </w:tabs>
        <w:ind w:left="2610" w:hanging="2610"/>
        <w:jc w:val="both"/>
        <w:rPr>
          <w:rFonts w:ascii="Arial" w:hAnsi="Arial" w:cs="Arial"/>
          <w:sz w:val="22"/>
          <w:szCs w:val="22"/>
        </w:rPr>
      </w:pPr>
    </w:p>
    <w:p w:rsidR="00531257" w:rsidRPr="006C7839" w:rsidRDefault="00531257" w:rsidP="007C294E">
      <w:pPr>
        <w:tabs>
          <w:tab w:val="left" w:pos="2610"/>
        </w:tabs>
        <w:ind w:left="2610" w:hanging="2610"/>
        <w:jc w:val="both"/>
        <w:rPr>
          <w:rFonts w:ascii="Arial" w:hAnsi="Arial" w:cs="Arial"/>
          <w:sz w:val="22"/>
          <w:szCs w:val="22"/>
        </w:rPr>
      </w:pPr>
    </w:p>
    <w:p w:rsidR="00531257" w:rsidRPr="00C006C5" w:rsidRDefault="00BC2A0F" w:rsidP="007C294E">
      <w:pPr>
        <w:tabs>
          <w:tab w:val="left" w:pos="2610"/>
        </w:tabs>
        <w:ind w:left="2610" w:hanging="2610"/>
        <w:jc w:val="both"/>
        <w:rPr>
          <w:rFonts w:ascii="Arial" w:hAnsi="Arial" w:cs="Arial"/>
          <w:b/>
          <w:sz w:val="22"/>
          <w:szCs w:val="22"/>
        </w:rPr>
      </w:pPr>
      <w:r>
        <w:rPr>
          <w:rFonts w:ascii="Arial" w:hAnsi="Arial" w:cs="Arial"/>
          <w:b/>
          <w:sz w:val="22"/>
          <w:szCs w:val="22"/>
        </w:rPr>
        <w:t>PURPOSE</w:t>
      </w:r>
      <w:r w:rsidRPr="00C006C5">
        <w:rPr>
          <w:rFonts w:ascii="Arial" w:hAnsi="Arial" w:cs="Arial"/>
          <w:b/>
          <w:sz w:val="22"/>
          <w:szCs w:val="22"/>
        </w:rPr>
        <w:t>:</w:t>
      </w:r>
    </w:p>
    <w:p w:rsidR="0015270F" w:rsidRPr="0015270F" w:rsidRDefault="0015270F" w:rsidP="0043704C">
      <w:pPr>
        <w:pStyle w:val="ListParagraph"/>
        <w:numPr>
          <w:ilvl w:val="0"/>
          <w:numId w:val="30"/>
        </w:numPr>
        <w:spacing w:before="240" w:after="0"/>
        <w:ind w:left="425" w:hanging="425"/>
        <w:contextualSpacing w:val="0"/>
        <w:jc w:val="both"/>
        <w:rPr>
          <w:rFonts w:ascii="Arial" w:hAnsi="Arial" w:cs="Arial"/>
          <w:color w:val="000000"/>
          <w:lang w:eastAsia="zh-CN"/>
        </w:rPr>
      </w:pPr>
      <w:r w:rsidRPr="4EF039C4">
        <w:rPr>
          <w:rFonts w:ascii="Arial" w:hAnsi="Arial" w:cs="Arial"/>
          <w:color w:val="000000" w:themeColor="text1"/>
          <w:lang w:eastAsia="zh-CN"/>
        </w:rPr>
        <w:t>Responsible for providing advice, support and strategies to support students in relation to mental health, providing strategies to support transition, ongoing mental health concerns.</w:t>
      </w:r>
    </w:p>
    <w:p w:rsidR="0015270F" w:rsidRPr="0015270F" w:rsidRDefault="0044767F" w:rsidP="0043704C">
      <w:pPr>
        <w:pStyle w:val="ListParagraph"/>
        <w:numPr>
          <w:ilvl w:val="0"/>
          <w:numId w:val="30"/>
        </w:numPr>
        <w:spacing w:before="240" w:after="0"/>
        <w:ind w:left="425" w:hanging="425"/>
        <w:contextualSpacing w:val="0"/>
        <w:jc w:val="both"/>
        <w:rPr>
          <w:color w:val="000000"/>
          <w:lang w:eastAsia="zh-CN"/>
        </w:rPr>
      </w:pPr>
      <w:r>
        <w:rPr>
          <w:rFonts w:ascii="Arial" w:hAnsi="Arial" w:cs="Arial"/>
          <w:color w:val="000000" w:themeColor="text1"/>
          <w:lang w:eastAsia="zh-CN"/>
        </w:rPr>
        <w:t>Pro</w:t>
      </w:r>
      <w:r w:rsidR="0015270F" w:rsidRPr="4EF039C4">
        <w:rPr>
          <w:rFonts w:ascii="Arial" w:hAnsi="Arial" w:cs="Arial"/>
          <w:color w:val="000000" w:themeColor="text1"/>
          <w:lang w:eastAsia="zh-CN"/>
        </w:rPr>
        <w:t>actively establishing and maintaining relationships with students to enable them to commence, continue and complete their education</w:t>
      </w:r>
      <w:r w:rsidR="0015270F" w:rsidRPr="4EF039C4">
        <w:rPr>
          <w:rFonts w:ascii="Arial" w:hAnsi="Arial" w:cs="Arial"/>
          <w:b/>
          <w:bCs/>
          <w:color w:val="000000" w:themeColor="text1"/>
          <w:lang w:eastAsia="zh-CN"/>
        </w:rPr>
        <w:t xml:space="preserve">. </w:t>
      </w:r>
    </w:p>
    <w:p w:rsidR="0015270F" w:rsidRDefault="0015270F" w:rsidP="0043704C">
      <w:pPr>
        <w:pStyle w:val="ListParagraph"/>
        <w:numPr>
          <w:ilvl w:val="0"/>
          <w:numId w:val="30"/>
        </w:numPr>
        <w:spacing w:before="240" w:after="0"/>
        <w:ind w:left="425" w:hanging="425"/>
        <w:contextualSpacing w:val="0"/>
        <w:jc w:val="both"/>
        <w:rPr>
          <w:color w:val="000000" w:themeColor="text1"/>
          <w:lang w:eastAsia="zh-CN"/>
        </w:rPr>
      </w:pPr>
      <w:r w:rsidRPr="4EF039C4">
        <w:rPr>
          <w:rFonts w:ascii="Arial" w:hAnsi="Arial" w:cs="Arial"/>
          <w:color w:val="000000" w:themeColor="text1"/>
          <w:lang w:eastAsia="zh-CN"/>
        </w:rPr>
        <w:t>Engage students in coping mechanisms and strategies while promoting independence and resilience.</w:t>
      </w:r>
    </w:p>
    <w:p w:rsidR="002A0083" w:rsidRDefault="002A0083" w:rsidP="007C294E">
      <w:pPr>
        <w:tabs>
          <w:tab w:val="left" w:pos="2610"/>
        </w:tabs>
        <w:jc w:val="both"/>
        <w:rPr>
          <w:rFonts w:ascii="Arial" w:hAnsi="Arial" w:cs="Arial"/>
          <w:sz w:val="22"/>
          <w:szCs w:val="22"/>
        </w:rPr>
      </w:pPr>
    </w:p>
    <w:p w:rsidR="00C006C5" w:rsidRDefault="00C006C5" w:rsidP="007C294E">
      <w:pPr>
        <w:tabs>
          <w:tab w:val="left" w:pos="2610"/>
        </w:tabs>
        <w:jc w:val="both"/>
        <w:rPr>
          <w:rFonts w:ascii="Arial" w:hAnsi="Arial" w:cs="Arial"/>
          <w:sz w:val="22"/>
          <w:szCs w:val="22"/>
        </w:rPr>
      </w:pPr>
    </w:p>
    <w:p w:rsidR="00531257" w:rsidRPr="00C006C5" w:rsidRDefault="00531257" w:rsidP="007C294E">
      <w:pPr>
        <w:tabs>
          <w:tab w:val="left" w:pos="2610"/>
        </w:tabs>
        <w:spacing w:after="120"/>
        <w:jc w:val="both"/>
        <w:rPr>
          <w:rFonts w:ascii="Arial" w:hAnsi="Arial" w:cs="Arial"/>
          <w:b/>
          <w:sz w:val="22"/>
          <w:szCs w:val="22"/>
        </w:rPr>
      </w:pPr>
      <w:r w:rsidRPr="00C006C5">
        <w:rPr>
          <w:rFonts w:ascii="Arial" w:hAnsi="Arial" w:cs="Arial"/>
          <w:b/>
          <w:sz w:val="22"/>
          <w:szCs w:val="22"/>
        </w:rPr>
        <w:t>KEY ACCOUNTABILITIES AND RESPONSIBILITY FOR RESULTS</w:t>
      </w:r>
    </w:p>
    <w:p w:rsidR="00531257" w:rsidRDefault="00531257" w:rsidP="007C294E">
      <w:pPr>
        <w:tabs>
          <w:tab w:val="left" w:pos="2610"/>
        </w:tabs>
        <w:spacing w:after="120"/>
        <w:jc w:val="both"/>
        <w:rPr>
          <w:rFonts w:ascii="Arial" w:hAnsi="Arial" w:cs="Arial"/>
          <w:b/>
          <w:sz w:val="22"/>
          <w:szCs w:val="22"/>
        </w:rPr>
      </w:pPr>
      <w:r w:rsidRPr="00C006C5">
        <w:rPr>
          <w:rFonts w:ascii="Arial" w:hAnsi="Arial" w:cs="Arial"/>
          <w:b/>
          <w:i/>
          <w:sz w:val="22"/>
          <w:szCs w:val="22"/>
        </w:rPr>
        <w:t xml:space="preserve">This schedule of duties is not exhaustive, and the </w:t>
      </w:r>
      <w:r w:rsidR="002A0083">
        <w:rPr>
          <w:rFonts w:ascii="Arial" w:hAnsi="Arial" w:cs="Arial"/>
          <w:b/>
          <w:i/>
          <w:sz w:val="22"/>
          <w:szCs w:val="22"/>
        </w:rPr>
        <w:t xml:space="preserve">job holder </w:t>
      </w:r>
      <w:r w:rsidR="00C006C5" w:rsidRPr="00C006C5">
        <w:rPr>
          <w:rFonts w:ascii="Arial" w:hAnsi="Arial" w:cs="Arial"/>
          <w:b/>
          <w:i/>
          <w:sz w:val="22"/>
          <w:szCs w:val="22"/>
        </w:rPr>
        <w:t>may</w:t>
      </w:r>
      <w:r w:rsidRPr="00C006C5">
        <w:rPr>
          <w:rFonts w:ascii="Arial" w:hAnsi="Arial" w:cs="Arial"/>
          <w:b/>
          <w:i/>
          <w:sz w:val="22"/>
          <w:szCs w:val="22"/>
        </w:rPr>
        <w:t xml:space="preserve"> be required to perform duties not listed, to suit the reasonable operational requirements of the </w:t>
      </w:r>
      <w:r w:rsidR="006E239D">
        <w:rPr>
          <w:rFonts w:ascii="Arial" w:hAnsi="Arial" w:cs="Arial"/>
          <w:b/>
          <w:i/>
          <w:sz w:val="22"/>
          <w:szCs w:val="22"/>
        </w:rPr>
        <w:t>c</w:t>
      </w:r>
      <w:r w:rsidRPr="00C006C5">
        <w:rPr>
          <w:rFonts w:ascii="Arial" w:hAnsi="Arial" w:cs="Arial"/>
          <w:b/>
          <w:i/>
          <w:sz w:val="22"/>
          <w:szCs w:val="22"/>
        </w:rPr>
        <w:t xml:space="preserve">ollege and as directed by their </w:t>
      </w:r>
      <w:r w:rsidR="006E239D" w:rsidRPr="00C006C5">
        <w:rPr>
          <w:rFonts w:ascii="Arial" w:hAnsi="Arial" w:cs="Arial"/>
          <w:b/>
          <w:i/>
          <w:sz w:val="22"/>
          <w:szCs w:val="22"/>
        </w:rPr>
        <w:t>line manager</w:t>
      </w:r>
      <w:r w:rsidRPr="00C006C5">
        <w:rPr>
          <w:rFonts w:ascii="Arial" w:hAnsi="Arial" w:cs="Arial"/>
          <w:b/>
          <w:sz w:val="22"/>
          <w:szCs w:val="22"/>
        </w:rPr>
        <w:t>.</w:t>
      </w:r>
    </w:p>
    <w:p w:rsidR="0043704C" w:rsidRPr="0043704C" w:rsidRDefault="0043704C" w:rsidP="0043704C">
      <w:pPr>
        <w:pStyle w:val="ListParagraph"/>
        <w:numPr>
          <w:ilvl w:val="0"/>
          <w:numId w:val="30"/>
        </w:numPr>
        <w:spacing w:before="240" w:after="0"/>
        <w:ind w:left="425" w:hanging="425"/>
        <w:contextualSpacing w:val="0"/>
        <w:jc w:val="both"/>
        <w:rPr>
          <w:rFonts w:ascii="Arial" w:hAnsi="Arial" w:cs="Arial"/>
          <w:color w:val="000000" w:themeColor="text1"/>
          <w:lang w:eastAsia="zh-CN"/>
        </w:rPr>
      </w:pPr>
      <w:r w:rsidRPr="0043704C">
        <w:rPr>
          <w:rFonts w:ascii="Arial" w:hAnsi="Arial" w:cs="Arial"/>
          <w:color w:val="000000" w:themeColor="text1"/>
          <w:lang w:eastAsia="zh-CN"/>
        </w:rPr>
        <w:t>As a member of the Student Services team, provide students with care, advice and guidance, from initial support that will be identified by the welfare team and work together to promote independence and resilience.</w:t>
      </w:r>
    </w:p>
    <w:p w:rsidR="0043704C" w:rsidRPr="0043704C" w:rsidRDefault="0043704C" w:rsidP="0043704C">
      <w:pPr>
        <w:pStyle w:val="ListParagraph"/>
        <w:numPr>
          <w:ilvl w:val="0"/>
          <w:numId w:val="30"/>
        </w:numPr>
        <w:spacing w:before="240" w:after="0"/>
        <w:ind w:left="425" w:hanging="425"/>
        <w:contextualSpacing w:val="0"/>
        <w:jc w:val="both"/>
        <w:rPr>
          <w:rFonts w:ascii="Arial" w:hAnsi="Arial" w:cs="Arial"/>
          <w:color w:val="000000" w:themeColor="text1"/>
          <w:lang w:eastAsia="zh-CN"/>
        </w:rPr>
      </w:pPr>
      <w:r w:rsidRPr="0043704C">
        <w:rPr>
          <w:rFonts w:ascii="Arial" w:hAnsi="Arial" w:cs="Arial"/>
          <w:color w:val="000000" w:themeColor="text1"/>
          <w:lang w:eastAsia="zh-CN"/>
        </w:rPr>
        <w:t>To hold a case load of students who are struggling with their mental health and provide key advice and strategies to support them.</w:t>
      </w:r>
    </w:p>
    <w:p w:rsidR="0043704C" w:rsidRPr="0043704C" w:rsidRDefault="0043704C" w:rsidP="0043704C">
      <w:pPr>
        <w:pStyle w:val="ListParagraph"/>
        <w:numPr>
          <w:ilvl w:val="0"/>
          <w:numId w:val="30"/>
        </w:numPr>
        <w:spacing w:before="240" w:after="0"/>
        <w:ind w:left="425" w:hanging="425"/>
        <w:contextualSpacing w:val="0"/>
        <w:jc w:val="both"/>
        <w:rPr>
          <w:rFonts w:ascii="Arial" w:hAnsi="Arial" w:cs="Arial"/>
          <w:color w:val="000000" w:themeColor="text1"/>
          <w:lang w:eastAsia="zh-CN"/>
        </w:rPr>
      </w:pPr>
      <w:r w:rsidRPr="0043704C">
        <w:rPr>
          <w:rFonts w:ascii="Arial" w:hAnsi="Arial" w:cs="Arial"/>
          <w:color w:val="000000" w:themeColor="text1"/>
          <w:lang w:eastAsia="zh-CN"/>
        </w:rPr>
        <w:t>Formulate plans to reduce the likelihood of future similar events or concerns for mental health concerns.</w:t>
      </w:r>
    </w:p>
    <w:p w:rsidR="0043704C" w:rsidRPr="0043704C" w:rsidRDefault="0043704C" w:rsidP="0043704C">
      <w:pPr>
        <w:pStyle w:val="ListParagraph"/>
        <w:numPr>
          <w:ilvl w:val="0"/>
          <w:numId w:val="30"/>
        </w:numPr>
        <w:spacing w:before="240" w:after="0"/>
        <w:ind w:left="425" w:hanging="425"/>
        <w:contextualSpacing w:val="0"/>
        <w:jc w:val="both"/>
        <w:rPr>
          <w:rFonts w:ascii="Arial" w:hAnsi="Arial" w:cs="Arial"/>
          <w:color w:val="000000" w:themeColor="text1"/>
          <w:lang w:eastAsia="zh-CN"/>
        </w:rPr>
      </w:pPr>
      <w:r w:rsidRPr="0043704C">
        <w:rPr>
          <w:rFonts w:ascii="Arial" w:hAnsi="Arial" w:cs="Arial"/>
          <w:color w:val="000000" w:themeColor="text1"/>
          <w:lang w:eastAsia="zh-CN"/>
        </w:rPr>
        <w:t>To be alert and responsive to any safeguarding issue that requires further action whilst working with students.</w:t>
      </w:r>
    </w:p>
    <w:p w:rsidR="0043704C" w:rsidRPr="0043704C" w:rsidRDefault="0043704C" w:rsidP="0043704C">
      <w:pPr>
        <w:pStyle w:val="ListParagraph"/>
        <w:numPr>
          <w:ilvl w:val="0"/>
          <w:numId w:val="30"/>
        </w:numPr>
        <w:spacing w:before="240" w:after="0"/>
        <w:ind w:left="425" w:hanging="425"/>
        <w:contextualSpacing w:val="0"/>
        <w:jc w:val="both"/>
        <w:rPr>
          <w:rFonts w:ascii="Arial" w:hAnsi="Arial" w:cs="Arial"/>
          <w:color w:val="000000" w:themeColor="text1"/>
          <w:lang w:eastAsia="zh-CN"/>
        </w:rPr>
      </w:pPr>
      <w:r w:rsidRPr="0043704C">
        <w:rPr>
          <w:rFonts w:ascii="Arial" w:hAnsi="Arial" w:cs="Arial"/>
          <w:color w:val="000000" w:themeColor="text1"/>
          <w:lang w:eastAsia="zh-CN"/>
        </w:rPr>
        <w:t>To refer safeguarding and child protection alerts and complete risk assessments for at risk learners</w:t>
      </w:r>
    </w:p>
    <w:p w:rsidR="0043704C" w:rsidRPr="0043704C" w:rsidRDefault="0043704C" w:rsidP="0043704C">
      <w:pPr>
        <w:pStyle w:val="ListParagraph"/>
        <w:numPr>
          <w:ilvl w:val="0"/>
          <w:numId w:val="30"/>
        </w:numPr>
        <w:spacing w:before="240" w:after="0"/>
        <w:ind w:left="425" w:hanging="425"/>
        <w:contextualSpacing w:val="0"/>
        <w:jc w:val="both"/>
        <w:rPr>
          <w:rFonts w:ascii="Arial" w:hAnsi="Arial" w:cs="Arial"/>
          <w:color w:val="000000" w:themeColor="text1"/>
          <w:lang w:eastAsia="zh-CN"/>
        </w:rPr>
      </w:pPr>
      <w:r w:rsidRPr="0043704C">
        <w:rPr>
          <w:rFonts w:ascii="Arial" w:hAnsi="Arial" w:cs="Arial"/>
          <w:color w:val="000000" w:themeColor="text1"/>
          <w:lang w:eastAsia="zh-CN"/>
        </w:rPr>
        <w:t>To update college databases with critical information, and review policies and procedures.</w:t>
      </w:r>
    </w:p>
    <w:p w:rsidR="0043704C" w:rsidRPr="0043704C" w:rsidRDefault="0043704C" w:rsidP="0043704C">
      <w:pPr>
        <w:pStyle w:val="ListParagraph"/>
        <w:numPr>
          <w:ilvl w:val="0"/>
          <w:numId w:val="30"/>
        </w:numPr>
        <w:spacing w:before="240" w:after="0"/>
        <w:ind w:left="425" w:hanging="425"/>
        <w:contextualSpacing w:val="0"/>
        <w:jc w:val="both"/>
        <w:rPr>
          <w:rFonts w:ascii="Arial" w:hAnsi="Arial" w:cs="Arial"/>
          <w:color w:val="000000" w:themeColor="text1"/>
          <w:lang w:eastAsia="zh-CN"/>
        </w:rPr>
      </w:pPr>
      <w:r w:rsidRPr="0043704C">
        <w:rPr>
          <w:rFonts w:ascii="Arial" w:hAnsi="Arial" w:cs="Arial"/>
          <w:color w:val="000000" w:themeColor="text1"/>
          <w:lang w:eastAsia="zh-CN"/>
        </w:rPr>
        <w:lastRenderedPageBreak/>
        <w:t>To produce timely data for accurate recording.</w:t>
      </w:r>
    </w:p>
    <w:p w:rsidR="0043704C" w:rsidRPr="0043704C" w:rsidRDefault="0043704C" w:rsidP="0043704C">
      <w:pPr>
        <w:pStyle w:val="ListParagraph"/>
        <w:numPr>
          <w:ilvl w:val="0"/>
          <w:numId w:val="30"/>
        </w:numPr>
        <w:spacing w:before="240" w:after="0"/>
        <w:ind w:left="425" w:hanging="425"/>
        <w:contextualSpacing w:val="0"/>
        <w:jc w:val="both"/>
        <w:rPr>
          <w:rFonts w:ascii="Arial" w:hAnsi="Arial" w:cs="Arial"/>
          <w:color w:val="000000" w:themeColor="text1"/>
          <w:lang w:eastAsia="zh-CN"/>
        </w:rPr>
      </w:pPr>
      <w:r w:rsidRPr="0043704C">
        <w:rPr>
          <w:rFonts w:ascii="Arial" w:hAnsi="Arial" w:cs="Arial"/>
          <w:color w:val="000000" w:themeColor="text1"/>
          <w:lang w:eastAsia="zh-CN"/>
        </w:rPr>
        <w:t>To organise meetings as required with parents, students, vulnerable young people, LAMs, and all external agencies.</w:t>
      </w:r>
    </w:p>
    <w:p w:rsidR="0043704C" w:rsidRPr="0043704C" w:rsidRDefault="0043704C" w:rsidP="0043704C">
      <w:pPr>
        <w:pStyle w:val="ListParagraph"/>
        <w:numPr>
          <w:ilvl w:val="0"/>
          <w:numId w:val="30"/>
        </w:numPr>
        <w:spacing w:before="240" w:after="0"/>
        <w:ind w:left="425" w:hanging="425"/>
        <w:contextualSpacing w:val="0"/>
        <w:jc w:val="both"/>
        <w:rPr>
          <w:rFonts w:ascii="Arial" w:hAnsi="Arial" w:cs="Arial"/>
          <w:color w:val="000000" w:themeColor="text1"/>
          <w:lang w:eastAsia="zh-CN"/>
        </w:rPr>
      </w:pPr>
      <w:r w:rsidRPr="0043704C">
        <w:rPr>
          <w:rFonts w:ascii="Arial" w:hAnsi="Arial" w:cs="Arial"/>
          <w:color w:val="000000" w:themeColor="text1"/>
          <w:lang w:eastAsia="zh-CN"/>
        </w:rPr>
        <w:t>To maintain a risk register for this area of work and report to the Safeguarding Lead any</w:t>
      </w:r>
      <w:r w:rsidR="000C3DD9">
        <w:rPr>
          <w:rFonts w:ascii="Arial" w:hAnsi="Arial" w:cs="Arial"/>
          <w:color w:val="000000" w:themeColor="text1"/>
          <w:lang w:eastAsia="zh-CN"/>
        </w:rPr>
        <w:t xml:space="preserve"> short falls in fulfilling the c</w:t>
      </w:r>
      <w:r w:rsidRPr="0043704C">
        <w:rPr>
          <w:rFonts w:ascii="Arial" w:hAnsi="Arial" w:cs="Arial"/>
          <w:color w:val="000000" w:themeColor="text1"/>
          <w:lang w:eastAsia="zh-CN"/>
        </w:rPr>
        <w:t>ollege’s obligations in safeguarding.</w:t>
      </w:r>
    </w:p>
    <w:p w:rsidR="0043704C" w:rsidRPr="0043704C" w:rsidRDefault="0043704C" w:rsidP="0043704C">
      <w:pPr>
        <w:pStyle w:val="ListParagraph"/>
        <w:numPr>
          <w:ilvl w:val="0"/>
          <w:numId w:val="30"/>
        </w:numPr>
        <w:spacing w:before="240" w:after="0"/>
        <w:ind w:left="425" w:hanging="425"/>
        <w:contextualSpacing w:val="0"/>
        <w:jc w:val="both"/>
        <w:rPr>
          <w:rFonts w:ascii="Arial" w:hAnsi="Arial" w:cs="Arial"/>
          <w:color w:val="000000" w:themeColor="text1"/>
          <w:lang w:eastAsia="zh-CN"/>
        </w:rPr>
      </w:pPr>
      <w:r w:rsidRPr="0043704C">
        <w:rPr>
          <w:rFonts w:ascii="Arial" w:hAnsi="Arial" w:cs="Arial"/>
          <w:color w:val="000000" w:themeColor="text1"/>
          <w:lang w:eastAsia="zh-CN"/>
        </w:rPr>
        <w:t>To maintain up to date and current knowledge and understanding of key safeguarding topics.</w:t>
      </w:r>
    </w:p>
    <w:p w:rsidR="0043704C" w:rsidRDefault="0043704C" w:rsidP="0043704C">
      <w:pPr>
        <w:autoSpaceDE w:val="0"/>
        <w:autoSpaceDN w:val="0"/>
        <w:adjustRightInd w:val="0"/>
        <w:rPr>
          <w:rFonts w:ascii="Arial" w:hAnsi="Arial" w:cs="Arial"/>
          <w:b/>
          <w:bCs/>
          <w:color w:val="000000"/>
          <w:sz w:val="22"/>
          <w:szCs w:val="22"/>
          <w:lang w:eastAsia="zh-CN"/>
        </w:rPr>
      </w:pPr>
    </w:p>
    <w:p w:rsidR="0043704C" w:rsidRDefault="0043704C" w:rsidP="0043704C">
      <w:pPr>
        <w:autoSpaceDE w:val="0"/>
        <w:autoSpaceDN w:val="0"/>
        <w:adjustRightInd w:val="0"/>
        <w:rPr>
          <w:rFonts w:ascii="Arial" w:hAnsi="Arial" w:cs="Arial"/>
          <w:b/>
          <w:bCs/>
          <w:color w:val="000000"/>
          <w:sz w:val="22"/>
          <w:szCs w:val="22"/>
          <w:lang w:eastAsia="zh-CN"/>
        </w:rPr>
      </w:pPr>
    </w:p>
    <w:p w:rsidR="0043704C" w:rsidRDefault="0043704C" w:rsidP="0043704C">
      <w:pPr>
        <w:autoSpaceDE w:val="0"/>
        <w:autoSpaceDN w:val="0"/>
        <w:adjustRightInd w:val="0"/>
        <w:rPr>
          <w:rFonts w:ascii="Arial" w:hAnsi="Arial" w:cs="Arial"/>
          <w:b/>
          <w:bCs/>
          <w:color w:val="000000"/>
          <w:sz w:val="22"/>
          <w:szCs w:val="22"/>
          <w:lang w:eastAsia="zh-CN"/>
        </w:rPr>
      </w:pPr>
      <w:r>
        <w:rPr>
          <w:rFonts w:ascii="Arial" w:hAnsi="Arial" w:cs="Arial"/>
          <w:b/>
          <w:bCs/>
          <w:color w:val="000000"/>
          <w:sz w:val="22"/>
          <w:szCs w:val="22"/>
          <w:lang w:eastAsia="zh-CN"/>
        </w:rPr>
        <w:t>Customer Services</w:t>
      </w:r>
    </w:p>
    <w:p w:rsidR="0043704C" w:rsidRPr="0043704C" w:rsidRDefault="0043704C" w:rsidP="0043704C">
      <w:pPr>
        <w:pStyle w:val="ListParagraph"/>
        <w:numPr>
          <w:ilvl w:val="0"/>
          <w:numId w:val="30"/>
        </w:numPr>
        <w:spacing w:before="240" w:after="0"/>
        <w:ind w:left="425" w:hanging="425"/>
        <w:contextualSpacing w:val="0"/>
        <w:jc w:val="both"/>
        <w:rPr>
          <w:rFonts w:ascii="Arial" w:hAnsi="Arial" w:cs="Arial"/>
          <w:color w:val="000000" w:themeColor="text1"/>
          <w:lang w:eastAsia="zh-CN"/>
        </w:rPr>
      </w:pPr>
      <w:r w:rsidRPr="0043704C">
        <w:rPr>
          <w:rFonts w:ascii="Arial" w:hAnsi="Arial" w:cs="Arial"/>
          <w:color w:val="000000" w:themeColor="text1"/>
          <w:lang w:eastAsia="zh-CN"/>
        </w:rPr>
        <w:t>To take responsibility for ensuring that the mental health support is available for all students and that provision is in place to accommodate and</w:t>
      </w:r>
      <w:r w:rsidR="000C3DD9">
        <w:rPr>
          <w:rFonts w:ascii="Arial" w:hAnsi="Arial" w:cs="Arial"/>
          <w:color w:val="000000" w:themeColor="text1"/>
          <w:lang w:eastAsia="zh-CN"/>
        </w:rPr>
        <w:t xml:space="preserve"> transition new students in to c</w:t>
      </w:r>
      <w:r w:rsidRPr="0043704C">
        <w:rPr>
          <w:rFonts w:ascii="Arial" w:hAnsi="Arial" w:cs="Arial"/>
          <w:color w:val="000000" w:themeColor="text1"/>
          <w:lang w:eastAsia="zh-CN"/>
        </w:rPr>
        <w:t>ollege from their previous education setting.</w:t>
      </w:r>
    </w:p>
    <w:p w:rsidR="0043704C" w:rsidRPr="0043704C" w:rsidRDefault="0043704C" w:rsidP="0043704C">
      <w:pPr>
        <w:pStyle w:val="ListParagraph"/>
        <w:numPr>
          <w:ilvl w:val="0"/>
          <w:numId w:val="30"/>
        </w:numPr>
        <w:spacing w:before="240" w:after="0"/>
        <w:ind w:left="425" w:hanging="425"/>
        <w:contextualSpacing w:val="0"/>
        <w:jc w:val="both"/>
        <w:rPr>
          <w:rFonts w:ascii="Arial" w:hAnsi="Arial" w:cs="Arial"/>
          <w:color w:val="000000" w:themeColor="text1"/>
          <w:lang w:eastAsia="zh-CN"/>
        </w:rPr>
      </w:pPr>
      <w:r w:rsidRPr="4EF039C4">
        <w:rPr>
          <w:rFonts w:ascii="Arial" w:hAnsi="Arial" w:cs="Arial"/>
          <w:color w:val="000000" w:themeColor="text1"/>
          <w:lang w:eastAsia="zh-CN"/>
        </w:rPr>
        <w:t xml:space="preserve">Greet all students professionally and politely welcoming them to the college and </w:t>
      </w:r>
      <w:r w:rsidRPr="0043704C">
        <w:rPr>
          <w:rFonts w:ascii="Arial" w:hAnsi="Arial" w:cs="Arial"/>
          <w:color w:val="000000" w:themeColor="text1"/>
          <w:lang w:eastAsia="zh-CN"/>
        </w:rPr>
        <w:t>contributing</w:t>
      </w:r>
      <w:r w:rsidRPr="4EF039C4">
        <w:rPr>
          <w:rFonts w:ascii="Arial" w:hAnsi="Arial" w:cs="Arial"/>
          <w:color w:val="000000" w:themeColor="text1"/>
          <w:lang w:eastAsia="zh-CN"/>
        </w:rPr>
        <w:t xml:space="preserve"> to building a strong reputation for the college.</w:t>
      </w:r>
    </w:p>
    <w:p w:rsidR="0043704C" w:rsidRPr="0043704C" w:rsidRDefault="0043704C" w:rsidP="0043704C">
      <w:pPr>
        <w:pStyle w:val="ListParagraph"/>
        <w:numPr>
          <w:ilvl w:val="0"/>
          <w:numId w:val="30"/>
        </w:numPr>
        <w:spacing w:before="240" w:after="0"/>
        <w:ind w:left="425" w:hanging="425"/>
        <w:contextualSpacing w:val="0"/>
        <w:jc w:val="both"/>
        <w:rPr>
          <w:rFonts w:ascii="Arial" w:hAnsi="Arial" w:cs="Arial"/>
          <w:color w:val="000000" w:themeColor="text1"/>
          <w:lang w:eastAsia="zh-CN"/>
        </w:rPr>
      </w:pPr>
      <w:r w:rsidRPr="0043704C">
        <w:rPr>
          <w:rFonts w:ascii="Arial" w:hAnsi="Arial" w:cs="Arial"/>
          <w:color w:val="000000" w:themeColor="text1"/>
          <w:lang w:eastAsia="zh-CN"/>
        </w:rPr>
        <w:t>To assist students with the completion of any forms that they may need to complete whilst at college.</w:t>
      </w:r>
    </w:p>
    <w:p w:rsidR="0043704C" w:rsidRPr="0043704C" w:rsidRDefault="0043704C" w:rsidP="0043704C">
      <w:pPr>
        <w:pStyle w:val="ListParagraph"/>
        <w:numPr>
          <w:ilvl w:val="0"/>
          <w:numId w:val="30"/>
        </w:numPr>
        <w:spacing w:before="240" w:after="0"/>
        <w:ind w:left="425" w:hanging="425"/>
        <w:contextualSpacing w:val="0"/>
        <w:jc w:val="both"/>
        <w:rPr>
          <w:rFonts w:ascii="Arial" w:hAnsi="Arial" w:cs="Arial"/>
          <w:color w:val="000000" w:themeColor="text1"/>
          <w:lang w:eastAsia="zh-CN"/>
        </w:rPr>
      </w:pPr>
      <w:r w:rsidRPr="0043704C">
        <w:rPr>
          <w:rFonts w:ascii="Arial" w:hAnsi="Arial" w:cs="Arial"/>
          <w:color w:val="000000" w:themeColor="text1"/>
          <w:lang w:eastAsia="zh-CN"/>
        </w:rPr>
        <w:t>Ensure the correct referral of the needs of individual students based on your knowledge of services and support offered within the Student Services area and make appropriate appointments.</w:t>
      </w:r>
    </w:p>
    <w:p w:rsidR="0043704C" w:rsidRDefault="0043704C" w:rsidP="0043704C">
      <w:pPr>
        <w:autoSpaceDE w:val="0"/>
        <w:autoSpaceDN w:val="0"/>
        <w:adjustRightInd w:val="0"/>
        <w:rPr>
          <w:rFonts w:ascii="Arial" w:hAnsi="Arial" w:cs="Arial"/>
          <w:color w:val="000000"/>
          <w:sz w:val="22"/>
          <w:szCs w:val="22"/>
          <w:lang w:eastAsia="zh-CN"/>
        </w:rPr>
      </w:pPr>
    </w:p>
    <w:p w:rsidR="0043704C" w:rsidRDefault="0043704C" w:rsidP="0043704C">
      <w:pPr>
        <w:autoSpaceDE w:val="0"/>
        <w:autoSpaceDN w:val="0"/>
        <w:adjustRightInd w:val="0"/>
        <w:rPr>
          <w:rFonts w:ascii="Arial" w:hAnsi="Arial" w:cs="Arial"/>
          <w:color w:val="000000"/>
          <w:sz w:val="22"/>
          <w:szCs w:val="22"/>
          <w:lang w:eastAsia="zh-CN"/>
        </w:rPr>
      </w:pPr>
    </w:p>
    <w:p w:rsidR="0043704C" w:rsidRDefault="0043704C" w:rsidP="0043704C">
      <w:pPr>
        <w:autoSpaceDE w:val="0"/>
        <w:autoSpaceDN w:val="0"/>
        <w:adjustRightInd w:val="0"/>
        <w:rPr>
          <w:rFonts w:ascii="Arial" w:hAnsi="Arial" w:cs="Arial"/>
          <w:color w:val="000000"/>
          <w:sz w:val="22"/>
          <w:szCs w:val="22"/>
          <w:lang w:eastAsia="zh-CN"/>
        </w:rPr>
      </w:pPr>
      <w:r>
        <w:rPr>
          <w:rFonts w:ascii="Arial" w:hAnsi="Arial" w:cs="Arial"/>
          <w:b/>
          <w:bCs/>
          <w:color w:val="000000"/>
          <w:sz w:val="22"/>
          <w:szCs w:val="22"/>
          <w:lang w:eastAsia="zh-CN"/>
        </w:rPr>
        <w:t>Team Work</w:t>
      </w:r>
    </w:p>
    <w:p w:rsidR="0043704C" w:rsidRPr="0043704C" w:rsidRDefault="0043704C" w:rsidP="0043704C">
      <w:pPr>
        <w:pStyle w:val="ListParagraph"/>
        <w:numPr>
          <w:ilvl w:val="0"/>
          <w:numId w:val="30"/>
        </w:numPr>
        <w:spacing w:before="240" w:after="0"/>
        <w:ind w:left="425" w:hanging="425"/>
        <w:contextualSpacing w:val="0"/>
        <w:jc w:val="both"/>
        <w:rPr>
          <w:rFonts w:ascii="Arial" w:hAnsi="Arial" w:cs="Arial"/>
          <w:color w:val="000000" w:themeColor="text1"/>
          <w:lang w:eastAsia="zh-CN"/>
        </w:rPr>
      </w:pPr>
      <w:r w:rsidRPr="0043704C">
        <w:rPr>
          <w:rFonts w:ascii="Arial" w:hAnsi="Arial" w:cs="Arial"/>
          <w:color w:val="000000" w:themeColor="text1"/>
          <w:lang w:eastAsia="zh-CN"/>
        </w:rPr>
        <w:t xml:space="preserve">Work closely with business support areas and learning areas to ensure a professional, streamlined service at all times. </w:t>
      </w:r>
    </w:p>
    <w:p w:rsidR="0043704C" w:rsidRPr="0043704C" w:rsidRDefault="0043704C" w:rsidP="0043704C">
      <w:pPr>
        <w:pStyle w:val="ListParagraph"/>
        <w:numPr>
          <w:ilvl w:val="0"/>
          <w:numId w:val="30"/>
        </w:numPr>
        <w:spacing w:before="240" w:after="0"/>
        <w:ind w:left="425" w:hanging="425"/>
        <w:contextualSpacing w:val="0"/>
        <w:jc w:val="both"/>
        <w:rPr>
          <w:rFonts w:ascii="Arial" w:hAnsi="Arial" w:cs="Arial"/>
          <w:color w:val="000000" w:themeColor="text1"/>
          <w:lang w:eastAsia="zh-CN"/>
        </w:rPr>
      </w:pPr>
      <w:r w:rsidRPr="0043704C">
        <w:rPr>
          <w:rFonts w:ascii="Arial" w:hAnsi="Arial" w:cs="Arial"/>
          <w:color w:val="000000" w:themeColor="text1"/>
          <w:lang w:eastAsia="zh-CN"/>
        </w:rPr>
        <w:t>Be committed to working as part of a multifunctional team and provide cover and support within the S</w:t>
      </w:r>
      <w:r w:rsidR="00DE7C50">
        <w:rPr>
          <w:rFonts w:ascii="Arial" w:hAnsi="Arial" w:cs="Arial"/>
          <w:color w:val="000000" w:themeColor="text1"/>
          <w:lang w:eastAsia="zh-CN"/>
        </w:rPr>
        <w:t>tudent Services area providing r</w:t>
      </w:r>
      <w:r w:rsidRPr="0043704C">
        <w:rPr>
          <w:rFonts w:ascii="Arial" w:hAnsi="Arial" w:cs="Arial"/>
          <w:color w:val="000000" w:themeColor="text1"/>
          <w:lang w:eastAsia="zh-CN"/>
        </w:rPr>
        <w:t>ec</w:t>
      </w:r>
      <w:r w:rsidR="00DE7C50">
        <w:rPr>
          <w:rFonts w:ascii="Arial" w:hAnsi="Arial" w:cs="Arial"/>
          <w:color w:val="000000" w:themeColor="text1"/>
          <w:lang w:eastAsia="zh-CN"/>
        </w:rPr>
        <w:t>e</w:t>
      </w:r>
      <w:r w:rsidRPr="0043704C">
        <w:rPr>
          <w:rFonts w:ascii="Arial" w:hAnsi="Arial" w:cs="Arial"/>
          <w:color w:val="000000" w:themeColor="text1"/>
          <w:lang w:eastAsia="zh-CN"/>
        </w:rPr>
        <w:t>ption and sickness cover during busy periods and as requested.</w:t>
      </w:r>
    </w:p>
    <w:p w:rsidR="0043704C" w:rsidRPr="0043704C" w:rsidRDefault="0043704C" w:rsidP="0043704C">
      <w:pPr>
        <w:pStyle w:val="ListParagraph"/>
        <w:numPr>
          <w:ilvl w:val="0"/>
          <w:numId w:val="30"/>
        </w:numPr>
        <w:spacing w:before="240" w:after="0"/>
        <w:ind w:left="425" w:hanging="425"/>
        <w:contextualSpacing w:val="0"/>
        <w:jc w:val="both"/>
        <w:rPr>
          <w:rFonts w:ascii="Arial" w:hAnsi="Arial" w:cs="Arial"/>
          <w:color w:val="000000" w:themeColor="text1"/>
          <w:lang w:eastAsia="zh-CN"/>
        </w:rPr>
      </w:pPr>
      <w:r w:rsidRPr="0043704C">
        <w:rPr>
          <w:rFonts w:ascii="Arial" w:hAnsi="Arial" w:cs="Arial"/>
          <w:color w:val="000000" w:themeColor="text1"/>
          <w:lang w:eastAsia="zh-CN"/>
        </w:rPr>
        <w:t xml:space="preserve">Provide assistance with the </w:t>
      </w:r>
      <w:r w:rsidR="00DE7C50">
        <w:rPr>
          <w:rFonts w:ascii="Arial" w:hAnsi="Arial" w:cs="Arial"/>
          <w:color w:val="000000" w:themeColor="text1"/>
          <w:lang w:eastAsia="zh-CN"/>
        </w:rPr>
        <w:t>e</w:t>
      </w:r>
      <w:r w:rsidRPr="0043704C">
        <w:rPr>
          <w:rFonts w:ascii="Arial" w:hAnsi="Arial" w:cs="Arial"/>
          <w:color w:val="000000" w:themeColor="text1"/>
          <w:lang w:eastAsia="zh-CN"/>
        </w:rPr>
        <w:t xml:space="preserve">nrolment process to ensure that the </w:t>
      </w:r>
      <w:r w:rsidR="00DE7C50" w:rsidRPr="0043704C">
        <w:rPr>
          <w:rFonts w:ascii="Arial" w:hAnsi="Arial" w:cs="Arial"/>
          <w:color w:val="000000" w:themeColor="text1"/>
          <w:lang w:eastAsia="zh-CN"/>
        </w:rPr>
        <w:t xml:space="preserve">funding agency </w:t>
      </w:r>
      <w:r w:rsidRPr="0043704C">
        <w:rPr>
          <w:rFonts w:ascii="Arial" w:hAnsi="Arial" w:cs="Arial"/>
          <w:color w:val="000000" w:themeColor="text1"/>
          <w:lang w:eastAsia="zh-CN"/>
        </w:rPr>
        <w:t>deadlines are met.</w:t>
      </w:r>
    </w:p>
    <w:p w:rsidR="0043704C" w:rsidRPr="0043704C" w:rsidRDefault="0043704C" w:rsidP="0043704C">
      <w:pPr>
        <w:pStyle w:val="ListParagraph"/>
        <w:numPr>
          <w:ilvl w:val="0"/>
          <w:numId w:val="30"/>
        </w:numPr>
        <w:spacing w:before="240" w:after="0"/>
        <w:ind w:left="425" w:hanging="425"/>
        <w:contextualSpacing w:val="0"/>
        <w:jc w:val="both"/>
        <w:rPr>
          <w:rFonts w:ascii="Arial" w:hAnsi="Arial" w:cs="Arial"/>
          <w:color w:val="000000" w:themeColor="text1"/>
          <w:lang w:eastAsia="zh-CN"/>
        </w:rPr>
      </w:pPr>
      <w:r w:rsidRPr="0043704C">
        <w:rPr>
          <w:rFonts w:ascii="Arial" w:hAnsi="Arial" w:cs="Arial"/>
          <w:color w:val="000000" w:themeColor="text1"/>
          <w:lang w:eastAsia="zh-CN"/>
        </w:rPr>
        <w:t>M</w:t>
      </w:r>
      <w:r w:rsidR="00DE7C50">
        <w:rPr>
          <w:rFonts w:ascii="Arial" w:hAnsi="Arial" w:cs="Arial"/>
          <w:color w:val="000000" w:themeColor="text1"/>
          <w:lang w:eastAsia="zh-CN"/>
        </w:rPr>
        <w:t>aintain close links with other c</w:t>
      </w:r>
      <w:r w:rsidRPr="0043704C">
        <w:rPr>
          <w:rFonts w:ascii="Arial" w:hAnsi="Arial" w:cs="Arial"/>
          <w:color w:val="000000" w:themeColor="text1"/>
          <w:lang w:eastAsia="zh-CN"/>
        </w:rPr>
        <w:t>ollege staff in order to assist all students, including vulnerable learners.</w:t>
      </w:r>
    </w:p>
    <w:p w:rsidR="0043704C" w:rsidRPr="0043704C" w:rsidRDefault="00DE7C50" w:rsidP="0043704C">
      <w:pPr>
        <w:pStyle w:val="ListParagraph"/>
        <w:numPr>
          <w:ilvl w:val="0"/>
          <w:numId w:val="30"/>
        </w:numPr>
        <w:spacing w:before="240" w:after="0"/>
        <w:ind w:left="425" w:hanging="425"/>
        <w:contextualSpacing w:val="0"/>
        <w:jc w:val="both"/>
        <w:rPr>
          <w:rFonts w:ascii="Arial" w:hAnsi="Arial" w:cs="Arial"/>
          <w:color w:val="000000" w:themeColor="text1"/>
          <w:lang w:eastAsia="zh-CN"/>
        </w:rPr>
      </w:pPr>
      <w:r>
        <w:rPr>
          <w:rFonts w:ascii="Arial" w:hAnsi="Arial" w:cs="Arial"/>
          <w:color w:val="000000" w:themeColor="text1"/>
          <w:lang w:eastAsia="zh-CN"/>
        </w:rPr>
        <w:t>Work with the Marketing team and participate in c</w:t>
      </w:r>
      <w:r w:rsidR="0043704C" w:rsidRPr="0043704C">
        <w:rPr>
          <w:rFonts w:ascii="Arial" w:hAnsi="Arial" w:cs="Arial"/>
          <w:color w:val="000000" w:themeColor="text1"/>
          <w:lang w:eastAsia="zh-CN"/>
        </w:rPr>
        <w:t>ollege events such as enrolment and advice and guidance days/evenings.</w:t>
      </w:r>
    </w:p>
    <w:p w:rsidR="0043704C" w:rsidRDefault="0043704C" w:rsidP="0043704C">
      <w:pPr>
        <w:autoSpaceDE w:val="0"/>
        <w:autoSpaceDN w:val="0"/>
        <w:adjustRightInd w:val="0"/>
        <w:rPr>
          <w:rFonts w:ascii="Arial" w:hAnsi="Arial" w:cs="Arial"/>
          <w:color w:val="000000"/>
          <w:sz w:val="22"/>
          <w:szCs w:val="22"/>
          <w:lang w:eastAsia="zh-CN"/>
        </w:rPr>
      </w:pPr>
    </w:p>
    <w:p w:rsidR="0043704C" w:rsidRDefault="0043704C" w:rsidP="0043704C">
      <w:pPr>
        <w:autoSpaceDE w:val="0"/>
        <w:autoSpaceDN w:val="0"/>
        <w:adjustRightInd w:val="0"/>
        <w:rPr>
          <w:rFonts w:ascii="Arial" w:hAnsi="Arial" w:cs="Arial"/>
          <w:color w:val="000000"/>
          <w:sz w:val="22"/>
          <w:szCs w:val="22"/>
          <w:lang w:eastAsia="zh-CN"/>
        </w:rPr>
      </w:pPr>
    </w:p>
    <w:p w:rsidR="007A5BB5" w:rsidRDefault="007A5BB5">
      <w:pPr>
        <w:rPr>
          <w:rFonts w:ascii="Arial" w:eastAsia="Calibri" w:hAnsi="Arial" w:cs="Arial"/>
          <w:b/>
          <w:bCs/>
          <w:color w:val="000000"/>
          <w:sz w:val="22"/>
          <w:szCs w:val="22"/>
          <w:lang w:eastAsia="zh-CN"/>
        </w:rPr>
      </w:pPr>
      <w:r>
        <w:rPr>
          <w:rFonts w:ascii="Arial" w:hAnsi="Arial" w:cs="Arial"/>
          <w:b/>
          <w:bCs/>
          <w:sz w:val="22"/>
          <w:szCs w:val="22"/>
        </w:rPr>
        <w:br w:type="page"/>
      </w:r>
    </w:p>
    <w:p w:rsidR="0043704C" w:rsidRDefault="0043704C" w:rsidP="0043704C">
      <w:pPr>
        <w:pStyle w:val="Default"/>
        <w:rPr>
          <w:rFonts w:ascii="Arial" w:hAnsi="Arial" w:cs="Arial"/>
          <w:b/>
          <w:bCs/>
          <w:sz w:val="22"/>
          <w:szCs w:val="22"/>
        </w:rPr>
      </w:pPr>
      <w:r>
        <w:rPr>
          <w:rFonts w:ascii="Arial" w:hAnsi="Arial" w:cs="Arial"/>
          <w:b/>
          <w:bCs/>
          <w:sz w:val="22"/>
          <w:szCs w:val="22"/>
        </w:rPr>
        <w:lastRenderedPageBreak/>
        <w:t>Professional Conduct</w:t>
      </w:r>
    </w:p>
    <w:p w:rsidR="0043704C" w:rsidRPr="0043704C" w:rsidRDefault="0043704C" w:rsidP="0043704C">
      <w:pPr>
        <w:pStyle w:val="ListParagraph"/>
        <w:numPr>
          <w:ilvl w:val="0"/>
          <w:numId w:val="30"/>
        </w:numPr>
        <w:spacing w:before="240" w:after="0"/>
        <w:ind w:left="425" w:hanging="425"/>
        <w:contextualSpacing w:val="0"/>
        <w:jc w:val="both"/>
        <w:rPr>
          <w:rFonts w:ascii="Arial" w:hAnsi="Arial" w:cs="Arial"/>
          <w:color w:val="000000" w:themeColor="text1"/>
          <w:lang w:eastAsia="zh-CN"/>
        </w:rPr>
      </w:pPr>
      <w:r w:rsidRPr="0043704C">
        <w:rPr>
          <w:rFonts w:ascii="Arial" w:hAnsi="Arial" w:cs="Arial"/>
          <w:color w:val="000000" w:themeColor="text1"/>
          <w:lang w:eastAsia="zh-CN"/>
        </w:rPr>
        <w:t>Present yourself in a smart, professional and courteous manner at all times.</w:t>
      </w:r>
    </w:p>
    <w:p w:rsidR="0043704C" w:rsidRPr="0043704C" w:rsidRDefault="0043704C" w:rsidP="0043704C">
      <w:pPr>
        <w:pStyle w:val="ListParagraph"/>
        <w:numPr>
          <w:ilvl w:val="0"/>
          <w:numId w:val="30"/>
        </w:numPr>
        <w:spacing w:before="240" w:after="0"/>
        <w:ind w:left="425" w:hanging="425"/>
        <w:contextualSpacing w:val="0"/>
        <w:jc w:val="both"/>
        <w:rPr>
          <w:rFonts w:ascii="Arial" w:hAnsi="Arial" w:cs="Arial"/>
          <w:color w:val="000000" w:themeColor="text1"/>
          <w:lang w:eastAsia="zh-CN"/>
        </w:rPr>
      </w:pPr>
      <w:r w:rsidRPr="0043704C">
        <w:rPr>
          <w:rFonts w:ascii="Arial" w:hAnsi="Arial" w:cs="Arial"/>
          <w:color w:val="000000" w:themeColor="text1"/>
          <w:lang w:eastAsia="zh-CN"/>
        </w:rPr>
        <w:t>Carry out all duties with due regard to equality of opportunity and confidentiality with confidence and fairness.</w:t>
      </w:r>
    </w:p>
    <w:p w:rsidR="0043704C" w:rsidRPr="0043704C" w:rsidRDefault="0043704C" w:rsidP="0043704C">
      <w:pPr>
        <w:pStyle w:val="ListParagraph"/>
        <w:numPr>
          <w:ilvl w:val="0"/>
          <w:numId w:val="30"/>
        </w:numPr>
        <w:spacing w:before="240" w:after="0"/>
        <w:ind w:left="425" w:hanging="425"/>
        <w:contextualSpacing w:val="0"/>
        <w:jc w:val="both"/>
        <w:rPr>
          <w:rFonts w:ascii="Arial" w:hAnsi="Arial" w:cs="Arial"/>
          <w:color w:val="000000" w:themeColor="text1"/>
          <w:lang w:eastAsia="zh-CN"/>
        </w:rPr>
      </w:pPr>
      <w:r w:rsidRPr="0043704C">
        <w:rPr>
          <w:rFonts w:ascii="Arial" w:hAnsi="Arial" w:cs="Arial"/>
          <w:color w:val="000000" w:themeColor="text1"/>
          <w:lang w:eastAsia="zh-CN"/>
        </w:rPr>
        <w:t xml:space="preserve">Ensure you meet all necessary </w:t>
      </w:r>
      <w:r w:rsidR="00A43C23" w:rsidRPr="0043704C">
        <w:rPr>
          <w:rFonts w:ascii="Arial" w:hAnsi="Arial" w:cs="Arial"/>
          <w:color w:val="000000" w:themeColor="text1"/>
          <w:lang w:eastAsia="zh-CN"/>
        </w:rPr>
        <w:t xml:space="preserve">health and safety </w:t>
      </w:r>
      <w:r w:rsidRPr="0043704C">
        <w:rPr>
          <w:rFonts w:ascii="Arial" w:hAnsi="Arial" w:cs="Arial"/>
          <w:color w:val="000000" w:themeColor="text1"/>
          <w:lang w:eastAsia="zh-CN"/>
        </w:rPr>
        <w:t>responsibilities and duties as required by this post.</w:t>
      </w:r>
    </w:p>
    <w:p w:rsidR="0043704C" w:rsidRPr="0043704C" w:rsidRDefault="0043704C" w:rsidP="0043704C">
      <w:pPr>
        <w:pStyle w:val="ListParagraph"/>
        <w:numPr>
          <w:ilvl w:val="0"/>
          <w:numId w:val="30"/>
        </w:numPr>
        <w:spacing w:before="240" w:after="0"/>
        <w:ind w:left="425" w:hanging="425"/>
        <w:contextualSpacing w:val="0"/>
        <w:jc w:val="both"/>
        <w:rPr>
          <w:rFonts w:ascii="Arial" w:hAnsi="Arial" w:cs="Arial"/>
          <w:color w:val="000000" w:themeColor="text1"/>
          <w:lang w:eastAsia="zh-CN"/>
        </w:rPr>
      </w:pPr>
      <w:r w:rsidRPr="0043704C">
        <w:rPr>
          <w:rFonts w:ascii="Arial" w:hAnsi="Arial" w:cs="Arial"/>
          <w:color w:val="000000" w:themeColor="text1"/>
          <w:lang w:eastAsia="zh-CN"/>
        </w:rPr>
        <w:t>Embrace development opportunities to continually improve the reception and helpdesk function at the college.</w:t>
      </w:r>
    </w:p>
    <w:p w:rsidR="0043704C" w:rsidRDefault="0043704C" w:rsidP="0043704C">
      <w:pPr>
        <w:pStyle w:val="ListParagraph"/>
        <w:numPr>
          <w:ilvl w:val="0"/>
          <w:numId w:val="30"/>
        </w:numPr>
        <w:spacing w:before="240" w:after="0"/>
        <w:ind w:left="425" w:hanging="425"/>
        <w:contextualSpacing w:val="0"/>
        <w:jc w:val="both"/>
        <w:rPr>
          <w:rFonts w:ascii="Arial" w:hAnsi="Arial" w:cs="Arial"/>
          <w:color w:val="000000" w:themeColor="text1"/>
          <w:lang w:eastAsia="zh-CN"/>
        </w:rPr>
      </w:pPr>
      <w:r w:rsidRPr="0043704C">
        <w:rPr>
          <w:rFonts w:ascii="Arial" w:hAnsi="Arial" w:cs="Arial"/>
          <w:color w:val="000000" w:themeColor="text1"/>
          <w:lang w:eastAsia="zh-CN"/>
        </w:rPr>
        <w:t>Carry out any other duties as required by your line manager, which you could reasonably be asked to undertake within your experience and qualifications which are broadly consistent with the general functions and grading of this position.</w:t>
      </w:r>
    </w:p>
    <w:p w:rsidR="0043704C" w:rsidRPr="0043704C" w:rsidRDefault="0043704C" w:rsidP="0043704C">
      <w:pPr>
        <w:pStyle w:val="ListParagraph"/>
        <w:spacing w:before="240" w:after="0"/>
        <w:ind w:left="425"/>
        <w:contextualSpacing w:val="0"/>
        <w:jc w:val="both"/>
        <w:rPr>
          <w:rFonts w:ascii="Arial" w:hAnsi="Arial" w:cs="Arial"/>
          <w:color w:val="000000" w:themeColor="text1"/>
          <w:lang w:eastAsia="zh-CN"/>
        </w:rPr>
      </w:pPr>
    </w:p>
    <w:p w:rsidR="00E712DF" w:rsidRDefault="003A383A" w:rsidP="00E712DF">
      <w:pPr>
        <w:pStyle w:val="Heading1"/>
        <w:jc w:val="center"/>
        <w:rPr>
          <w:rFonts w:ascii="Arial" w:hAnsi="Arial" w:cs="Arial"/>
          <w:b/>
          <w:sz w:val="28"/>
          <w:szCs w:val="28"/>
        </w:rPr>
      </w:pPr>
      <w:r>
        <w:rPr>
          <w:rFonts w:ascii="Arial" w:hAnsi="Arial" w:cs="Arial"/>
          <w:sz w:val="22"/>
          <w:szCs w:val="22"/>
        </w:rPr>
        <w:br w:type="page"/>
      </w:r>
      <w:r w:rsidR="00E712DF">
        <w:rPr>
          <w:rFonts w:ascii="Arial" w:hAnsi="Arial" w:cs="Arial"/>
          <w:b/>
          <w:sz w:val="28"/>
          <w:szCs w:val="28"/>
        </w:rPr>
        <w:lastRenderedPageBreak/>
        <w:t>Mental Health Support Worker</w:t>
      </w:r>
    </w:p>
    <w:p w:rsidR="00E712DF" w:rsidRPr="00BC2A0F" w:rsidRDefault="00E712DF" w:rsidP="00E712DF">
      <w:pPr>
        <w:rPr>
          <w:rFonts w:ascii="Arial" w:hAnsi="Arial" w:cs="Arial"/>
          <w:sz w:val="28"/>
          <w:szCs w:val="28"/>
        </w:rPr>
      </w:pPr>
    </w:p>
    <w:p w:rsidR="00E712DF" w:rsidRDefault="00E712DF" w:rsidP="00E712DF">
      <w:pPr>
        <w:pStyle w:val="Heading1"/>
        <w:jc w:val="center"/>
        <w:rPr>
          <w:rFonts w:ascii="Arial" w:hAnsi="Arial" w:cs="Arial"/>
          <w:b/>
          <w:sz w:val="28"/>
          <w:szCs w:val="28"/>
        </w:rPr>
      </w:pPr>
      <w:r w:rsidRPr="003A383A">
        <w:rPr>
          <w:rFonts w:ascii="Arial" w:hAnsi="Arial" w:cs="Arial"/>
          <w:b/>
          <w:sz w:val="28"/>
          <w:szCs w:val="28"/>
        </w:rPr>
        <w:t>Person Specification</w:t>
      </w:r>
    </w:p>
    <w:p w:rsidR="00E712DF" w:rsidRDefault="00E712DF" w:rsidP="00E712DF">
      <w:pPr>
        <w:jc w:val="both"/>
        <w:rPr>
          <w:rFonts w:ascii="Arial" w:hAnsi="Arial" w:cs="Arial"/>
          <w:sz w:val="22"/>
          <w:szCs w:val="22"/>
        </w:rPr>
      </w:pPr>
    </w:p>
    <w:p w:rsidR="00E712DF" w:rsidRPr="00841114" w:rsidRDefault="00E712DF" w:rsidP="00E712DF">
      <w:pPr>
        <w:jc w:val="both"/>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5"/>
        <w:gridCol w:w="1740"/>
        <w:gridCol w:w="1307"/>
      </w:tblGrid>
      <w:tr w:rsidR="00E712DF" w:rsidRPr="00841114" w:rsidTr="003929FB">
        <w:tc>
          <w:tcPr>
            <w:tcW w:w="6075" w:type="dxa"/>
            <w:tcBorders>
              <w:top w:val="single" w:sz="4" w:space="0" w:color="auto"/>
              <w:left w:val="single" w:sz="4" w:space="0" w:color="auto"/>
              <w:bottom w:val="single" w:sz="4" w:space="0" w:color="auto"/>
              <w:right w:val="single" w:sz="4" w:space="0" w:color="auto"/>
            </w:tcBorders>
            <w:shd w:val="pct10" w:color="auto" w:fill="auto"/>
          </w:tcPr>
          <w:p w:rsidR="00E712DF" w:rsidRDefault="00E712DF" w:rsidP="003929FB">
            <w:pPr>
              <w:rPr>
                <w:rFonts w:ascii="Arial" w:hAnsi="Arial" w:cs="Arial"/>
                <w:b/>
                <w:bCs/>
                <w:sz w:val="22"/>
                <w:szCs w:val="22"/>
                <w:u w:val="single"/>
              </w:rPr>
            </w:pPr>
          </w:p>
          <w:p w:rsidR="00E712DF" w:rsidRPr="00841114" w:rsidRDefault="00E712DF" w:rsidP="003929FB">
            <w:pPr>
              <w:rPr>
                <w:rFonts w:ascii="Arial" w:hAnsi="Arial" w:cs="Arial"/>
                <w:b/>
                <w:bCs/>
                <w:sz w:val="22"/>
                <w:szCs w:val="22"/>
                <w:u w:val="single"/>
              </w:rPr>
            </w:pPr>
            <w:r w:rsidRPr="00841114">
              <w:rPr>
                <w:rFonts w:ascii="Arial" w:hAnsi="Arial" w:cs="Arial"/>
                <w:b/>
                <w:bCs/>
                <w:sz w:val="22"/>
                <w:szCs w:val="22"/>
                <w:u w:val="single"/>
              </w:rPr>
              <w:t>Skills/Qualities</w:t>
            </w:r>
          </w:p>
          <w:p w:rsidR="00E712DF" w:rsidRPr="00841114" w:rsidRDefault="00E712DF" w:rsidP="003929FB">
            <w:pPr>
              <w:rPr>
                <w:rFonts w:ascii="Arial" w:hAnsi="Arial" w:cs="Arial"/>
                <w:b/>
                <w:bCs/>
                <w:sz w:val="22"/>
                <w:szCs w:val="22"/>
              </w:rPr>
            </w:pPr>
          </w:p>
        </w:tc>
        <w:tc>
          <w:tcPr>
            <w:tcW w:w="1740" w:type="dxa"/>
            <w:tcBorders>
              <w:top w:val="single" w:sz="4" w:space="0" w:color="auto"/>
              <w:left w:val="single" w:sz="4" w:space="0" w:color="auto"/>
              <w:bottom w:val="single" w:sz="4" w:space="0" w:color="auto"/>
              <w:right w:val="single" w:sz="4" w:space="0" w:color="auto"/>
            </w:tcBorders>
            <w:shd w:val="pct10" w:color="auto" w:fill="auto"/>
          </w:tcPr>
          <w:p w:rsidR="00E712DF" w:rsidRPr="00841114" w:rsidRDefault="00E712DF" w:rsidP="003929FB">
            <w:pPr>
              <w:rPr>
                <w:rFonts w:ascii="Arial" w:hAnsi="Arial" w:cs="Arial"/>
                <w:b/>
                <w:bCs/>
                <w:sz w:val="22"/>
                <w:szCs w:val="22"/>
              </w:rPr>
            </w:pPr>
            <w:r w:rsidRPr="00841114">
              <w:rPr>
                <w:rFonts w:ascii="Arial" w:hAnsi="Arial" w:cs="Arial"/>
                <w:b/>
                <w:bCs/>
                <w:sz w:val="22"/>
                <w:szCs w:val="22"/>
              </w:rPr>
              <w:t>Essential</w:t>
            </w:r>
          </w:p>
        </w:tc>
        <w:tc>
          <w:tcPr>
            <w:tcW w:w="1307" w:type="dxa"/>
            <w:tcBorders>
              <w:top w:val="single" w:sz="4" w:space="0" w:color="auto"/>
              <w:left w:val="single" w:sz="4" w:space="0" w:color="auto"/>
              <w:bottom w:val="single" w:sz="4" w:space="0" w:color="auto"/>
              <w:right w:val="single" w:sz="4" w:space="0" w:color="auto"/>
            </w:tcBorders>
            <w:shd w:val="pct10" w:color="auto" w:fill="auto"/>
          </w:tcPr>
          <w:p w:rsidR="00E712DF" w:rsidRPr="00841114" w:rsidRDefault="00E712DF" w:rsidP="003929FB">
            <w:pPr>
              <w:rPr>
                <w:rFonts w:ascii="Arial" w:hAnsi="Arial" w:cs="Arial"/>
                <w:b/>
                <w:bCs/>
                <w:sz w:val="22"/>
                <w:szCs w:val="22"/>
              </w:rPr>
            </w:pPr>
            <w:r w:rsidRPr="00841114">
              <w:rPr>
                <w:rFonts w:ascii="Arial" w:hAnsi="Arial" w:cs="Arial"/>
                <w:b/>
                <w:bCs/>
                <w:sz w:val="22"/>
                <w:szCs w:val="22"/>
              </w:rPr>
              <w:t>Desirable</w:t>
            </w:r>
          </w:p>
          <w:p w:rsidR="00E712DF" w:rsidRPr="00841114" w:rsidRDefault="00E712DF" w:rsidP="003929FB">
            <w:pPr>
              <w:rPr>
                <w:rFonts w:ascii="Arial" w:hAnsi="Arial" w:cs="Arial"/>
                <w:b/>
                <w:bCs/>
                <w:sz w:val="22"/>
                <w:szCs w:val="22"/>
              </w:rPr>
            </w:pPr>
          </w:p>
        </w:tc>
      </w:tr>
      <w:tr w:rsidR="00E712DF" w:rsidRPr="00841114" w:rsidTr="003929FB">
        <w:tc>
          <w:tcPr>
            <w:tcW w:w="6075"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rPr>
                <w:rFonts w:ascii="Arial" w:hAnsi="Arial" w:cs="Arial"/>
                <w:sz w:val="22"/>
                <w:szCs w:val="22"/>
              </w:rPr>
            </w:pPr>
            <w:r w:rsidRPr="00841114">
              <w:rPr>
                <w:rFonts w:ascii="Arial" w:hAnsi="Arial" w:cs="Arial"/>
                <w:sz w:val="22"/>
                <w:szCs w:val="22"/>
              </w:rPr>
              <w:t>Ability to talk to Students and Staff at all levels</w:t>
            </w:r>
          </w:p>
          <w:p w:rsidR="00E712DF" w:rsidRPr="00841114" w:rsidRDefault="00E712DF" w:rsidP="003929FB">
            <w:pP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rsidR="00E712DF" w:rsidRPr="00841114" w:rsidRDefault="00E712DF" w:rsidP="003929FB">
            <w:pPr>
              <w:jc w:val="center"/>
              <w:rPr>
                <w:rFonts w:ascii="Arial" w:hAnsi="Arial" w:cs="Arial"/>
                <w:b/>
                <w:bCs/>
                <w:sz w:val="22"/>
                <w:szCs w:val="22"/>
              </w:rPr>
            </w:pPr>
            <w:r w:rsidRPr="00841114">
              <w:rPr>
                <w:rFonts w:ascii="Arial" w:hAnsi="Arial" w:cs="Arial"/>
                <w:b/>
                <w:bCs/>
                <w:sz w:val="22"/>
                <w:szCs w:val="22"/>
              </w:rPr>
              <w:t>Yes</w:t>
            </w:r>
          </w:p>
        </w:tc>
        <w:tc>
          <w:tcPr>
            <w:tcW w:w="1307"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jc w:val="center"/>
              <w:rPr>
                <w:rFonts w:ascii="Arial" w:hAnsi="Arial" w:cs="Arial"/>
                <w:b/>
                <w:bCs/>
                <w:sz w:val="22"/>
                <w:szCs w:val="22"/>
              </w:rPr>
            </w:pPr>
          </w:p>
        </w:tc>
      </w:tr>
      <w:tr w:rsidR="00E712DF" w:rsidRPr="00841114" w:rsidTr="003929FB">
        <w:tc>
          <w:tcPr>
            <w:tcW w:w="6075"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autoSpaceDE w:val="0"/>
              <w:autoSpaceDN w:val="0"/>
              <w:adjustRightInd w:val="0"/>
              <w:rPr>
                <w:rFonts w:ascii="Arial" w:hAnsi="Arial" w:cs="Arial"/>
                <w:sz w:val="22"/>
                <w:szCs w:val="22"/>
              </w:rPr>
            </w:pPr>
            <w:r w:rsidRPr="00841114">
              <w:rPr>
                <w:rFonts w:ascii="Arial" w:hAnsi="Arial" w:cs="Arial"/>
                <w:sz w:val="22"/>
                <w:szCs w:val="22"/>
              </w:rPr>
              <w:t xml:space="preserve">Ability to work effectively as part of the whole College team </w:t>
            </w:r>
          </w:p>
          <w:p w:rsidR="00E712DF" w:rsidRPr="00841114" w:rsidRDefault="00E712DF" w:rsidP="003929FB">
            <w:pPr>
              <w:autoSpaceDE w:val="0"/>
              <w:autoSpaceDN w:val="0"/>
              <w:adjustRightInd w:val="0"/>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rsidR="00E712DF" w:rsidRPr="00841114" w:rsidRDefault="00E712DF" w:rsidP="003929FB">
            <w:pPr>
              <w:jc w:val="center"/>
              <w:rPr>
                <w:rFonts w:ascii="Arial" w:hAnsi="Arial" w:cs="Arial"/>
                <w:b/>
                <w:bCs/>
                <w:sz w:val="22"/>
                <w:szCs w:val="22"/>
              </w:rPr>
            </w:pPr>
            <w:r w:rsidRPr="00841114">
              <w:rPr>
                <w:rFonts w:ascii="Arial" w:hAnsi="Arial" w:cs="Arial"/>
                <w:b/>
                <w:bCs/>
                <w:sz w:val="22"/>
                <w:szCs w:val="22"/>
              </w:rPr>
              <w:t>Yes</w:t>
            </w:r>
          </w:p>
        </w:tc>
        <w:tc>
          <w:tcPr>
            <w:tcW w:w="1307"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jc w:val="center"/>
              <w:rPr>
                <w:rFonts w:ascii="Arial" w:hAnsi="Arial" w:cs="Arial"/>
                <w:b/>
                <w:bCs/>
                <w:sz w:val="22"/>
                <w:szCs w:val="22"/>
              </w:rPr>
            </w:pPr>
          </w:p>
        </w:tc>
      </w:tr>
      <w:tr w:rsidR="00E712DF" w:rsidRPr="00841114" w:rsidTr="003929FB">
        <w:tc>
          <w:tcPr>
            <w:tcW w:w="6075"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autoSpaceDE w:val="0"/>
              <w:autoSpaceDN w:val="0"/>
              <w:adjustRightInd w:val="0"/>
              <w:rPr>
                <w:rFonts w:ascii="Arial" w:hAnsi="Arial" w:cs="Arial"/>
                <w:sz w:val="22"/>
                <w:szCs w:val="22"/>
              </w:rPr>
            </w:pPr>
            <w:r w:rsidRPr="00841114">
              <w:rPr>
                <w:rFonts w:ascii="Arial" w:hAnsi="Arial" w:cs="Arial"/>
                <w:sz w:val="22"/>
                <w:szCs w:val="22"/>
              </w:rPr>
              <w:t xml:space="preserve">Practical ability to problem </w:t>
            </w:r>
            <w:proofErr w:type="gramStart"/>
            <w:r w:rsidRPr="00841114">
              <w:rPr>
                <w:rFonts w:ascii="Arial" w:hAnsi="Arial" w:cs="Arial"/>
                <w:sz w:val="22"/>
                <w:szCs w:val="22"/>
              </w:rPr>
              <w:t>solve</w:t>
            </w:r>
            <w:proofErr w:type="gramEnd"/>
            <w:r w:rsidRPr="00841114">
              <w:rPr>
                <w:rFonts w:ascii="Arial" w:hAnsi="Arial" w:cs="Arial"/>
                <w:sz w:val="22"/>
                <w:szCs w:val="22"/>
              </w:rPr>
              <w:t xml:space="preserve"> and use initiative </w:t>
            </w:r>
          </w:p>
          <w:p w:rsidR="00E712DF" w:rsidRPr="00841114" w:rsidRDefault="00E712DF" w:rsidP="003929FB">
            <w:pPr>
              <w:autoSpaceDE w:val="0"/>
              <w:autoSpaceDN w:val="0"/>
              <w:adjustRightInd w:val="0"/>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rsidR="00E712DF" w:rsidRPr="00841114" w:rsidRDefault="00E712DF" w:rsidP="003929FB">
            <w:pPr>
              <w:jc w:val="center"/>
              <w:rPr>
                <w:rFonts w:ascii="Arial" w:hAnsi="Arial" w:cs="Arial"/>
                <w:b/>
                <w:bCs/>
                <w:sz w:val="22"/>
                <w:szCs w:val="22"/>
              </w:rPr>
            </w:pPr>
            <w:r w:rsidRPr="00841114">
              <w:rPr>
                <w:rFonts w:ascii="Arial" w:hAnsi="Arial" w:cs="Arial"/>
                <w:b/>
                <w:bCs/>
                <w:sz w:val="22"/>
                <w:szCs w:val="22"/>
              </w:rPr>
              <w:t>Yes</w:t>
            </w:r>
          </w:p>
        </w:tc>
        <w:tc>
          <w:tcPr>
            <w:tcW w:w="1307"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jc w:val="center"/>
              <w:rPr>
                <w:rFonts w:ascii="Arial" w:hAnsi="Arial" w:cs="Arial"/>
                <w:b/>
                <w:bCs/>
                <w:sz w:val="22"/>
                <w:szCs w:val="22"/>
              </w:rPr>
            </w:pPr>
          </w:p>
        </w:tc>
      </w:tr>
      <w:tr w:rsidR="00E712DF" w:rsidRPr="00841114" w:rsidTr="003929FB">
        <w:tc>
          <w:tcPr>
            <w:tcW w:w="6075"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rPr>
                <w:rFonts w:ascii="Arial" w:hAnsi="Arial" w:cs="Arial"/>
                <w:sz w:val="22"/>
                <w:szCs w:val="22"/>
              </w:rPr>
            </w:pPr>
            <w:r w:rsidRPr="00841114">
              <w:rPr>
                <w:rFonts w:ascii="Arial" w:hAnsi="Arial" w:cs="Arial"/>
                <w:sz w:val="22"/>
                <w:szCs w:val="22"/>
              </w:rPr>
              <w:t>Able to provide strategies and coping techniques to people who are struggling with their mental health</w:t>
            </w:r>
          </w:p>
        </w:tc>
        <w:tc>
          <w:tcPr>
            <w:tcW w:w="1740" w:type="dxa"/>
            <w:tcBorders>
              <w:top w:val="single" w:sz="4" w:space="0" w:color="auto"/>
              <w:left w:val="single" w:sz="4" w:space="0" w:color="auto"/>
              <w:bottom w:val="single" w:sz="4" w:space="0" w:color="auto"/>
              <w:right w:val="single" w:sz="4" w:space="0" w:color="auto"/>
            </w:tcBorders>
            <w:hideMark/>
          </w:tcPr>
          <w:p w:rsidR="00E712DF" w:rsidRPr="00841114" w:rsidRDefault="00E712DF" w:rsidP="003929FB">
            <w:pPr>
              <w:jc w:val="center"/>
              <w:rPr>
                <w:rFonts w:ascii="Arial" w:hAnsi="Arial" w:cs="Arial"/>
                <w:b/>
                <w:bCs/>
                <w:sz w:val="22"/>
                <w:szCs w:val="22"/>
              </w:rPr>
            </w:pPr>
            <w:r w:rsidRPr="00841114">
              <w:rPr>
                <w:rFonts w:ascii="Arial" w:hAnsi="Arial" w:cs="Arial"/>
                <w:b/>
                <w:bCs/>
                <w:sz w:val="22"/>
                <w:szCs w:val="22"/>
              </w:rPr>
              <w:t>Yes</w:t>
            </w:r>
          </w:p>
        </w:tc>
        <w:tc>
          <w:tcPr>
            <w:tcW w:w="1307"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jc w:val="center"/>
              <w:rPr>
                <w:rFonts w:ascii="Arial" w:hAnsi="Arial" w:cs="Arial"/>
                <w:b/>
                <w:bCs/>
                <w:sz w:val="22"/>
                <w:szCs w:val="22"/>
              </w:rPr>
            </w:pPr>
          </w:p>
        </w:tc>
      </w:tr>
      <w:tr w:rsidR="00E712DF" w:rsidRPr="00841114" w:rsidTr="003929FB">
        <w:tc>
          <w:tcPr>
            <w:tcW w:w="6075"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rPr>
                <w:rFonts w:ascii="Arial" w:hAnsi="Arial" w:cs="Arial"/>
                <w:b/>
                <w:bCs/>
                <w:sz w:val="22"/>
                <w:szCs w:val="22"/>
              </w:rPr>
            </w:pPr>
            <w:r w:rsidRPr="00841114">
              <w:rPr>
                <w:rFonts w:ascii="Arial" w:hAnsi="Arial" w:cs="Arial"/>
                <w:sz w:val="22"/>
                <w:szCs w:val="22"/>
              </w:rPr>
              <w:t>Able to build rapport and trust with young people to ensure their needs are met</w:t>
            </w:r>
          </w:p>
        </w:tc>
        <w:tc>
          <w:tcPr>
            <w:tcW w:w="1740" w:type="dxa"/>
            <w:tcBorders>
              <w:top w:val="single" w:sz="4" w:space="0" w:color="auto"/>
              <w:left w:val="single" w:sz="4" w:space="0" w:color="auto"/>
              <w:bottom w:val="single" w:sz="4" w:space="0" w:color="auto"/>
              <w:right w:val="single" w:sz="4" w:space="0" w:color="auto"/>
            </w:tcBorders>
            <w:hideMark/>
          </w:tcPr>
          <w:p w:rsidR="00E712DF" w:rsidRPr="00841114" w:rsidRDefault="00E712DF" w:rsidP="003929FB">
            <w:pPr>
              <w:jc w:val="center"/>
              <w:rPr>
                <w:rFonts w:ascii="Arial" w:hAnsi="Arial" w:cs="Arial"/>
                <w:b/>
                <w:bCs/>
                <w:sz w:val="22"/>
                <w:szCs w:val="22"/>
              </w:rPr>
            </w:pPr>
            <w:r w:rsidRPr="00841114">
              <w:rPr>
                <w:rFonts w:ascii="Arial" w:hAnsi="Arial" w:cs="Arial"/>
                <w:b/>
                <w:bCs/>
                <w:sz w:val="22"/>
                <w:szCs w:val="22"/>
              </w:rPr>
              <w:t>Yes</w:t>
            </w:r>
          </w:p>
        </w:tc>
        <w:tc>
          <w:tcPr>
            <w:tcW w:w="1307"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jc w:val="center"/>
              <w:rPr>
                <w:rFonts w:ascii="Arial" w:hAnsi="Arial" w:cs="Arial"/>
                <w:b/>
                <w:bCs/>
                <w:sz w:val="22"/>
                <w:szCs w:val="22"/>
              </w:rPr>
            </w:pPr>
          </w:p>
        </w:tc>
      </w:tr>
      <w:tr w:rsidR="00E712DF" w:rsidRPr="00841114" w:rsidTr="003929FB">
        <w:tc>
          <w:tcPr>
            <w:tcW w:w="6075"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rPr>
                <w:rFonts w:ascii="Arial" w:hAnsi="Arial" w:cs="Arial"/>
                <w:sz w:val="22"/>
                <w:szCs w:val="22"/>
              </w:rPr>
            </w:pPr>
            <w:r w:rsidRPr="00841114">
              <w:rPr>
                <w:rFonts w:ascii="Arial" w:hAnsi="Arial" w:cs="Arial"/>
                <w:sz w:val="22"/>
                <w:szCs w:val="22"/>
              </w:rPr>
              <w:t>Recognise and refer safeguarding concerns to the welfare team</w:t>
            </w:r>
          </w:p>
          <w:p w:rsidR="00E712DF" w:rsidRPr="00841114" w:rsidRDefault="00E712DF" w:rsidP="003929FB">
            <w:pP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rsidR="00E712DF" w:rsidRPr="00841114" w:rsidRDefault="00E712DF" w:rsidP="003929FB">
            <w:pPr>
              <w:jc w:val="center"/>
              <w:rPr>
                <w:rFonts w:ascii="Arial" w:hAnsi="Arial" w:cs="Arial"/>
                <w:b/>
                <w:bCs/>
                <w:sz w:val="22"/>
                <w:szCs w:val="22"/>
              </w:rPr>
            </w:pPr>
            <w:r w:rsidRPr="00841114">
              <w:rPr>
                <w:rFonts w:ascii="Arial" w:hAnsi="Arial" w:cs="Arial"/>
                <w:b/>
                <w:bCs/>
                <w:sz w:val="22"/>
                <w:szCs w:val="22"/>
              </w:rPr>
              <w:t>Yes</w:t>
            </w:r>
          </w:p>
        </w:tc>
        <w:tc>
          <w:tcPr>
            <w:tcW w:w="1307"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jc w:val="center"/>
              <w:rPr>
                <w:rFonts w:ascii="Arial" w:hAnsi="Arial" w:cs="Arial"/>
                <w:b/>
                <w:bCs/>
                <w:sz w:val="22"/>
                <w:szCs w:val="22"/>
              </w:rPr>
            </w:pPr>
          </w:p>
        </w:tc>
      </w:tr>
      <w:tr w:rsidR="00E712DF" w:rsidRPr="00841114" w:rsidTr="003929FB">
        <w:tc>
          <w:tcPr>
            <w:tcW w:w="6075" w:type="dxa"/>
            <w:tcBorders>
              <w:top w:val="single" w:sz="4" w:space="0" w:color="auto"/>
              <w:left w:val="single" w:sz="4" w:space="0" w:color="auto"/>
              <w:bottom w:val="single" w:sz="4" w:space="0" w:color="auto"/>
              <w:right w:val="single" w:sz="4" w:space="0" w:color="auto"/>
            </w:tcBorders>
            <w:hideMark/>
          </w:tcPr>
          <w:p w:rsidR="00E712DF" w:rsidRPr="00841114" w:rsidRDefault="00E712DF" w:rsidP="003929FB">
            <w:pPr>
              <w:rPr>
                <w:rFonts w:ascii="Arial" w:hAnsi="Arial" w:cs="Arial"/>
                <w:sz w:val="22"/>
                <w:szCs w:val="22"/>
              </w:rPr>
            </w:pPr>
            <w:r w:rsidRPr="00841114">
              <w:rPr>
                <w:rFonts w:ascii="Arial" w:hAnsi="Arial" w:cs="Arial"/>
                <w:sz w:val="22"/>
                <w:szCs w:val="22"/>
              </w:rPr>
              <w:t xml:space="preserve">Ability to work with external agencies with the interest of </w:t>
            </w:r>
            <w:proofErr w:type="gramStart"/>
            <w:r w:rsidRPr="00841114">
              <w:rPr>
                <w:rFonts w:ascii="Arial" w:hAnsi="Arial" w:cs="Arial"/>
                <w:sz w:val="22"/>
                <w:szCs w:val="22"/>
              </w:rPr>
              <w:t>peoples</w:t>
            </w:r>
            <w:proofErr w:type="gramEnd"/>
            <w:r w:rsidRPr="00841114">
              <w:rPr>
                <w:rFonts w:ascii="Arial" w:hAnsi="Arial" w:cs="Arial"/>
                <w:sz w:val="22"/>
                <w:szCs w:val="22"/>
              </w:rPr>
              <w:t xml:space="preserve"> mental health at the forefront of discussion</w:t>
            </w:r>
          </w:p>
        </w:tc>
        <w:tc>
          <w:tcPr>
            <w:tcW w:w="1740"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jc w:val="center"/>
              <w:rPr>
                <w:rFonts w:ascii="Arial" w:hAnsi="Arial" w:cs="Arial"/>
                <w:b/>
                <w:bCs/>
                <w:sz w:val="22"/>
                <w:szCs w:val="22"/>
              </w:rPr>
            </w:pPr>
            <w:r w:rsidRPr="00841114">
              <w:rPr>
                <w:rFonts w:ascii="Arial" w:hAnsi="Arial" w:cs="Arial"/>
                <w:b/>
                <w:bCs/>
                <w:sz w:val="22"/>
                <w:szCs w:val="22"/>
              </w:rPr>
              <w:t>Yes</w:t>
            </w:r>
          </w:p>
          <w:p w:rsidR="00E712DF" w:rsidRPr="00841114" w:rsidRDefault="00E712DF" w:rsidP="003929FB">
            <w:pPr>
              <w:jc w:val="center"/>
              <w:rPr>
                <w:rFonts w:ascii="Arial" w:hAnsi="Arial" w:cs="Arial"/>
                <w:b/>
                <w:bCs/>
                <w:sz w:val="22"/>
                <w:szCs w:val="22"/>
              </w:rPr>
            </w:pPr>
          </w:p>
        </w:tc>
        <w:tc>
          <w:tcPr>
            <w:tcW w:w="1307"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jc w:val="center"/>
              <w:rPr>
                <w:rFonts w:ascii="Arial" w:hAnsi="Arial" w:cs="Arial"/>
                <w:b/>
                <w:bCs/>
                <w:sz w:val="22"/>
                <w:szCs w:val="22"/>
              </w:rPr>
            </w:pPr>
          </w:p>
        </w:tc>
      </w:tr>
      <w:tr w:rsidR="00E712DF" w:rsidRPr="00841114" w:rsidTr="003929FB">
        <w:tc>
          <w:tcPr>
            <w:tcW w:w="6075"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rPr>
                <w:rFonts w:ascii="Arial" w:hAnsi="Arial" w:cs="Arial"/>
                <w:sz w:val="22"/>
                <w:szCs w:val="22"/>
              </w:rPr>
            </w:pPr>
            <w:r w:rsidRPr="00841114">
              <w:rPr>
                <w:rFonts w:ascii="Arial" w:hAnsi="Arial" w:cs="Arial"/>
                <w:sz w:val="22"/>
                <w:szCs w:val="22"/>
              </w:rPr>
              <w:t>Ability to meet legal and national guidelines and policy</w:t>
            </w:r>
          </w:p>
          <w:p w:rsidR="00E712DF" w:rsidRPr="00841114" w:rsidRDefault="00E712DF" w:rsidP="003929FB">
            <w:pPr>
              <w:rPr>
                <w:rFonts w:ascii="Arial" w:hAnsi="Arial" w:cs="Arial"/>
                <w:b/>
                <w:bCs/>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rsidR="00E712DF" w:rsidRPr="00841114" w:rsidRDefault="00E712DF" w:rsidP="003929FB">
            <w:pPr>
              <w:jc w:val="center"/>
              <w:rPr>
                <w:rFonts w:ascii="Arial" w:hAnsi="Arial" w:cs="Arial"/>
                <w:b/>
                <w:bCs/>
                <w:sz w:val="22"/>
                <w:szCs w:val="22"/>
              </w:rPr>
            </w:pPr>
            <w:r w:rsidRPr="00841114">
              <w:rPr>
                <w:rFonts w:ascii="Arial" w:hAnsi="Arial" w:cs="Arial"/>
                <w:b/>
                <w:bCs/>
                <w:sz w:val="22"/>
                <w:szCs w:val="22"/>
              </w:rPr>
              <w:t>Yes</w:t>
            </w:r>
          </w:p>
        </w:tc>
        <w:tc>
          <w:tcPr>
            <w:tcW w:w="1307"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jc w:val="center"/>
              <w:rPr>
                <w:rFonts w:ascii="Arial" w:hAnsi="Arial" w:cs="Arial"/>
                <w:b/>
                <w:bCs/>
                <w:sz w:val="22"/>
                <w:szCs w:val="22"/>
              </w:rPr>
            </w:pPr>
          </w:p>
        </w:tc>
      </w:tr>
      <w:tr w:rsidR="00E712DF" w:rsidRPr="00841114" w:rsidTr="003929FB">
        <w:tc>
          <w:tcPr>
            <w:tcW w:w="6075"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rPr>
                <w:rFonts w:ascii="Arial" w:hAnsi="Arial" w:cs="Arial"/>
                <w:b/>
                <w:bCs/>
                <w:sz w:val="22"/>
                <w:szCs w:val="22"/>
              </w:rPr>
            </w:pPr>
            <w:r w:rsidRPr="00841114">
              <w:rPr>
                <w:rFonts w:ascii="Arial" w:hAnsi="Arial" w:cs="Arial"/>
                <w:sz w:val="22"/>
                <w:szCs w:val="22"/>
              </w:rPr>
              <w:t xml:space="preserve">Ability to devise a strong support plan to assist with managing poor mental health </w:t>
            </w:r>
          </w:p>
        </w:tc>
        <w:tc>
          <w:tcPr>
            <w:tcW w:w="1740" w:type="dxa"/>
            <w:tcBorders>
              <w:top w:val="single" w:sz="4" w:space="0" w:color="auto"/>
              <w:left w:val="single" w:sz="4" w:space="0" w:color="auto"/>
              <w:bottom w:val="single" w:sz="4" w:space="0" w:color="auto"/>
              <w:right w:val="single" w:sz="4" w:space="0" w:color="auto"/>
            </w:tcBorders>
            <w:hideMark/>
          </w:tcPr>
          <w:p w:rsidR="00E712DF" w:rsidRPr="00841114" w:rsidRDefault="00E712DF" w:rsidP="003929FB">
            <w:pPr>
              <w:jc w:val="center"/>
              <w:rPr>
                <w:rFonts w:ascii="Arial" w:hAnsi="Arial" w:cs="Arial"/>
                <w:b/>
                <w:bCs/>
                <w:sz w:val="22"/>
                <w:szCs w:val="22"/>
              </w:rPr>
            </w:pPr>
            <w:r w:rsidRPr="00841114">
              <w:rPr>
                <w:rFonts w:ascii="Arial" w:hAnsi="Arial" w:cs="Arial"/>
                <w:b/>
                <w:bCs/>
                <w:sz w:val="22"/>
                <w:szCs w:val="22"/>
              </w:rPr>
              <w:t>Yes</w:t>
            </w:r>
          </w:p>
        </w:tc>
        <w:tc>
          <w:tcPr>
            <w:tcW w:w="1307"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jc w:val="center"/>
              <w:rPr>
                <w:rFonts w:ascii="Arial" w:hAnsi="Arial" w:cs="Arial"/>
                <w:b/>
                <w:bCs/>
                <w:sz w:val="22"/>
                <w:szCs w:val="22"/>
              </w:rPr>
            </w:pPr>
          </w:p>
        </w:tc>
      </w:tr>
      <w:tr w:rsidR="00E712DF" w:rsidRPr="00841114" w:rsidTr="003929FB">
        <w:tc>
          <w:tcPr>
            <w:tcW w:w="6075" w:type="dxa"/>
            <w:tcBorders>
              <w:top w:val="single" w:sz="4" w:space="0" w:color="auto"/>
              <w:left w:val="single" w:sz="4" w:space="0" w:color="auto"/>
              <w:bottom w:val="single" w:sz="4" w:space="0" w:color="auto"/>
              <w:right w:val="single" w:sz="4" w:space="0" w:color="auto"/>
            </w:tcBorders>
            <w:shd w:val="pct10" w:color="auto" w:fill="auto"/>
          </w:tcPr>
          <w:p w:rsidR="00E712DF" w:rsidRDefault="00E712DF" w:rsidP="003929FB">
            <w:pPr>
              <w:autoSpaceDE w:val="0"/>
              <w:autoSpaceDN w:val="0"/>
              <w:adjustRightInd w:val="0"/>
              <w:rPr>
                <w:rFonts w:ascii="Arial" w:hAnsi="Arial" w:cs="Arial"/>
                <w:b/>
                <w:sz w:val="22"/>
                <w:szCs w:val="22"/>
                <w:u w:val="single"/>
              </w:rPr>
            </w:pPr>
          </w:p>
          <w:p w:rsidR="00E712DF" w:rsidRPr="00841114" w:rsidRDefault="00E712DF" w:rsidP="003929FB">
            <w:pPr>
              <w:autoSpaceDE w:val="0"/>
              <w:autoSpaceDN w:val="0"/>
              <w:adjustRightInd w:val="0"/>
              <w:rPr>
                <w:rFonts w:ascii="Arial" w:hAnsi="Arial" w:cs="Arial"/>
                <w:b/>
                <w:sz w:val="22"/>
                <w:szCs w:val="22"/>
                <w:u w:val="single"/>
              </w:rPr>
            </w:pPr>
            <w:r w:rsidRPr="00841114">
              <w:rPr>
                <w:rFonts w:ascii="Arial" w:hAnsi="Arial" w:cs="Arial"/>
                <w:b/>
                <w:sz w:val="22"/>
                <w:szCs w:val="22"/>
                <w:u w:val="single"/>
              </w:rPr>
              <w:t>Knowledge/Experience</w:t>
            </w:r>
          </w:p>
          <w:p w:rsidR="00E712DF" w:rsidRPr="00841114" w:rsidRDefault="00E712DF" w:rsidP="003929FB">
            <w:pPr>
              <w:autoSpaceDE w:val="0"/>
              <w:autoSpaceDN w:val="0"/>
              <w:adjustRightInd w:val="0"/>
              <w:rPr>
                <w:rFonts w:ascii="Arial" w:hAnsi="Arial" w:cs="Arial"/>
                <w:sz w:val="22"/>
                <w:szCs w:val="22"/>
                <w:u w:val="single"/>
              </w:rPr>
            </w:pPr>
          </w:p>
        </w:tc>
        <w:tc>
          <w:tcPr>
            <w:tcW w:w="1740" w:type="dxa"/>
            <w:tcBorders>
              <w:top w:val="single" w:sz="4" w:space="0" w:color="auto"/>
              <w:left w:val="single" w:sz="4" w:space="0" w:color="auto"/>
              <w:bottom w:val="single" w:sz="4" w:space="0" w:color="auto"/>
              <w:right w:val="single" w:sz="4" w:space="0" w:color="auto"/>
            </w:tcBorders>
            <w:shd w:val="pct10" w:color="auto" w:fill="auto"/>
          </w:tcPr>
          <w:p w:rsidR="00E712DF" w:rsidRPr="00841114" w:rsidRDefault="00E712DF" w:rsidP="003929FB">
            <w:pPr>
              <w:jc w:val="center"/>
              <w:rPr>
                <w:rFonts w:ascii="Arial" w:hAnsi="Arial" w:cs="Arial"/>
                <w:b/>
                <w:bCs/>
                <w:sz w:val="22"/>
                <w:szCs w:val="22"/>
              </w:rPr>
            </w:pPr>
          </w:p>
        </w:tc>
        <w:tc>
          <w:tcPr>
            <w:tcW w:w="1307" w:type="dxa"/>
            <w:tcBorders>
              <w:top w:val="single" w:sz="4" w:space="0" w:color="auto"/>
              <w:left w:val="single" w:sz="4" w:space="0" w:color="auto"/>
              <w:bottom w:val="single" w:sz="4" w:space="0" w:color="auto"/>
              <w:right w:val="single" w:sz="4" w:space="0" w:color="auto"/>
            </w:tcBorders>
            <w:shd w:val="pct10" w:color="auto" w:fill="auto"/>
          </w:tcPr>
          <w:p w:rsidR="00E712DF" w:rsidRPr="00841114" w:rsidRDefault="00E712DF" w:rsidP="003929FB">
            <w:pPr>
              <w:jc w:val="center"/>
              <w:rPr>
                <w:rFonts w:ascii="Arial" w:hAnsi="Arial" w:cs="Arial"/>
                <w:b/>
                <w:bCs/>
                <w:sz w:val="22"/>
                <w:szCs w:val="22"/>
              </w:rPr>
            </w:pPr>
          </w:p>
        </w:tc>
      </w:tr>
      <w:tr w:rsidR="00E712DF" w:rsidRPr="00841114" w:rsidTr="003929FB">
        <w:tc>
          <w:tcPr>
            <w:tcW w:w="6075"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autoSpaceDE w:val="0"/>
              <w:autoSpaceDN w:val="0"/>
              <w:adjustRightInd w:val="0"/>
              <w:rPr>
                <w:rFonts w:ascii="Arial" w:hAnsi="Arial" w:cs="Arial"/>
                <w:sz w:val="22"/>
                <w:szCs w:val="22"/>
              </w:rPr>
            </w:pPr>
            <w:r w:rsidRPr="00841114">
              <w:rPr>
                <w:rFonts w:ascii="Arial" w:hAnsi="Arial" w:cs="Arial"/>
                <w:sz w:val="22"/>
                <w:szCs w:val="22"/>
              </w:rPr>
              <w:t>Experience of working with vulnerable children and adults with poor mental health</w:t>
            </w:r>
          </w:p>
          <w:p w:rsidR="00E712DF" w:rsidRPr="00841114" w:rsidRDefault="00E712DF" w:rsidP="003929FB">
            <w:pPr>
              <w:autoSpaceDE w:val="0"/>
              <w:autoSpaceDN w:val="0"/>
              <w:adjustRightInd w:val="0"/>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rsidR="00E712DF" w:rsidRPr="00841114" w:rsidRDefault="00E712DF" w:rsidP="003929FB">
            <w:pPr>
              <w:jc w:val="center"/>
              <w:rPr>
                <w:rFonts w:ascii="Arial" w:hAnsi="Arial" w:cs="Arial"/>
                <w:b/>
                <w:bCs/>
                <w:sz w:val="22"/>
                <w:szCs w:val="22"/>
              </w:rPr>
            </w:pPr>
            <w:r w:rsidRPr="00841114">
              <w:rPr>
                <w:rFonts w:ascii="Arial" w:hAnsi="Arial" w:cs="Arial"/>
                <w:b/>
                <w:bCs/>
                <w:sz w:val="22"/>
                <w:szCs w:val="22"/>
              </w:rPr>
              <w:t>Yes</w:t>
            </w:r>
          </w:p>
        </w:tc>
        <w:tc>
          <w:tcPr>
            <w:tcW w:w="1307"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jc w:val="center"/>
              <w:rPr>
                <w:rFonts w:ascii="Arial" w:hAnsi="Arial" w:cs="Arial"/>
                <w:b/>
                <w:bCs/>
                <w:sz w:val="22"/>
                <w:szCs w:val="22"/>
              </w:rPr>
            </w:pPr>
          </w:p>
        </w:tc>
      </w:tr>
      <w:tr w:rsidR="00E712DF" w:rsidRPr="00841114" w:rsidTr="003929FB">
        <w:tc>
          <w:tcPr>
            <w:tcW w:w="6075"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autoSpaceDE w:val="0"/>
              <w:autoSpaceDN w:val="0"/>
              <w:adjustRightInd w:val="0"/>
              <w:rPr>
                <w:rFonts w:ascii="Arial" w:hAnsi="Arial" w:cs="Arial"/>
                <w:sz w:val="22"/>
                <w:szCs w:val="22"/>
              </w:rPr>
            </w:pPr>
            <w:r w:rsidRPr="00841114">
              <w:rPr>
                <w:rFonts w:ascii="Arial" w:hAnsi="Arial" w:cs="Arial"/>
                <w:sz w:val="22"/>
                <w:szCs w:val="22"/>
              </w:rPr>
              <w:t>Experience of working in a busy and diverse education setting</w:t>
            </w:r>
          </w:p>
          <w:p w:rsidR="00E712DF" w:rsidRPr="00841114" w:rsidRDefault="00E712DF" w:rsidP="003929FB">
            <w:pPr>
              <w:rPr>
                <w:rFonts w:ascii="Arial" w:hAnsi="Arial" w:cs="Arial"/>
                <w:b/>
                <w:bCs/>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rsidR="00E712DF" w:rsidRPr="00841114" w:rsidRDefault="00E712DF" w:rsidP="003929FB">
            <w:pPr>
              <w:jc w:val="center"/>
              <w:rPr>
                <w:rFonts w:ascii="Arial" w:hAnsi="Arial" w:cs="Arial"/>
                <w:b/>
                <w:bCs/>
                <w:sz w:val="22"/>
                <w:szCs w:val="22"/>
              </w:rPr>
            </w:pPr>
            <w:r w:rsidRPr="00841114">
              <w:rPr>
                <w:rFonts w:ascii="Arial" w:hAnsi="Arial" w:cs="Arial"/>
                <w:b/>
                <w:bCs/>
                <w:sz w:val="22"/>
                <w:szCs w:val="22"/>
              </w:rPr>
              <w:t>Yes</w:t>
            </w:r>
          </w:p>
        </w:tc>
        <w:tc>
          <w:tcPr>
            <w:tcW w:w="1307"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jc w:val="center"/>
              <w:rPr>
                <w:rFonts w:ascii="Arial" w:hAnsi="Arial" w:cs="Arial"/>
                <w:b/>
                <w:bCs/>
                <w:sz w:val="22"/>
                <w:szCs w:val="22"/>
              </w:rPr>
            </w:pPr>
          </w:p>
        </w:tc>
      </w:tr>
      <w:tr w:rsidR="00E712DF" w:rsidRPr="00841114" w:rsidTr="003929FB">
        <w:tc>
          <w:tcPr>
            <w:tcW w:w="6075"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rPr>
                <w:rFonts w:ascii="Arial" w:hAnsi="Arial" w:cs="Arial"/>
                <w:sz w:val="22"/>
                <w:szCs w:val="22"/>
              </w:rPr>
            </w:pPr>
            <w:r w:rsidRPr="00841114">
              <w:rPr>
                <w:rFonts w:ascii="Arial" w:hAnsi="Arial" w:cs="Arial"/>
                <w:sz w:val="22"/>
                <w:szCs w:val="22"/>
              </w:rPr>
              <w:t>Experience of working with SEMH, SEN and a diverse range of young people and have the ability to support them effectively</w:t>
            </w:r>
          </w:p>
          <w:p w:rsidR="00E712DF" w:rsidRPr="00841114" w:rsidRDefault="00E712DF" w:rsidP="003929FB">
            <w:pP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jc w:val="center"/>
              <w:rPr>
                <w:rFonts w:ascii="Arial" w:hAnsi="Arial" w:cs="Arial"/>
                <w:b/>
                <w:bCs/>
                <w:sz w:val="22"/>
                <w:szCs w:val="22"/>
              </w:rPr>
            </w:pPr>
            <w:r w:rsidRPr="00841114">
              <w:rPr>
                <w:rFonts w:ascii="Arial" w:hAnsi="Arial" w:cs="Arial"/>
                <w:b/>
                <w:bCs/>
                <w:sz w:val="22"/>
                <w:szCs w:val="22"/>
              </w:rPr>
              <w:t>Yes</w:t>
            </w:r>
          </w:p>
        </w:tc>
        <w:tc>
          <w:tcPr>
            <w:tcW w:w="1307" w:type="dxa"/>
            <w:tcBorders>
              <w:top w:val="single" w:sz="4" w:space="0" w:color="auto"/>
              <w:left w:val="single" w:sz="4" w:space="0" w:color="auto"/>
              <w:bottom w:val="single" w:sz="4" w:space="0" w:color="auto"/>
              <w:right w:val="single" w:sz="4" w:space="0" w:color="auto"/>
            </w:tcBorders>
            <w:hideMark/>
          </w:tcPr>
          <w:p w:rsidR="00E712DF" w:rsidRPr="00841114" w:rsidRDefault="00E712DF" w:rsidP="003929FB">
            <w:pPr>
              <w:jc w:val="center"/>
              <w:rPr>
                <w:rFonts w:ascii="Arial" w:hAnsi="Arial" w:cs="Arial"/>
                <w:b/>
                <w:bCs/>
                <w:sz w:val="22"/>
                <w:szCs w:val="22"/>
              </w:rPr>
            </w:pPr>
          </w:p>
        </w:tc>
      </w:tr>
      <w:tr w:rsidR="00E712DF" w:rsidRPr="00841114" w:rsidTr="003929FB">
        <w:tc>
          <w:tcPr>
            <w:tcW w:w="6075"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rPr>
                <w:rFonts w:ascii="Arial" w:hAnsi="Arial" w:cs="Arial"/>
                <w:sz w:val="22"/>
                <w:szCs w:val="22"/>
              </w:rPr>
            </w:pPr>
            <w:r w:rsidRPr="00841114">
              <w:rPr>
                <w:rFonts w:ascii="Arial" w:hAnsi="Arial" w:cs="Arial"/>
                <w:sz w:val="22"/>
                <w:szCs w:val="22"/>
              </w:rPr>
              <w:t>Knowledge in mental health coping strategies and techniques</w:t>
            </w:r>
          </w:p>
          <w:p w:rsidR="00E712DF" w:rsidRPr="00841114" w:rsidRDefault="00E712DF" w:rsidP="003929FB">
            <w:pP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rsidR="00E712DF" w:rsidRPr="00841114" w:rsidRDefault="00E712DF" w:rsidP="003929FB">
            <w:pPr>
              <w:jc w:val="center"/>
              <w:rPr>
                <w:rFonts w:ascii="Arial" w:hAnsi="Arial" w:cs="Arial"/>
                <w:b/>
                <w:bCs/>
                <w:sz w:val="22"/>
                <w:szCs w:val="22"/>
              </w:rPr>
            </w:pPr>
            <w:r w:rsidRPr="00841114">
              <w:rPr>
                <w:rFonts w:ascii="Arial" w:hAnsi="Arial" w:cs="Arial"/>
                <w:b/>
                <w:bCs/>
                <w:sz w:val="22"/>
                <w:szCs w:val="22"/>
              </w:rPr>
              <w:t>Yes</w:t>
            </w:r>
          </w:p>
        </w:tc>
        <w:tc>
          <w:tcPr>
            <w:tcW w:w="1307"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jc w:val="center"/>
              <w:rPr>
                <w:rFonts w:ascii="Arial" w:hAnsi="Arial" w:cs="Arial"/>
                <w:b/>
                <w:bCs/>
                <w:sz w:val="22"/>
                <w:szCs w:val="22"/>
              </w:rPr>
            </w:pPr>
          </w:p>
        </w:tc>
      </w:tr>
      <w:tr w:rsidR="00E712DF" w:rsidRPr="00841114" w:rsidTr="003929FB">
        <w:tc>
          <w:tcPr>
            <w:tcW w:w="6075"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autoSpaceDE w:val="0"/>
              <w:autoSpaceDN w:val="0"/>
              <w:adjustRightInd w:val="0"/>
              <w:rPr>
                <w:rFonts w:ascii="Arial" w:hAnsi="Arial" w:cs="Arial"/>
                <w:sz w:val="22"/>
                <w:szCs w:val="22"/>
              </w:rPr>
            </w:pPr>
            <w:r w:rsidRPr="00841114">
              <w:rPr>
                <w:rFonts w:ascii="Arial" w:hAnsi="Arial" w:cs="Arial"/>
                <w:sz w:val="22"/>
                <w:szCs w:val="22"/>
              </w:rPr>
              <w:t xml:space="preserve">At least 2 years’ relevant experience in an educational environment, </w:t>
            </w:r>
          </w:p>
          <w:p w:rsidR="00E712DF" w:rsidRPr="00841114" w:rsidRDefault="00E712DF" w:rsidP="003929FB">
            <w:pPr>
              <w:rPr>
                <w:rFonts w:ascii="Arial" w:hAnsi="Arial" w:cs="Arial"/>
                <w:b/>
                <w:bCs/>
                <w:sz w:val="22"/>
                <w:szCs w:val="22"/>
              </w:rPr>
            </w:pPr>
          </w:p>
        </w:tc>
        <w:tc>
          <w:tcPr>
            <w:tcW w:w="1740"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jc w:val="center"/>
              <w:rPr>
                <w:rFonts w:ascii="Arial" w:hAnsi="Arial" w:cs="Arial"/>
                <w:b/>
                <w:bCs/>
                <w:sz w:val="22"/>
                <w:szCs w:val="22"/>
              </w:rPr>
            </w:pPr>
          </w:p>
        </w:tc>
        <w:tc>
          <w:tcPr>
            <w:tcW w:w="1307" w:type="dxa"/>
            <w:tcBorders>
              <w:top w:val="single" w:sz="4" w:space="0" w:color="auto"/>
              <w:left w:val="single" w:sz="4" w:space="0" w:color="auto"/>
              <w:bottom w:val="single" w:sz="4" w:space="0" w:color="auto"/>
              <w:right w:val="single" w:sz="4" w:space="0" w:color="auto"/>
            </w:tcBorders>
            <w:hideMark/>
          </w:tcPr>
          <w:p w:rsidR="00E712DF" w:rsidRPr="00841114" w:rsidRDefault="00E712DF" w:rsidP="003929FB">
            <w:pPr>
              <w:jc w:val="center"/>
              <w:rPr>
                <w:rFonts w:ascii="Arial" w:hAnsi="Arial" w:cs="Arial"/>
                <w:b/>
                <w:bCs/>
                <w:sz w:val="22"/>
                <w:szCs w:val="22"/>
              </w:rPr>
            </w:pPr>
            <w:r w:rsidRPr="00841114">
              <w:rPr>
                <w:rFonts w:ascii="Arial" w:hAnsi="Arial" w:cs="Arial"/>
                <w:b/>
                <w:bCs/>
                <w:sz w:val="22"/>
                <w:szCs w:val="22"/>
              </w:rPr>
              <w:t>Yes</w:t>
            </w:r>
          </w:p>
        </w:tc>
      </w:tr>
    </w:tbl>
    <w:p w:rsidR="00E712DF" w:rsidRDefault="00E712DF" w:rsidP="00E712DF">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5"/>
        <w:gridCol w:w="1740"/>
        <w:gridCol w:w="1307"/>
      </w:tblGrid>
      <w:tr w:rsidR="00E712DF" w:rsidRPr="00841114" w:rsidTr="003929FB">
        <w:tc>
          <w:tcPr>
            <w:tcW w:w="6075" w:type="dxa"/>
            <w:tcBorders>
              <w:top w:val="single" w:sz="4" w:space="0" w:color="auto"/>
              <w:left w:val="single" w:sz="4" w:space="0" w:color="auto"/>
              <w:bottom w:val="single" w:sz="4" w:space="0" w:color="auto"/>
              <w:right w:val="single" w:sz="4" w:space="0" w:color="auto"/>
            </w:tcBorders>
            <w:shd w:val="pct10" w:color="auto" w:fill="auto"/>
          </w:tcPr>
          <w:p w:rsidR="00E712DF" w:rsidRDefault="00E712DF" w:rsidP="003929FB">
            <w:pPr>
              <w:rPr>
                <w:rFonts w:ascii="Arial" w:hAnsi="Arial" w:cs="Arial"/>
                <w:b/>
                <w:sz w:val="22"/>
                <w:szCs w:val="22"/>
                <w:u w:val="single"/>
              </w:rPr>
            </w:pPr>
          </w:p>
          <w:p w:rsidR="00E712DF" w:rsidRPr="00841114" w:rsidRDefault="00E712DF" w:rsidP="003929FB">
            <w:pPr>
              <w:rPr>
                <w:rFonts w:ascii="Arial" w:hAnsi="Arial" w:cs="Arial"/>
                <w:b/>
                <w:sz w:val="22"/>
                <w:szCs w:val="22"/>
                <w:u w:val="single"/>
              </w:rPr>
            </w:pPr>
            <w:r w:rsidRPr="00841114">
              <w:rPr>
                <w:rFonts w:ascii="Arial" w:hAnsi="Arial" w:cs="Arial"/>
                <w:b/>
                <w:sz w:val="22"/>
                <w:szCs w:val="22"/>
                <w:u w:val="single"/>
              </w:rPr>
              <w:t>Qualifications</w:t>
            </w:r>
          </w:p>
          <w:p w:rsidR="00E712DF" w:rsidRPr="00841114" w:rsidRDefault="00E712DF" w:rsidP="003929FB">
            <w:pPr>
              <w:rPr>
                <w:rFonts w:ascii="Arial" w:hAnsi="Arial" w:cs="Arial"/>
                <w:sz w:val="22"/>
                <w:szCs w:val="22"/>
                <w:u w:val="single"/>
              </w:rPr>
            </w:pPr>
          </w:p>
        </w:tc>
        <w:tc>
          <w:tcPr>
            <w:tcW w:w="1740" w:type="dxa"/>
            <w:tcBorders>
              <w:top w:val="single" w:sz="4" w:space="0" w:color="auto"/>
              <w:left w:val="single" w:sz="4" w:space="0" w:color="auto"/>
              <w:bottom w:val="single" w:sz="4" w:space="0" w:color="auto"/>
              <w:right w:val="single" w:sz="4" w:space="0" w:color="auto"/>
            </w:tcBorders>
            <w:shd w:val="pct10" w:color="auto" w:fill="auto"/>
          </w:tcPr>
          <w:p w:rsidR="00E712DF" w:rsidRPr="00841114" w:rsidRDefault="00E712DF" w:rsidP="003929FB">
            <w:pPr>
              <w:jc w:val="center"/>
              <w:rPr>
                <w:rFonts w:ascii="Arial" w:hAnsi="Arial" w:cs="Arial"/>
                <w:sz w:val="22"/>
                <w:szCs w:val="22"/>
                <w:u w:val="single"/>
              </w:rPr>
            </w:pPr>
          </w:p>
        </w:tc>
        <w:tc>
          <w:tcPr>
            <w:tcW w:w="1307" w:type="dxa"/>
            <w:tcBorders>
              <w:top w:val="single" w:sz="4" w:space="0" w:color="auto"/>
              <w:left w:val="single" w:sz="4" w:space="0" w:color="auto"/>
              <w:bottom w:val="single" w:sz="4" w:space="0" w:color="auto"/>
              <w:right w:val="single" w:sz="4" w:space="0" w:color="auto"/>
            </w:tcBorders>
            <w:shd w:val="pct10" w:color="auto" w:fill="auto"/>
          </w:tcPr>
          <w:p w:rsidR="00E712DF" w:rsidRPr="00841114" w:rsidRDefault="00E712DF" w:rsidP="003929FB">
            <w:pPr>
              <w:jc w:val="center"/>
              <w:rPr>
                <w:rFonts w:ascii="Arial" w:hAnsi="Arial" w:cs="Arial"/>
                <w:sz w:val="22"/>
                <w:szCs w:val="22"/>
                <w:u w:val="single"/>
              </w:rPr>
            </w:pPr>
          </w:p>
        </w:tc>
      </w:tr>
      <w:tr w:rsidR="00E712DF" w:rsidRPr="00841114" w:rsidTr="003929FB">
        <w:tc>
          <w:tcPr>
            <w:tcW w:w="6075"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rPr>
                <w:rFonts w:ascii="Arial" w:hAnsi="Arial" w:cs="Arial"/>
                <w:sz w:val="22"/>
                <w:szCs w:val="22"/>
              </w:rPr>
            </w:pPr>
            <w:r w:rsidRPr="00841114">
              <w:rPr>
                <w:rFonts w:ascii="Arial" w:hAnsi="Arial" w:cs="Arial"/>
                <w:sz w:val="22"/>
                <w:szCs w:val="22"/>
              </w:rPr>
              <w:t>Level 3 Qualification in Health and Social Care</w:t>
            </w:r>
          </w:p>
          <w:p w:rsidR="00E712DF" w:rsidRPr="00841114" w:rsidRDefault="00E712DF" w:rsidP="003929FB">
            <w:pPr>
              <w:rPr>
                <w:rFonts w:ascii="Arial" w:hAnsi="Arial" w:cs="Arial"/>
                <w:b/>
                <w:bCs/>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rsidR="00E712DF" w:rsidRPr="00841114" w:rsidRDefault="00E712DF" w:rsidP="003929FB">
            <w:pPr>
              <w:jc w:val="center"/>
              <w:rPr>
                <w:rFonts w:ascii="Arial" w:hAnsi="Arial" w:cs="Arial"/>
                <w:b/>
                <w:bCs/>
                <w:sz w:val="22"/>
                <w:szCs w:val="22"/>
              </w:rPr>
            </w:pPr>
            <w:r w:rsidRPr="00841114">
              <w:rPr>
                <w:rFonts w:ascii="Arial" w:hAnsi="Arial" w:cs="Arial"/>
                <w:b/>
                <w:bCs/>
                <w:sz w:val="22"/>
                <w:szCs w:val="22"/>
              </w:rPr>
              <w:t>Yes</w:t>
            </w:r>
          </w:p>
        </w:tc>
        <w:tc>
          <w:tcPr>
            <w:tcW w:w="1307"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jc w:val="center"/>
              <w:rPr>
                <w:rFonts w:ascii="Arial" w:hAnsi="Arial" w:cs="Arial"/>
                <w:b/>
                <w:bCs/>
                <w:sz w:val="22"/>
                <w:szCs w:val="22"/>
              </w:rPr>
            </w:pPr>
          </w:p>
        </w:tc>
      </w:tr>
      <w:tr w:rsidR="00E712DF" w:rsidRPr="00841114" w:rsidTr="003929FB">
        <w:tc>
          <w:tcPr>
            <w:tcW w:w="6075" w:type="dxa"/>
            <w:tcBorders>
              <w:top w:val="single" w:sz="4" w:space="0" w:color="auto"/>
              <w:left w:val="single" w:sz="4" w:space="0" w:color="auto"/>
              <w:bottom w:val="single" w:sz="4" w:space="0" w:color="auto"/>
              <w:right w:val="single" w:sz="4" w:space="0" w:color="auto"/>
            </w:tcBorders>
          </w:tcPr>
          <w:p w:rsidR="00E712DF" w:rsidRDefault="00E712DF" w:rsidP="003929FB">
            <w:pPr>
              <w:rPr>
                <w:rFonts w:ascii="Arial" w:hAnsi="Arial" w:cs="Arial"/>
                <w:sz w:val="22"/>
                <w:szCs w:val="22"/>
              </w:rPr>
            </w:pPr>
            <w:r w:rsidRPr="00841114">
              <w:rPr>
                <w:rFonts w:ascii="Arial" w:hAnsi="Arial" w:cs="Arial"/>
                <w:sz w:val="22"/>
                <w:szCs w:val="22"/>
              </w:rPr>
              <w:t>Degree in Psychology or Nursing would be an advantage</w:t>
            </w:r>
          </w:p>
          <w:p w:rsidR="00862F9D" w:rsidRPr="00841114" w:rsidRDefault="00862F9D" w:rsidP="003929FB">
            <w:pPr>
              <w:rPr>
                <w:rFonts w:ascii="Arial" w:hAnsi="Arial" w:cs="Arial"/>
                <w:sz w:val="22"/>
                <w:szCs w:val="22"/>
              </w:rPr>
            </w:pPr>
            <w:bookmarkStart w:id="0" w:name="_GoBack"/>
            <w:bookmarkEnd w:id="0"/>
          </w:p>
        </w:tc>
        <w:tc>
          <w:tcPr>
            <w:tcW w:w="1740"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jc w:val="center"/>
              <w:rPr>
                <w:rFonts w:ascii="Arial" w:hAnsi="Arial" w:cs="Arial"/>
                <w:b/>
                <w:bCs/>
                <w:sz w:val="22"/>
                <w:szCs w:val="22"/>
              </w:rPr>
            </w:pPr>
          </w:p>
        </w:tc>
        <w:tc>
          <w:tcPr>
            <w:tcW w:w="1307" w:type="dxa"/>
            <w:tcBorders>
              <w:top w:val="single" w:sz="4" w:space="0" w:color="auto"/>
              <w:left w:val="single" w:sz="4" w:space="0" w:color="auto"/>
              <w:bottom w:val="single" w:sz="4" w:space="0" w:color="auto"/>
              <w:right w:val="single" w:sz="4" w:space="0" w:color="auto"/>
            </w:tcBorders>
            <w:hideMark/>
          </w:tcPr>
          <w:p w:rsidR="00E712DF" w:rsidRPr="00841114" w:rsidRDefault="00E712DF" w:rsidP="003929FB">
            <w:pPr>
              <w:jc w:val="center"/>
              <w:rPr>
                <w:rFonts w:ascii="Arial" w:hAnsi="Arial" w:cs="Arial"/>
                <w:b/>
                <w:bCs/>
                <w:sz w:val="22"/>
                <w:szCs w:val="22"/>
              </w:rPr>
            </w:pPr>
            <w:r w:rsidRPr="00841114">
              <w:rPr>
                <w:rFonts w:ascii="Arial" w:hAnsi="Arial" w:cs="Arial"/>
                <w:b/>
                <w:bCs/>
                <w:sz w:val="22"/>
                <w:szCs w:val="22"/>
              </w:rPr>
              <w:t>Yes</w:t>
            </w:r>
          </w:p>
        </w:tc>
      </w:tr>
      <w:tr w:rsidR="00E712DF" w:rsidRPr="00841114" w:rsidTr="003929FB">
        <w:tc>
          <w:tcPr>
            <w:tcW w:w="6075"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rPr>
                <w:rFonts w:ascii="Arial" w:hAnsi="Arial" w:cs="Arial"/>
                <w:sz w:val="22"/>
                <w:szCs w:val="22"/>
              </w:rPr>
            </w:pPr>
            <w:r w:rsidRPr="00841114">
              <w:rPr>
                <w:rFonts w:ascii="Arial" w:hAnsi="Arial" w:cs="Arial"/>
                <w:sz w:val="22"/>
                <w:szCs w:val="22"/>
              </w:rPr>
              <w:t>Recognised mental health qualification</w:t>
            </w:r>
          </w:p>
          <w:p w:rsidR="00E712DF" w:rsidRPr="00841114" w:rsidRDefault="00E712DF" w:rsidP="003929FB">
            <w:pP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jc w:val="center"/>
              <w:rPr>
                <w:rFonts w:ascii="Arial" w:hAnsi="Arial" w:cs="Arial"/>
                <w:b/>
                <w:bCs/>
                <w:sz w:val="22"/>
                <w:szCs w:val="22"/>
              </w:rPr>
            </w:pPr>
            <w:r w:rsidRPr="00841114">
              <w:rPr>
                <w:rFonts w:ascii="Arial" w:hAnsi="Arial" w:cs="Arial"/>
                <w:b/>
                <w:bCs/>
                <w:sz w:val="22"/>
                <w:szCs w:val="22"/>
              </w:rPr>
              <w:t>Yes</w:t>
            </w:r>
          </w:p>
        </w:tc>
        <w:tc>
          <w:tcPr>
            <w:tcW w:w="1307" w:type="dxa"/>
            <w:tcBorders>
              <w:top w:val="single" w:sz="4" w:space="0" w:color="auto"/>
              <w:left w:val="single" w:sz="4" w:space="0" w:color="auto"/>
              <w:bottom w:val="single" w:sz="4" w:space="0" w:color="auto"/>
              <w:right w:val="single" w:sz="4" w:space="0" w:color="auto"/>
            </w:tcBorders>
            <w:hideMark/>
          </w:tcPr>
          <w:p w:rsidR="00E712DF" w:rsidRPr="00841114" w:rsidRDefault="00E712DF" w:rsidP="003929FB">
            <w:pPr>
              <w:jc w:val="center"/>
              <w:rPr>
                <w:rFonts w:ascii="Arial" w:hAnsi="Arial" w:cs="Arial"/>
                <w:b/>
                <w:bCs/>
                <w:sz w:val="22"/>
                <w:szCs w:val="22"/>
              </w:rPr>
            </w:pPr>
          </w:p>
        </w:tc>
      </w:tr>
      <w:tr w:rsidR="00E712DF" w:rsidRPr="00841114" w:rsidTr="003929FB">
        <w:tc>
          <w:tcPr>
            <w:tcW w:w="6075"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rPr>
                <w:rFonts w:ascii="Arial" w:hAnsi="Arial" w:cs="Arial"/>
                <w:sz w:val="22"/>
                <w:szCs w:val="22"/>
              </w:rPr>
            </w:pPr>
            <w:r w:rsidRPr="00841114">
              <w:rPr>
                <w:rFonts w:ascii="Arial" w:hAnsi="Arial" w:cs="Arial"/>
                <w:sz w:val="22"/>
                <w:szCs w:val="22"/>
              </w:rPr>
              <w:t>IT Qualification Level 2</w:t>
            </w:r>
          </w:p>
          <w:p w:rsidR="00E712DF" w:rsidRPr="00841114" w:rsidRDefault="00E712DF" w:rsidP="003929FB">
            <w:pP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rsidR="00E712DF" w:rsidRPr="00841114" w:rsidRDefault="00E712DF" w:rsidP="003929FB">
            <w:pPr>
              <w:jc w:val="center"/>
              <w:rPr>
                <w:rFonts w:ascii="Arial" w:hAnsi="Arial" w:cs="Arial"/>
                <w:b/>
                <w:bCs/>
                <w:sz w:val="22"/>
                <w:szCs w:val="22"/>
              </w:rPr>
            </w:pPr>
            <w:r w:rsidRPr="00841114">
              <w:rPr>
                <w:rFonts w:ascii="Arial" w:hAnsi="Arial" w:cs="Arial"/>
                <w:b/>
                <w:bCs/>
                <w:sz w:val="22"/>
                <w:szCs w:val="22"/>
              </w:rPr>
              <w:t>Yes</w:t>
            </w:r>
          </w:p>
        </w:tc>
        <w:tc>
          <w:tcPr>
            <w:tcW w:w="1307"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jc w:val="center"/>
              <w:rPr>
                <w:rFonts w:ascii="Arial" w:hAnsi="Arial" w:cs="Arial"/>
                <w:b/>
                <w:bCs/>
                <w:sz w:val="22"/>
                <w:szCs w:val="22"/>
              </w:rPr>
            </w:pPr>
          </w:p>
        </w:tc>
      </w:tr>
      <w:tr w:rsidR="00E712DF" w:rsidRPr="00841114" w:rsidTr="003929FB">
        <w:tc>
          <w:tcPr>
            <w:tcW w:w="6075"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rPr>
                <w:rFonts w:ascii="Arial" w:hAnsi="Arial" w:cs="Arial"/>
                <w:sz w:val="22"/>
                <w:szCs w:val="22"/>
              </w:rPr>
            </w:pPr>
            <w:r w:rsidRPr="00841114">
              <w:rPr>
                <w:rFonts w:ascii="Arial" w:hAnsi="Arial" w:cs="Arial"/>
                <w:sz w:val="22"/>
                <w:szCs w:val="22"/>
              </w:rPr>
              <w:t>First aid at work (or willing to work towards)</w:t>
            </w:r>
          </w:p>
          <w:p w:rsidR="00E712DF" w:rsidRPr="00841114" w:rsidRDefault="00E712DF" w:rsidP="003929FB">
            <w:pPr>
              <w:rPr>
                <w:rFonts w:ascii="Arial" w:hAnsi="Arial" w:cs="Arial"/>
                <w:b/>
                <w:bCs/>
                <w:sz w:val="22"/>
                <w:szCs w:val="22"/>
              </w:rPr>
            </w:pPr>
          </w:p>
        </w:tc>
        <w:tc>
          <w:tcPr>
            <w:tcW w:w="1740"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jc w:val="center"/>
              <w:rPr>
                <w:rFonts w:ascii="Arial" w:hAnsi="Arial" w:cs="Arial"/>
                <w:b/>
                <w:bCs/>
                <w:sz w:val="22"/>
                <w:szCs w:val="22"/>
              </w:rPr>
            </w:pPr>
          </w:p>
        </w:tc>
        <w:tc>
          <w:tcPr>
            <w:tcW w:w="1307" w:type="dxa"/>
            <w:tcBorders>
              <w:top w:val="single" w:sz="4" w:space="0" w:color="auto"/>
              <w:left w:val="single" w:sz="4" w:space="0" w:color="auto"/>
              <w:bottom w:val="single" w:sz="4" w:space="0" w:color="auto"/>
              <w:right w:val="single" w:sz="4" w:space="0" w:color="auto"/>
            </w:tcBorders>
            <w:hideMark/>
          </w:tcPr>
          <w:p w:rsidR="00E712DF" w:rsidRPr="00841114" w:rsidRDefault="00E712DF" w:rsidP="003929FB">
            <w:pPr>
              <w:jc w:val="center"/>
              <w:rPr>
                <w:rFonts w:ascii="Arial" w:hAnsi="Arial" w:cs="Arial"/>
                <w:b/>
                <w:bCs/>
                <w:sz w:val="22"/>
                <w:szCs w:val="22"/>
              </w:rPr>
            </w:pPr>
            <w:r w:rsidRPr="00841114">
              <w:rPr>
                <w:rFonts w:ascii="Arial" w:hAnsi="Arial" w:cs="Arial"/>
                <w:b/>
                <w:bCs/>
                <w:sz w:val="22"/>
                <w:szCs w:val="22"/>
              </w:rPr>
              <w:t>Yes</w:t>
            </w:r>
          </w:p>
        </w:tc>
      </w:tr>
      <w:tr w:rsidR="00E712DF" w:rsidRPr="00841114" w:rsidTr="003929FB">
        <w:tc>
          <w:tcPr>
            <w:tcW w:w="6075" w:type="dxa"/>
            <w:tcBorders>
              <w:top w:val="single" w:sz="4" w:space="0" w:color="auto"/>
              <w:left w:val="single" w:sz="4" w:space="0" w:color="auto"/>
              <w:bottom w:val="single" w:sz="4" w:space="0" w:color="auto"/>
              <w:right w:val="single" w:sz="4" w:space="0" w:color="auto"/>
            </w:tcBorders>
            <w:shd w:val="pct10" w:color="auto" w:fill="auto"/>
          </w:tcPr>
          <w:p w:rsidR="00E712DF" w:rsidRDefault="00E712DF" w:rsidP="003929FB">
            <w:pPr>
              <w:rPr>
                <w:rFonts w:ascii="Arial" w:hAnsi="Arial" w:cs="Arial"/>
                <w:b/>
                <w:sz w:val="22"/>
                <w:szCs w:val="22"/>
                <w:u w:val="single"/>
              </w:rPr>
            </w:pPr>
          </w:p>
          <w:p w:rsidR="00E712DF" w:rsidRPr="00841114" w:rsidRDefault="00E712DF" w:rsidP="003929FB">
            <w:pPr>
              <w:rPr>
                <w:rFonts w:ascii="Arial" w:hAnsi="Arial" w:cs="Arial"/>
                <w:b/>
                <w:sz w:val="22"/>
                <w:szCs w:val="22"/>
                <w:u w:val="single"/>
              </w:rPr>
            </w:pPr>
            <w:r w:rsidRPr="00841114">
              <w:rPr>
                <w:rFonts w:ascii="Arial" w:hAnsi="Arial" w:cs="Arial"/>
                <w:b/>
                <w:sz w:val="22"/>
                <w:szCs w:val="22"/>
                <w:u w:val="single"/>
              </w:rPr>
              <w:t>Special Competences</w:t>
            </w:r>
          </w:p>
          <w:p w:rsidR="00E712DF" w:rsidRPr="00841114" w:rsidRDefault="00E712DF" w:rsidP="003929FB">
            <w:pPr>
              <w:rPr>
                <w:rFonts w:ascii="Arial" w:hAnsi="Arial" w:cs="Arial"/>
                <w:sz w:val="22"/>
                <w:szCs w:val="22"/>
                <w:u w:val="single"/>
              </w:rPr>
            </w:pPr>
          </w:p>
        </w:tc>
        <w:tc>
          <w:tcPr>
            <w:tcW w:w="1740" w:type="dxa"/>
            <w:tcBorders>
              <w:top w:val="single" w:sz="4" w:space="0" w:color="auto"/>
              <w:left w:val="single" w:sz="4" w:space="0" w:color="auto"/>
              <w:bottom w:val="single" w:sz="4" w:space="0" w:color="auto"/>
              <w:right w:val="single" w:sz="4" w:space="0" w:color="auto"/>
            </w:tcBorders>
            <w:shd w:val="pct10" w:color="auto" w:fill="auto"/>
          </w:tcPr>
          <w:p w:rsidR="00E712DF" w:rsidRPr="00841114" w:rsidRDefault="00E712DF" w:rsidP="003929FB">
            <w:pPr>
              <w:jc w:val="center"/>
              <w:rPr>
                <w:rFonts w:ascii="Arial" w:hAnsi="Arial" w:cs="Arial"/>
                <w:b/>
                <w:bCs/>
                <w:sz w:val="22"/>
                <w:szCs w:val="22"/>
              </w:rPr>
            </w:pPr>
          </w:p>
        </w:tc>
        <w:tc>
          <w:tcPr>
            <w:tcW w:w="1307" w:type="dxa"/>
            <w:tcBorders>
              <w:top w:val="single" w:sz="4" w:space="0" w:color="auto"/>
              <w:left w:val="single" w:sz="4" w:space="0" w:color="auto"/>
              <w:bottom w:val="single" w:sz="4" w:space="0" w:color="auto"/>
              <w:right w:val="single" w:sz="4" w:space="0" w:color="auto"/>
            </w:tcBorders>
            <w:shd w:val="pct10" w:color="auto" w:fill="auto"/>
          </w:tcPr>
          <w:p w:rsidR="00E712DF" w:rsidRPr="00841114" w:rsidRDefault="00E712DF" w:rsidP="003929FB">
            <w:pPr>
              <w:jc w:val="center"/>
              <w:rPr>
                <w:rFonts w:ascii="Arial" w:hAnsi="Arial" w:cs="Arial"/>
                <w:b/>
                <w:bCs/>
                <w:sz w:val="22"/>
                <w:szCs w:val="22"/>
              </w:rPr>
            </w:pPr>
          </w:p>
        </w:tc>
      </w:tr>
      <w:tr w:rsidR="00E712DF" w:rsidRPr="00841114" w:rsidTr="003929FB">
        <w:tc>
          <w:tcPr>
            <w:tcW w:w="6075"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rPr>
                <w:rFonts w:ascii="Arial" w:hAnsi="Arial" w:cs="Arial"/>
                <w:sz w:val="22"/>
                <w:szCs w:val="22"/>
              </w:rPr>
            </w:pPr>
            <w:r w:rsidRPr="00841114">
              <w:rPr>
                <w:rFonts w:ascii="Arial" w:hAnsi="Arial" w:cs="Arial"/>
                <w:sz w:val="22"/>
                <w:szCs w:val="22"/>
              </w:rPr>
              <w:t>Good attendance, timekeeping and sickness records</w:t>
            </w:r>
          </w:p>
          <w:p w:rsidR="00E712DF" w:rsidRPr="00841114" w:rsidRDefault="00E712DF" w:rsidP="003929FB">
            <w:pPr>
              <w:rPr>
                <w:rFonts w:ascii="Arial" w:hAnsi="Arial" w:cs="Arial"/>
                <w:b/>
                <w:bCs/>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rsidR="00E712DF" w:rsidRPr="00841114" w:rsidRDefault="00E712DF" w:rsidP="003929FB">
            <w:pPr>
              <w:jc w:val="center"/>
              <w:rPr>
                <w:rFonts w:ascii="Arial" w:hAnsi="Arial" w:cs="Arial"/>
                <w:b/>
                <w:bCs/>
                <w:sz w:val="22"/>
                <w:szCs w:val="22"/>
              </w:rPr>
            </w:pPr>
            <w:r w:rsidRPr="00841114">
              <w:rPr>
                <w:rFonts w:ascii="Arial" w:hAnsi="Arial" w:cs="Arial"/>
                <w:b/>
                <w:bCs/>
                <w:sz w:val="22"/>
                <w:szCs w:val="22"/>
              </w:rPr>
              <w:t>Yes</w:t>
            </w:r>
          </w:p>
        </w:tc>
        <w:tc>
          <w:tcPr>
            <w:tcW w:w="1307"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jc w:val="center"/>
              <w:rPr>
                <w:rFonts w:ascii="Arial" w:hAnsi="Arial" w:cs="Arial"/>
                <w:b/>
                <w:bCs/>
                <w:sz w:val="22"/>
                <w:szCs w:val="22"/>
              </w:rPr>
            </w:pPr>
          </w:p>
        </w:tc>
      </w:tr>
      <w:tr w:rsidR="00E712DF" w:rsidRPr="00841114" w:rsidTr="003929FB">
        <w:tc>
          <w:tcPr>
            <w:tcW w:w="6075"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rPr>
                <w:rFonts w:ascii="Arial" w:hAnsi="Arial" w:cs="Arial"/>
                <w:b/>
                <w:bCs/>
                <w:sz w:val="22"/>
                <w:szCs w:val="22"/>
              </w:rPr>
            </w:pPr>
            <w:r w:rsidRPr="00841114">
              <w:rPr>
                <w:rFonts w:ascii="Arial" w:hAnsi="Arial" w:cs="Arial"/>
                <w:sz w:val="22"/>
                <w:szCs w:val="22"/>
              </w:rPr>
              <w:t>Flexible approach to working</w:t>
            </w:r>
          </w:p>
          <w:p w:rsidR="00E712DF" w:rsidRPr="00841114" w:rsidRDefault="00E712DF" w:rsidP="003929FB">
            <w:pPr>
              <w:rPr>
                <w:rFonts w:ascii="Arial" w:hAnsi="Arial" w:cs="Arial"/>
                <w:b/>
                <w:bCs/>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rsidR="00E712DF" w:rsidRPr="00841114" w:rsidRDefault="00E712DF" w:rsidP="003929FB">
            <w:pPr>
              <w:jc w:val="center"/>
              <w:rPr>
                <w:rFonts w:ascii="Arial" w:hAnsi="Arial" w:cs="Arial"/>
                <w:b/>
                <w:bCs/>
                <w:sz w:val="22"/>
                <w:szCs w:val="22"/>
              </w:rPr>
            </w:pPr>
            <w:r w:rsidRPr="00841114">
              <w:rPr>
                <w:rFonts w:ascii="Arial" w:hAnsi="Arial" w:cs="Arial"/>
                <w:b/>
                <w:bCs/>
                <w:sz w:val="22"/>
                <w:szCs w:val="22"/>
              </w:rPr>
              <w:t>Yes</w:t>
            </w:r>
          </w:p>
        </w:tc>
        <w:tc>
          <w:tcPr>
            <w:tcW w:w="1307"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jc w:val="center"/>
              <w:rPr>
                <w:rFonts w:ascii="Arial" w:hAnsi="Arial" w:cs="Arial"/>
                <w:b/>
                <w:bCs/>
                <w:sz w:val="22"/>
                <w:szCs w:val="22"/>
              </w:rPr>
            </w:pPr>
          </w:p>
        </w:tc>
      </w:tr>
      <w:tr w:rsidR="00E712DF" w:rsidRPr="00841114" w:rsidTr="003929FB">
        <w:tc>
          <w:tcPr>
            <w:tcW w:w="6075"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rPr>
                <w:rFonts w:ascii="Arial" w:hAnsi="Arial" w:cs="Arial"/>
                <w:sz w:val="22"/>
                <w:szCs w:val="22"/>
              </w:rPr>
            </w:pPr>
            <w:r w:rsidRPr="00841114">
              <w:rPr>
                <w:rFonts w:ascii="Arial" w:hAnsi="Arial" w:cs="Arial"/>
                <w:sz w:val="22"/>
                <w:szCs w:val="22"/>
              </w:rPr>
              <w:t>Friendly and outgoing</w:t>
            </w:r>
          </w:p>
          <w:p w:rsidR="00E712DF" w:rsidRPr="00841114" w:rsidRDefault="00E712DF" w:rsidP="003929FB">
            <w:pP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rsidR="00E712DF" w:rsidRPr="00841114" w:rsidRDefault="00E712DF" w:rsidP="003929FB">
            <w:pPr>
              <w:jc w:val="center"/>
              <w:rPr>
                <w:rFonts w:ascii="Arial" w:hAnsi="Arial" w:cs="Arial"/>
                <w:b/>
                <w:bCs/>
                <w:sz w:val="22"/>
                <w:szCs w:val="22"/>
              </w:rPr>
            </w:pPr>
            <w:r w:rsidRPr="00841114">
              <w:rPr>
                <w:rFonts w:ascii="Arial" w:hAnsi="Arial" w:cs="Arial"/>
                <w:b/>
                <w:bCs/>
                <w:sz w:val="22"/>
                <w:szCs w:val="22"/>
              </w:rPr>
              <w:t>Yes</w:t>
            </w:r>
          </w:p>
        </w:tc>
        <w:tc>
          <w:tcPr>
            <w:tcW w:w="1307" w:type="dxa"/>
            <w:tcBorders>
              <w:top w:val="single" w:sz="4" w:space="0" w:color="auto"/>
              <w:left w:val="single" w:sz="4" w:space="0" w:color="auto"/>
              <w:bottom w:val="single" w:sz="4" w:space="0" w:color="auto"/>
              <w:right w:val="single" w:sz="4" w:space="0" w:color="auto"/>
            </w:tcBorders>
          </w:tcPr>
          <w:p w:rsidR="00E712DF" w:rsidRPr="00841114" w:rsidRDefault="00E712DF" w:rsidP="003929FB">
            <w:pPr>
              <w:jc w:val="center"/>
              <w:rPr>
                <w:rFonts w:ascii="Arial" w:hAnsi="Arial" w:cs="Arial"/>
                <w:b/>
                <w:bCs/>
                <w:sz w:val="22"/>
                <w:szCs w:val="22"/>
              </w:rPr>
            </w:pPr>
          </w:p>
        </w:tc>
      </w:tr>
    </w:tbl>
    <w:p w:rsidR="00E712DF" w:rsidRPr="00841114" w:rsidRDefault="00E712DF" w:rsidP="00E712DF">
      <w:pPr>
        <w:jc w:val="both"/>
        <w:rPr>
          <w:rFonts w:ascii="Arial" w:hAnsi="Arial" w:cs="Arial"/>
          <w:sz w:val="22"/>
          <w:szCs w:val="22"/>
        </w:rPr>
      </w:pPr>
    </w:p>
    <w:p w:rsidR="00E712DF" w:rsidRPr="00841114" w:rsidRDefault="00E712DF" w:rsidP="00E712DF">
      <w:pPr>
        <w:tabs>
          <w:tab w:val="center" w:pos="4320"/>
        </w:tabs>
        <w:rPr>
          <w:rFonts w:ascii="Arial" w:hAnsi="Arial" w:cs="Arial"/>
          <w:b/>
          <w:bCs/>
          <w:sz w:val="22"/>
          <w:szCs w:val="22"/>
        </w:rPr>
      </w:pPr>
      <w:r w:rsidRPr="00841114">
        <w:rPr>
          <w:rFonts w:ascii="Arial" w:hAnsi="Arial" w:cs="Arial"/>
          <w:b/>
          <w:bCs/>
          <w:sz w:val="22"/>
          <w:szCs w:val="22"/>
        </w:rPr>
        <w:t>Criminal Records Bureau check</w:t>
      </w:r>
      <w:r w:rsidRPr="00841114">
        <w:rPr>
          <w:rFonts w:ascii="Arial" w:hAnsi="Arial" w:cs="Arial"/>
          <w:b/>
          <w:bCs/>
          <w:sz w:val="22"/>
          <w:szCs w:val="22"/>
        </w:rPr>
        <w:tab/>
      </w:r>
    </w:p>
    <w:p w:rsidR="00E712DF" w:rsidRPr="00841114" w:rsidRDefault="00E712DF" w:rsidP="00E712DF">
      <w:pPr>
        <w:rPr>
          <w:rFonts w:ascii="Arial" w:hAnsi="Arial" w:cs="Arial"/>
          <w:sz w:val="22"/>
          <w:szCs w:val="22"/>
        </w:rPr>
      </w:pPr>
    </w:p>
    <w:p w:rsidR="00E712DF" w:rsidRPr="00C006C5" w:rsidRDefault="00E712DF" w:rsidP="00E712DF">
      <w:pPr>
        <w:rPr>
          <w:rFonts w:ascii="Arial" w:hAnsi="Arial" w:cs="Arial"/>
          <w:sz w:val="22"/>
          <w:szCs w:val="22"/>
        </w:rPr>
      </w:pPr>
      <w:r w:rsidRPr="00841114">
        <w:rPr>
          <w:rFonts w:ascii="Arial" w:hAnsi="Arial" w:cs="Arial"/>
          <w:sz w:val="22"/>
          <w:szCs w:val="22"/>
        </w:rPr>
        <w:t>This post is subject to an e</w:t>
      </w:r>
      <w:r w:rsidRPr="00841114">
        <w:rPr>
          <w:rFonts w:ascii="Arial" w:hAnsi="Arial" w:cs="Arial"/>
          <w:bCs/>
          <w:sz w:val="22"/>
          <w:szCs w:val="22"/>
        </w:rPr>
        <w:t>nhanced</w:t>
      </w:r>
      <w:r w:rsidRPr="00841114">
        <w:rPr>
          <w:rFonts w:ascii="Arial" w:hAnsi="Arial" w:cs="Arial"/>
          <w:sz w:val="22"/>
          <w:szCs w:val="22"/>
        </w:rPr>
        <w:t xml:space="preserve"> DBS</w:t>
      </w:r>
      <w:r w:rsidRPr="002A44D1">
        <w:rPr>
          <w:rFonts w:ascii="Arial" w:hAnsi="Arial" w:cs="Arial"/>
          <w:sz w:val="22"/>
          <w:szCs w:val="22"/>
        </w:rPr>
        <w:t xml:space="preserve"> check.</w:t>
      </w:r>
    </w:p>
    <w:p w:rsidR="007F3327" w:rsidRPr="00C006C5" w:rsidRDefault="007F3327" w:rsidP="00E712DF">
      <w:pPr>
        <w:pStyle w:val="Heading1"/>
        <w:jc w:val="center"/>
        <w:rPr>
          <w:rFonts w:ascii="Arial" w:hAnsi="Arial" w:cs="Arial"/>
          <w:sz w:val="22"/>
          <w:szCs w:val="22"/>
        </w:rPr>
      </w:pPr>
    </w:p>
    <w:sectPr w:rsidR="007F3327" w:rsidRPr="00C006C5" w:rsidSect="007D1BA0">
      <w:headerReference w:type="first" r:id="rId7"/>
      <w:footerReference w:type="first" r:id="rId8"/>
      <w:pgSz w:w="12240" w:h="15840"/>
      <w:pgMar w:top="1440" w:right="1440" w:bottom="1440" w:left="1440" w:header="706"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70F" w:rsidRDefault="0015270F">
      <w:r>
        <w:separator/>
      </w:r>
    </w:p>
  </w:endnote>
  <w:endnote w:type="continuationSeparator" w:id="0">
    <w:p w:rsidR="0015270F" w:rsidRDefault="0015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BA0" w:rsidRPr="007D1BA0" w:rsidRDefault="007D1BA0" w:rsidP="007D1BA0">
    <w:pPr>
      <w:pStyle w:val="Footer"/>
      <w:jc w:val="right"/>
      <w:rPr>
        <w:rFonts w:ascii="Arial" w:hAnsi="Arial" w:cs="Arial"/>
      </w:rPr>
    </w:pPr>
    <w:r w:rsidRPr="007D1BA0">
      <w:rPr>
        <w:rFonts w:ascii="Arial" w:hAnsi="Arial" w:cs="Arial"/>
      </w:rPr>
      <w:t xml:space="preserve">Created / Last updated: </w:t>
    </w:r>
    <w:r w:rsidR="0043704C">
      <w:rPr>
        <w:rFonts w:ascii="Arial" w:hAnsi="Arial" w:cs="Arial"/>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70F" w:rsidRDefault="0015270F">
      <w:r>
        <w:separator/>
      </w:r>
    </w:p>
  </w:footnote>
  <w:footnote w:type="continuationSeparator" w:id="0">
    <w:p w:rsidR="0015270F" w:rsidRDefault="0015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BA0" w:rsidRDefault="00B1121A" w:rsidP="007D1BA0">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4600575</wp:posOffset>
          </wp:positionH>
          <wp:positionV relativeFrom="paragraph">
            <wp:posOffset>-400685</wp:posOffset>
          </wp:positionV>
          <wp:extent cx="2249805" cy="158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95" cy="1592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24A"/>
    <w:multiLevelType w:val="hybridMultilevel"/>
    <w:tmpl w:val="19A4F98C"/>
    <w:lvl w:ilvl="0" w:tplc="94EEEE70">
      <w:start w:val="1"/>
      <w:numFmt w:val="bullet"/>
      <w:lvlText w:val=""/>
      <w:lvlJc w:val="left"/>
      <w:pPr>
        <w:tabs>
          <w:tab w:val="num" w:pos="360"/>
        </w:tabs>
        <w:ind w:left="360" w:hanging="360"/>
      </w:pPr>
      <w:rPr>
        <w:rFonts w:ascii="Symbol" w:hAnsi="Symbol" w:hint="default"/>
      </w:rPr>
    </w:lvl>
    <w:lvl w:ilvl="1" w:tplc="D0E450E4">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C41B0"/>
    <w:multiLevelType w:val="hybridMultilevel"/>
    <w:tmpl w:val="8C7008EC"/>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D03900"/>
    <w:multiLevelType w:val="hybridMultilevel"/>
    <w:tmpl w:val="C91E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D24AF"/>
    <w:multiLevelType w:val="hybridMultilevel"/>
    <w:tmpl w:val="050AAF82"/>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C6F83"/>
    <w:multiLevelType w:val="hybridMultilevel"/>
    <w:tmpl w:val="79869AC0"/>
    <w:lvl w:ilvl="0" w:tplc="94EEEE7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928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0968D3"/>
    <w:multiLevelType w:val="hybridMultilevel"/>
    <w:tmpl w:val="626A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719A4"/>
    <w:multiLevelType w:val="hybridMultilevel"/>
    <w:tmpl w:val="F732DCC6"/>
    <w:lvl w:ilvl="0" w:tplc="A788B0DC">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4378EB"/>
    <w:multiLevelType w:val="hybridMultilevel"/>
    <w:tmpl w:val="6724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129BC"/>
    <w:multiLevelType w:val="hybridMultilevel"/>
    <w:tmpl w:val="9CAC13B4"/>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3D7233"/>
    <w:multiLevelType w:val="hybridMultilevel"/>
    <w:tmpl w:val="ADE0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95B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83514D"/>
    <w:multiLevelType w:val="hybridMultilevel"/>
    <w:tmpl w:val="804085F8"/>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475C7C"/>
    <w:multiLevelType w:val="hybridMultilevel"/>
    <w:tmpl w:val="FCC0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06543C"/>
    <w:multiLevelType w:val="singleLevel"/>
    <w:tmpl w:val="0F86C58C"/>
    <w:lvl w:ilvl="0">
      <w:start w:val="1"/>
      <w:numFmt w:val="bullet"/>
      <w:lvlText w:val=""/>
      <w:lvlJc w:val="left"/>
      <w:pPr>
        <w:tabs>
          <w:tab w:val="num" w:pos="360"/>
        </w:tabs>
        <w:ind w:left="360" w:hanging="360"/>
      </w:pPr>
      <w:rPr>
        <w:rFonts w:ascii="Symbol" w:hAnsi="Symbol" w:hint="default"/>
        <w:color w:val="auto"/>
      </w:rPr>
    </w:lvl>
  </w:abstractNum>
  <w:abstractNum w:abstractNumId="15" w15:restartNumberingAfterBreak="0">
    <w:nsid w:val="524B54F9"/>
    <w:multiLevelType w:val="hybridMultilevel"/>
    <w:tmpl w:val="1C929112"/>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241E2C"/>
    <w:multiLevelType w:val="hybridMultilevel"/>
    <w:tmpl w:val="7AEAE38C"/>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8E17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8546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8F36CF"/>
    <w:multiLevelType w:val="hybridMultilevel"/>
    <w:tmpl w:val="5C06D6E0"/>
    <w:lvl w:ilvl="0" w:tplc="EC30AB70">
      <w:numFmt w:val="bullet"/>
      <w:lvlText w:val="-"/>
      <w:lvlJc w:val="left"/>
      <w:pPr>
        <w:tabs>
          <w:tab w:val="num" w:pos="2970"/>
        </w:tabs>
        <w:ind w:left="2970" w:hanging="360"/>
      </w:pPr>
      <w:rPr>
        <w:rFonts w:ascii="Arial" w:eastAsia="Times New Roman" w:hAnsi="Arial" w:cs="Arial" w:hint="default"/>
      </w:rPr>
    </w:lvl>
    <w:lvl w:ilvl="1" w:tplc="08090003">
      <w:start w:val="1"/>
      <w:numFmt w:val="bullet"/>
      <w:lvlText w:val="o"/>
      <w:lvlJc w:val="left"/>
      <w:pPr>
        <w:tabs>
          <w:tab w:val="num" w:pos="3690"/>
        </w:tabs>
        <w:ind w:left="3690" w:hanging="360"/>
      </w:pPr>
      <w:rPr>
        <w:rFonts w:ascii="Courier New" w:hAnsi="Courier New" w:cs="Courier New" w:hint="default"/>
      </w:rPr>
    </w:lvl>
    <w:lvl w:ilvl="2" w:tplc="08090005" w:tentative="1">
      <w:start w:val="1"/>
      <w:numFmt w:val="bullet"/>
      <w:lvlText w:val=""/>
      <w:lvlJc w:val="left"/>
      <w:pPr>
        <w:tabs>
          <w:tab w:val="num" w:pos="4410"/>
        </w:tabs>
        <w:ind w:left="4410" w:hanging="360"/>
      </w:pPr>
      <w:rPr>
        <w:rFonts w:ascii="Wingdings" w:hAnsi="Wingdings" w:hint="default"/>
      </w:rPr>
    </w:lvl>
    <w:lvl w:ilvl="3" w:tplc="08090001" w:tentative="1">
      <w:start w:val="1"/>
      <w:numFmt w:val="bullet"/>
      <w:lvlText w:val=""/>
      <w:lvlJc w:val="left"/>
      <w:pPr>
        <w:tabs>
          <w:tab w:val="num" w:pos="5130"/>
        </w:tabs>
        <w:ind w:left="5130" w:hanging="360"/>
      </w:pPr>
      <w:rPr>
        <w:rFonts w:ascii="Symbol" w:hAnsi="Symbol" w:hint="default"/>
      </w:rPr>
    </w:lvl>
    <w:lvl w:ilvl="4" w:tplc="08090003" w:tentative="1">
      <w:start w:val="1"/>
      <w:numFmt w:val="bullet"/>
      <w:lvlText w:val="o"/>
      <w:lvlJc w:val="left"/>
      <w:pPr>
        <w:tabs>
          <w:tab w:val="num" w:pos="5850"/>
        </w:tabs>
        <w:ind w:left="5850" w:hanging="360"/>
      </w:pPr>
      <w:rPr>
        <w:rFonts w:ascii="Courier New" w:hAnsi="Courier New" w:cs="Courier New" w:hint="default"/>
      </w:rPr>
    </w:lvl>
    <w:lvl w:ilvl="5" w:tplc="08090005" w:tentative="1">
      <w:start w:val="1"/>
      <w:numFmt w:val="bullet"/>
      <w:lvlText w:val=""/>
      <w:lvlJc w:val="left"/>
      <w:pPr>
        <w:tabs>
          <w:tab w:val="num" w:pos="6570"/>
        </w:tabs>
        <w:ind w:left="6570" w:hanging="360"/>
      </w:pPr>
      <w:rPr>
        <w:rFonts w:ascii="Wingdings" w:hAnsi="Wingdings" w:hint="default"/>
      </w:rPr>
    </w:lvl>
    <w:lvl w:ilvl="6" w:tplc="08090001" w:tentative="1">
      <w:start w:val="1"/>
      <w:numFmt w:val="bullet"/>
      <w:lvlText w:val=""/>
      <w:lvlJc w:val="left"/>
      <w:pPr>
        <w:tabs>
          <w:tab w:val="num" w:pos="7290"/>
        </w:tabs>
        <w:ind w:left="7290" w:hanging="360"/>
      </w:pPr>
      <w:rPr>
        <w:rFonts w:ascii="Symbol" w:hAnsi="Symbol" w:hint="default"/>
      </w:rPr>
    </w:lvl>
    <w:lvl w:ilvl="7" w:tplc="08090003" w:tentative="1">
      <w:start w:val="1"/>
      <w:numFmt w:val="bullet"/>
      <w:lvlText w:val="o"/>
      <w:lvlJc w:val="left"/>
      <w:pPr>
        <w:tabs>
          <w:tab w:val="num" w:pos="8010"/>
        </w:tabs>
        <w:ind w:left="8010" w:hanging="360"/>
      </w:pPr>
      <w:rPr>
        <w:rFonts w:ascii="Courier New" w:hAnsi="Courier New" w:cs="Courier New" w:hint="default"/>
      </w:rPr>
    </w:lvl>
    <w:lvl w:ilvl="8" w:tplc="08090005" w:tentative="1">
      <w:start w:val="1"/>
      <w:numFmt w:val="bullet"/>
      <w:lvlText w:val=""/>
      <w:lvlJc w:val="left"/>
      <w:pPr>
        <w:tabs>
          <w:tab w:val="num" w:pos="8730"/>
        </w:tabs>
        <w:ind w:left="8730" w:hanging="360"/>
      </w:pPr>
      <w:rPr>
        <w:rFonts w:ascii="Wingdings" w:hAnsi="Wingdings" w:hint="default"/>
      </w:rPr>
    </w:lvl>
  </w:abstractNum>
  <w:abstractNum w:abstractNumId="20" w15:restartNumberingAfterBreak="0">
    <w:nsid w:val="5D5C588B"/>
    <w:multiLevelType w:val="hybridMultilevel"/>
    <w:tmpl w:val="3F84FE8C"/>
    <w:lvl w:ilvl="0" w:tplc="94EEEE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A1D38CD"/>
    <w:multiLevelType w:val="hybridMultilevel"/>
    <w:tmpl w:val="BC6C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603EC3"/>
    <w:multiLevelType w:val="hybridMultilevel"/>
    <w:tmpl w:val="201E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773FB"/>
    <w:multiLevelType w:val="hybridMultilevel"/>
    <w:tmpl w:val="4D02A88A"/>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163462"/>
    <w:multiLevelType w:val="hybridMultilevel"/>
    <w:tmpl w:val="8832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6603CC"/>
    <w:multiLevelType w:val="hybridMultilevel"/>
    <w:tmpl w:val="C228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B000F5"/>
    <w:multiLevelType w:val="hybridMultilevel"/>
    <w:tmpl w:val="5A88754A"/>
    <w:lvl w:ilvl="0" w:tplc="20723A8A">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2475EF"/>
    <w:multiLevelType w:val="hybridMultilevel"/>
    <w:tmpl w:val="25F6D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155C81"/>
    <w:multiLevelType w:val="hybridMultilevel"/>
    <w:tmpl w:val="1B02A564"/>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837A20"/>
    <w:multiLevelType w:val="hybridMultilevel"/>
    <w:tmpl w:val="C0B0CEEE"/>
    <w:lvl w:ilvl="0" w:tplc="4EC8B9C2">
      <w:numFmt w:val="bullet"/>
      <w:lvlText w:val="-"/>
      <w:lvlJc w:val="left"/>
      <w:pPr>
        <w:tabs>
          <w:tab w:val="num" w:pos="2970"/>
        </w:tabs>
        <w:ind w:left="2970" w:hanging="360"/>
      </w:pPr>
      <w:rPr>
        <w:rFonts w:ascii="Arial" w:eastAsia="Times New Roman" w:hAnsi="Arial" w:cs="Arial" w:hint="default"/>
      </w:rPr>
    </w:lvl>
    <w:lvl w:ilvl="1" w:tplc="08090003" w:tentative="1">
      <w:start w:val="1"/>
      <w:numFmt w:val="bullet"/>
      <w:lvlText w:val="o"/>
      <w:lvlJc w:val="left"/>
      <w:pPr>
        <w:tabs>
          <w:tab w:val="num" w:pos="3690"/>
        </w:tabs>
        <w:ind w:left="3690" w:hanging="360"/>
      </w:pPr>
      <w:rPr>
        <w:rFonts w:ascii="Courier New" w:hAnsi="Courier New" w:cs="Courier New" w:hint="default"/>
      </w:rPr>
    </w:lvl>
    <w:lvl w:ilvl="2" w:tplc="08090005" w:tentative="1">
      <w:start w:val="1"/>
      <w:numFmt w:val="bullet"/>
      <w:lvlText w:val=""/>
      <w:lvlJc w:val="left"/>
      <w:pPr>
        <w:tabs>
          <w:tab w:val="num" w:pos="4410"/>
        </w:tabs>
        <w:ind w:left="4410" w:hanging="360"/>
      </w:pPr>
      <w:rPr>
        <w:rFonts w:ascii="Wingdings" w:hAnsi="Wingdings" w:hint="default"/>
      </w:rPr>
    </w:lvl>
    <w:lvl w:ilvl="3" w:tplc="08090001" w:tentative="1">
      <w:start w:val="1"/>
      <w:numFmt w:val="bullet"/>
      <w:lvlText w:val=""/>
      <w:lvlJc w:val="left"/>
      <w:pPr>
        <w:tabs>
          <w:tab w:val="num" w:pos="5130"/>
        </w:tabs>
        <w:ind w:left="5130" w:hanging="360"/>
      </w:pPr>
      <w:rPr>
        <w:rFonts w:ascii="Symbol" w:hAnsi="Symbol" w:hint="default"/>
      </w:rPr>
    </w:lvl>
    <w:lvl w:ilvl="4" w:tplc="08090003" w:tentative="1">
      <w:start w:val="1"/>
      <w:numFmt w:val="bullet"/>
      <w:lvlText w:val="o"/>
      <w:lvlJc w:val="left"/>
      <w:pPr>
        <w:tabs>
          <w:tab w:val="num" w:pos="5850"/>
        </w:tabs>
        <w:ind w:left="5850" w:hanging="360"/>
      </w:pPr>
      <w:rPr>
        <w:rFonts w:ascii="Courier New" w:hAnsi="Courier New" w:cs="Courier New" w:hint="default"/>
      </w:rPr>
    </w:lvl>
    <w:lvl w:ilvl="5" w:tplc="08090005" w:tentative="1">
      <w:start w:val="1"/>
      <w:numFmt w:val="bullet"/>
      <w:lvlText w:val=""/>
      <w:lvlJc w:val="left"/>
      <w:pPr>
        <w:tabs>
          <w:tab w:val="num" w:pos="6570"/>
        </w:tabs>
        <w:ind w:left="6570" w:hanging="360"/>
      </w:pPr>
      <w:rPr>
        <w:rFonts w:ascii="Wingdings" w:hAnsi="Wingdings" w:hint="default"/>
      </w:rPr>
    </w:lvl>
    <w:lvl w:ilvl="6" w:tplc="08090001" w:tentative="1">
      <w:start w:val="1"/>
      <w:numFmt w:val="bullet"/>
      <w:lvlText w:val=""/>
      <w:lvlJc w:val="left"/>
      <w:pPr>
        <w:tabs>
          <w:tab w:val="num" w:pos="7290"/>
        </w:tabs>
        <w:ind w:left="7290" w:hanging="360"/>
      </w:pPr>
      <w:rPr>
        <w:rFonts w:ascii="Symbol" w:hAnsi="Symbol" w:hint="default"/>
      </w:rPr>
    </w:lvl>
    <w:lvl w:ilvl="7" w:tplc="08090003" w:tentative="1">
      <w:start w:val="1"/>
      <w:numFmt w:val="bullet"/>
      <w:lvlText w:val="o"/>
      <w:lvlJc w:val="left"/>
      <w:pPr>
        <w:tabs>
          <w:tab w:val="num" w:pos="8010"/>
        </w:tabs>
        <w:ind w:left="8010" w:hanging="360"/>
      </w:pPr>
      <w:rPr>
        <w:rFonts w:ascii="Courier New" w:hAnsi="Courier New" w:cs="Courier New" w:hint="default"/>
      </w:rPr>
    </w:lvl>
    <w:lvl w:ilvl="8" w:tplc="08090005" w:tentative="1">
      <w:start w:val="1"/>
      <w:numFmt w:val="bullet"/>
      <w:lvlText w:val=""/>
      <w:lvlJc w:val="left"/>
      <w:pPr>
        <w:tabs>
          <w:tab w:val="num" w:pos="8730"/>
        </w:tabs>
        <w:ind w:left="8730" w:hanging="360"/>
      </w:pPr>
      <w:rPr>
        <w:rFonts w:ascii="Wingdings" w:hAnsi="Wingdings" w:hint="default"/>
      </w:rPr>
    </w:lvl>
  </w:abstractNum>
  <w:abstractNum w:abstractNumId="30" w15:restartNumberingAfterBreak="0">
    <w:nsid w:val="7AA438D3"/>
    <w:multiLevelType w:val="hybridMultilevel"/>
    <w:tmpl w:val="6926766E"/>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510BAE"/>
    <w:multiLevelType w:val="hybridMultilevel"/>
    <w:tmpl w:val="A29255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8"/>
  </w:num>
  <w:num w:numId="3">
    <w:abstractNumId w:val="14"/>
  </w:num>
  <w:num w:numId="4">
    <w:abstractNumId w:val="17"/>
  </w:num>
  <w:num w:numId="5">
    <w:abstractNumId w:val="5"/>
  </w:num>
  <w:num w:numId="6">
    <w:abstractNumId w:val="15"/>
  </w:num>
  <w:num w:numId="7">
    <w:abstractNumId w:val="16"/>
  </w:num>
  <w:num w:numId="8">
    <w:abstractNumId w:val="30"/>
  </w:num>
  <w:num w:numId="9">
    <w:abstractNumId w:val="4"/>
  </w:num>
  <w:num w:numId="10">
    <w:abstractNumId w:val="9"/>
  </w:num>
  <w:num w:numId="11">
    <w:abstractNumId w:val="1"/>
  </w:num>
  <w:num w:numId="12">
    <w:abstractNumId w:val="20"/>
  </w:num>
  <w:num w:numId="13">
    <w:abstractNumId w:val="29"/>
  </w:num>
  <w:num w:numId="14">
    <w:abstractNumId w:val="19"/>
  </w:num>
  <w:num w:numId="15">
    <w:abstractNumId w:val="31"/>
  </w:num>
  <w:num w:numId="16">
    <w:abstractNumId w:val="26"/>
  </w:num>
  <w:num w:numId="17">
    <w:abstractNumId w:val="0"/>
  </w:num>
  <w:num w:numId="18">
    <w:abstractNumId w:val="28"/>
  </w:num>
  <w:num w:numId="19">
    <w:abstractNumId w:val="23"/>
  </w:num>
  <w:num w:numId="20">
    <w:abstractNumId w:val="3"/>
  </w:num>
  <w:num w:numId="21">
    <w:abstractNumId w:val="12"/>
  </w:num>
  <w:num w:numId="22">
    <w:abstractNumId w:val="21"/>
  </w:num>
  <w:num w:numId="23">
    <w:abstractNumId w:val="27"/>
  </w:num>
  <w:num w:numId="24">
    <w:abstractNumId w:val="22"/>
  </w:num>
  <w:num w:numId="25">
    <w:abstractNumId w:val="10"/>
  </w:num>
  <w:num w:numId="26">
    <w:abstractNumId w:val="6"/>
  </w:num>
  <w:num w:numId="27">
    <w:abstractNumId w:val="25"/>
  </w:num>
  <w:num w:numId="28">
    <w:abstractNumId w:val="2"/>
  </w:num>
  <w:num w:numId="29">
    <w:abstractNumId w:val="8"/>
  </w:num>
  <w:num w:numId="30">
    <w:abstractNumId w:val="13"/>
  </w:num>
  <w:num w:numId="31">
    <w:abstractNumId w:val="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70F"/>
    <w:rsid w:val="0008609E"/>
    <w:rsid w:val="000C3DD9"/>
    <w:rsid w:val="000E3138"/>
    <w:rsid w:val="001335CA"/>
    <w:rsid w:val="0015270F"/>
    <w:rsid w:val="001E2908"/>
    <w:rsid w:val="001E7CEF"/>
    <w:rsid w:val="00227E4B"/>
    <w:rsid w:val="00291D9F"/>
    <w:rsid w:val="002A0083"/>
    <w:rsid w:val="002B2143"/>
    <w:rsid w:val="002F2252"/>
    <w:rsid w:val="002F2962"/>
    <w:rsid w:val="00364869"/>
    <w:rsid w:val="003A383A"/>
    <w:rsid w:val="003F059C"/>
    <w:rsid w:val="00413643"/>
    <w:rsid w:val="004171F0"/>
    <w:rsid w:val="0043704C"/>
    <w:rsid w:val="0044767F"/>
    <w:rsid w:val="004E5B39"/>
    <w:rsid w:val="00531257"/>
    <w:rsid w:val="005762CE"/>
    <w:rsid w:val="006354C7"/>
    <w:rsid w:val="0069381B"/>
    <w:rsid w:val="006C7839"/>
    <w:rsid w:val="006E239D"/>
    <w:rsid w:val="00702210"/>
    <w:rsid w:val="0073287F"/>
    <w:rsid w:val="00787B92"/>
    <w:rsid w:val="007A0FB5"/>
    <w:rsid w:val="007A5BB5"/>
    <w:rsid w:val="007C294E"/>
    <w:rsid w:val="007D1BA0"/>
    <w:rsid w:val="007F3327"/>
    <w:rsid w:val="008039EC"/>
    <w:rsid w:val="00862F9D"/>
    <w:rsid w:val="00865951"/>
    <w:rsid w:val="008E4897"/>
    <w:rsid w:val="008F1E67"/>
    <w:rsid w:val="009826AE"/>
    <w:rsid w:val="00A05A2E"/>
    <w:rsid w:val="00A43C23"/>
    <w:rsid w:val="00AC38E4"/>
    <w:rsid w:val="00AC49EA"/>
    <w:rsid w:val="00B1121A"/>
    <w:rsid w:val="00B7635E"/>
    <w:rsid w:val="00B96CB0"/>
    <w:rsid w:val="00BC2A0F"/>
    <w:rsid w:val="00C006C5"/>
    <w:rsid w:val="00CF21D6"/>
    <w:rsid w:val="00CF6739"/>
    <w:rsid w:val="00DD5378"/>
    <w:rsid w:val="00DE7C50"/>
    <w:rsid w:val="00DF62E4"/>
    <w:rsid w:val="00E52A07"/>
    <w:rsid w:val="00E712DF"/>
    <w:rsid w:val="00F70724"/>
    <w:rsid w:val="00FC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6E92D2"/>
  <w15:chartTrackingRefBased/>
  <w15:docId w15:val="{AC1B8E36-5BE1-4716-8B79-4BB0AC52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tabs>
        <w:tab w:val="left" w:pos="450"/>
        <w:tab w:val="left" w:pos="2340"/>
      </w:tabs>
      <w:outlineLvl w:val="1"/>
    </w:pPr>
    <w:rPr>
      <w:b/>
      <w:sz w:val="24"/>
    </w:rPr>
  </w:style>
  <w:style w:type="paragraph" w:styleId="Heading3">
    <w:name w:val="heading 3"/>
    <w:basedOn w:val="Normal"/>
    <w:next w:val="Normal"/>
    <w:qFormat/>
    <w:pPr>
      <w:keepNext/>
      <w:tabs>
        <w:tab w:val="left" w:pos="450"/>
        <w:tab w:val="left" w:pos="900"/>
        <w:tab w:val="left" w:pos="2340"/>
      </w:tabs>
      <w:ind w:left="900" w:hanging="900"/>
      <w:outlineLvl w:val="2"/>
    </w:pPr>
    <w:rPr>
      <w:b/>
      <w:sz w:val="24"/>
    </w:rPr>
  </w:style>
  <w:style w:type="paragraph" w:styleId="Heading4">
    <w:name w:val="heading 4"/>
    <w:basedOn w:val="Normal"/>
    <w:next w:val="Normal"/>
    <w:qFormat/>
    <w:pPr>
      <w:keepNext/>
      <w:ind w:left="2160"/>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50"/>
        <w:tab w:val="left" w:pos="900"/>
        <w:tab w:val="left" w:pos="1620"/>
        <w:tab w:val="left" w:pos="2340"/>
      </w:tabs>
      <w:ind w:left="1620" w:hanging="16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3A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8E4"/>
    <w:pPr>
      <w:spacing w:after="200"/>
      <w:ind w:left="720"/>
      <w:contextualSpacing/>
    </w:pPr>
    <w:rPr>
      <w:rFonts w:ascii="Calibri" w:eastAsia="Calibri" w:hAnsi="Calibri"/>
      <w:sz w:val="22"/>
      <w:szCs w:val="22"/>
    </w:rPr>
  </w:style>
  <w:style w:type="paragraph" w:styleId="Title">
    <w:name w:val="Title"/>
    <w:basedOn w:val="Normal"/>
    <w:next w:val="Normal"/>
    <w:link w:val="TitleChar"/>
    <w:uiPriority w:val="10"/>
    <w:qFormat/>
    <w:rsid w:val="00B112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21A"/>
    <w:rPr>
      <w:rFonts w:asciiTheme="majorHAnsi" w:eastAsiaTheme="majorEastAsia" w:hAnsiTheme="majorHAnsi" w:cstheme="majorBidi"/>
      <w:spacing w:val="-10"/>
      <w:kern w:val="28"/>
      <w:sz w:val="56"/>
      <w:szCs w:val="56"/>
      <w:lang w:val="en-US" w:eastAsia="en-US"/>
    </w:rPr>
  </w:style>
  <w:style w:type="paragraph" w:customStyle="1" w:styleId="Default">
    <w:name w:val="Default"/>
    <w:basedOn w:val="Normal"/>
    <w:uiPriority w:val="99"/>
    <w:rsid w:val="0043704C"/>
    <w:pPr>
      <w:autoSpaceDE w:val="0"/>
      <w:autoSpaceDN w:val="0"/>
    </w:pPr>
    <w:rPr>
      <w:rFonts w:ascii="Tahoma" w:eastAsia="Calibri" w:hAnsi="Tahoma" w:cs="Tahom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Live\5.%20Job%20Descriptions\new\TEMPLATES\JD%20and%20PS%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JD and PS Template 2016</Template>
  <TotalTime>3</TotalTime>
  <Pages>5</Pages>
  <Words>864</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DUNSTABLE COLLEGE</vt:lpstr>
    </vt:vector>
  </TitlesOfParts>
  <Company>DUNSTABLE COLLEGE</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DUNSTABLE COLLEGE</dc:title>
  <dc:subject/>
  <dc:creator>Alison Dewdney</dc:creator>
  <cp:keywords/>
  <cp:lastModifiedBy>Andrea Stephens</cp:lastModifiedBy>
  <cp:revision>4</cp:revision>
  <cp:lastPrinted>2013-04-22T09:08:00Z</cp:lastPrinted>
  <dcterms:created xsi:type="dcterms:W3CDTF">2021-07-07T10:44:00Z</dcterms:created>
  <dcterms:modified xsi:type="dcterms:W3CDTF">2021-07-08T09:44:00Z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-1845246557</vt:i4>
  </property>
  <property fmtid="{D5CDD505-2E9C-101B-9397-08002B2CF9AE}" pid="3" name="_EmailSubject">
    <vt:lpwstr>JD &amp; PS for Hd of Stud Ad &amp; MIS Manager</vt:lpwstr>
  </property>
  <property fmtid="{D5CDD505-2E9C-101B-9397-08002B2CF9AE}" pid="4" name="_AuthorEmail">
    <vt:lpwstr>GFisk@dunstable.ac.uk</vt:lpwstr>
  </property>
  <property fmtid="{D5CDD505-2E9C-101B-9397-08002B2CF9AE}" pid="5" name="_AuthorEmailDisplayName">
    <vt:lpwstr>Geraldine Fisk</vt:lpwstr>
  </property>
  <property fmtid="{D5CDD505-2E9C-101B-9397-08002B2CF9AE}" pid="6" name="_ReviewingToolsShownOnce">
    <vt:lpwstr/>
  </property>
</Properties>
</file>