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057D" w14:textId="77777777" w:rsidR="00954777" w:rsidRPr="00764C91" w:rsidRDefault="00ED02E7" w:rsidP="00954777">
      <w:pPr>
        <w:rPr>
          <w:rFonts w:ascii="Gill Sans MT" w:hAnsi="Gill Sans MT"/>
          <w:b/>
          <w:sz w:val="40"/>
          <w:szCs w:val="40"/>
        </w:rPr>
      </w:pPr>
      <w:r w:rsidRPr="00764C91">
        <w:rPr>
          <w:rFonts w:ascii="Gill Sans MT" w:hAnsi="Gill Sans MT"/>
          <w:b/>
          <w:noProof/>
          <w:sz w:val="40"/>
          <w:szCs w:val="40"/>
        </w:rPr>
        <w:drawing>
          <wp:anchor distT="0" distB="0" distL="114300" distR="114300" simplePos="0" relativeHeight="251658752" behindDoc="1" locked="1" layoutInCell="1" allowOverlap="1" wp14:anchorId="75A036FF" wp14:editId="1E78BE88">
            <wp:simplePos x="0" y="0"/>
            <wp:positionH relativeFrom="column">
              <wp:posOffset>4258310</wp:posOffset>
            </wp:positionH>
            <wp:positionV relativeFrom="page">
              <wp:posOffset>355600</wp:posOffset>
            </wp:positionV>
            <wp:extent cx="2068195" cy="514350"/>
            <wp:effectExtent l="0" t="0" r="8255" b="0"/>
            <wp:wrapNone/>
            <wp:docPr id="19" name="Picture 19" descr="Hugh Baird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ugh Baird Logo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777" w:rsidRPr="00764C91">
        <w:rPr>
          <w:rFonts w:ascii="Gill Sans MT" w:hAnsi="Gill Sans MT"/>
          <w:b/>
          <w:sz w:val="40"/>
          <w:szCs w:val="40"/>
        </w:rPr>
        <w:t>Job Description</w:t>
      </w:r>
    </w:p>
    <w:p w14:paraId="65434847" w14:textId="77777777" w:rsidR="00804846" w:rsidRPr="00764C91" w:rsidRDefault="00804846">
      <w:pPr>
        <w:rPr>
          <w:rFonts w:ascii="Gill Sans MT" w:hAnsi="Gill Sans MT"/>
          <w:b/>
          <w:sz w:val="20"/>
          <w:szCs w:val="20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1E0" w:firstRow="1" w:lastRow="1" w:firstColumn="1" w:lastColumn="1" w:noHBand="0" w:noVBand="0"/>
      </w:tblPr>
      <w:tblGrid>
        <w:gridCol w:w="2594"/>
        <w:gridCol w:w="7364"/>
      </w:tblGrid>
      <w:tr w:rsidR="00804846" w:rsidRPr="00764C91" w14:paraId="17E2E9BF" w14:textId="77777777" w:rsidTr="000E342A">
        <w:trPr>
          <w:trHeight w:val="340"/>
        </w:trPr>
        <w:tc>
          <w:tcPr>
            <w:tcW w:w="2628" w:type="dxa"/>
            <w:vAlign w:val="center"/>
          </w:tcPr>
          <w:p w14:paraId="6138AAA7" w14:textId="77777777" w:rsidR="00804846" w:rsidRPr="00764C91" w:rsidRDefault="00082A59" w:rsidP="00D87A45">
            <w:pPr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Directorate</w:t>
            </w:r>
          </w:p>
        </w:tc>
        <w:tc>
          <w:tcPr>
            <w:tcW w:w="7566" w:type="dxa"/>
            <w:vAlign w:val="center"/>
          </w:tcPr>
          <w:p w14:paraId="55F7A0DC" w14:textId="77777777" w:rsidR="00804846" w:rsidRPr="00764C91" w:rsidRDefault="001B13EF" w:rsidP="00D87A45">
            <w:pPr>
              <w:rPr>
                <w:rFonts w:ascii="Gill Sans MT" w:hAnsi="Gill Sans MT" w:cs="Arial"/>
                <w:sz w:val="22"/>
                <w:szCs w:val="22"/>
              </w:rPr>
            </w:pPr>
            <w:r w:rsidRPr="00764C91">
              <w:rPr>
                <w:rFonts w:ascii="Gill Sans MT" w:hAnsi="Gill Sans MT" w:cs="Arial"/>
                <w:sz w:val="22"/>
                <w:szCs w:val="22"/>
              </w:rPr>
              <w:t>People, Organisational Development and Culture</w:t>
            </w:r>
          </w:p>
        </w:tc>
      </w:tr>
      <w:tr w:rsidR="00804846" w:rsidRPr="00764C91" w14:paraId="214FC6DD" w14:textId="77777777" w:rsidTr="000E342A">
        <w:trPr>
          <w:trHeight w:val="340"/>
        </w:trPr>
        <w:tc>
          <w:tcPr>
            <w:tcW w:w="2628" w:type="dxa"/>
            <w:vAlign w:val="center"/>
          </w:tcPr>
          <w:p w14:paraId="772E0559" w14:textId="77777777" w:rsidR="00804846" w:rsidRPr="00764C91" w:rsidRDefault="00082A59" w:rsidP="00D87A45">
            <w:pPr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Department</w:t>
            </w:r>
          </w:p>
        </w:tc>
        <w:tc>
          <w:tcPr>
            <w:tcW w:w="7566" w:type="dxa"/>
            <w:vAlign w:val="center"/>
          </w:tcPr>
          <w:p w14:paraId="3B9013AE" w14:textId="77777777" w:rsidR="00804846" w:rsidRPr="00764C91" w:rsidRDefault="001B13EF" w:rsidP="00D87A45">
            <w:pPr>
              <w:rPr>
                <w:rFonts w:ascii="Gill Sans MT" w:hAnsi="Gill Sans MT"/>
              </w:rPr>
            </w:pPr>
            <w:r w:rsidRPr="00764C91">
              <w:rPr>
                <w:rFonts w:ascii="Gill Sans MT" w:hAnsi="Gill Sans MT"/>
              </w:rPr>
              <w:t>Student Experience</w:t>
            </w:r>
          </w:p>
        </w:tc>
      </w:tr>
      <w:tr w:rsidR="00804846" w:rsidRPr="00764C91" w14:paraId="78A6642A" w14:textId="77777777" w:rsidTr="000E342A">
        <w:trPr>
          <w:trHeight w:val="340"/>
        </w:trPr>
        <w:tc>
          <w:tcPr>
            <w:tcW w:w="2628" w:type="dxa"/>
            <w:vAlign w:val="center"/>
          </w:tcPr>
          <w:p w14:paraId="0C8CDF29" w14:textId="77777777" w:rsidR="00804846" w:rsidRPr="00764C91" w:rsidRDefault="00220BF4" w:rsidP="00D87A45">
            <w:pPr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Section</w:t>
            </w:r>
          </w:p>
        </w:tc>
        <w:tc>
          <w:tcPr>
            <w:tcW w:w="7566" w:type="dxa"/>
            <w:vAlign w:val="center"/>
          </w:tcPr>
          <w:p w14:paraId="1359D754" w14:textId="77777777" w:rsidR="00804846" w:rsidRPr="00764C91" w:rsidRDefault="001B13EF" w:rsidP="00D87A45">
            <w:pPr>
              <w:rPr>
                <w:rFonts w:ascii="Gill Sans MT" w:hAnsi="Gill Sans MT"/>
              </w:rPr>
            </w:pPr>
            <w:r w:rsidRPr="00764C91">
              <w:rPr>
                <w:rFonts w:ascii="Gill Sans MT" w:hAnsi="Gill Sans MT"/>
              </w:rPr>
              <w:t>Student Services</w:t>
            </w:r>
          </w:p>
        </w:tc>
      </w:tr>
      <w:tr w:rsidR="00804846" w:rsidRPr="00764C91" w14:paraId="31691234" w14:textId="77777777" w:rsidTr="000E342A">
        <w:trPr>
          <w:trHeight w:val="340"/>
        </w:trPr>
        <w:tc>
          <w:tcPr>
            <w:tcW w:w="2628" w:type="dxa"/>
            <w:vAlign w:val="center"/>
          </w:tcPr>
          <w:p w14:paraId="225D975F" w14:textId="77777777" w:rsidR="00804846" w:rsidRPr="00764C91" w:rsidRDefault="00D87A45" w:rsidP="00D87A45">
            <w:pPr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Job Title:</w:t>
            </w:r>
          </w:p>
        </w:tc>
        <w:tc>
          <w:tcPr>
            <w:tcW w:w="7566" w:type="dxa"/>
            <w:vAlign w:val="center"/>
          </w:tcPr>
          <w:p w14:paraId="7B84D194" w14:textId="77777777" w:rsidR="00804846" w:rsidRPr="00764C91" w:rsidRDefault="0085695D" w:rsidP="00D87A4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Safeguarding Officer</w:t>
            </w:r>
            <w:r w:rsidR="00C51A1C">
              <w:rPr>
                <w:rFonts w:ascii="Gill Sans MT" w:hAnsi="Gill Sans MT"/>
              </w:rPr>
              <w:t xml:space="preserve"> </w:t>
            </w:r>
          </w:p>
        </w:tc>
      </w:tr>
      <w:tr w:rsidR="00804846" w:rsidRPr="00764C91" w14:paraId="1F60AE81" w14:textId="77777777" w:rsidTr="000E342A">
        <w:trPr>
          <w:trHeight w:val="340"/>
        </w:trPr>
        <w:tc>
          <w:tcPr>
            <w:tcW w:w="2628" w:type="dxa"/>
            <w:vAlign w:val="center"/>
          </w:tcPr>
          <w:p w14:paraId="26EC1D0C" w14:textId="77777777" w:rsidR="00804846" w:rsidRPr="00764C91" w:rsidRDefault="00D87A45" w:rsidP="00D87A45">
            <w:pPr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Grade:</w:t>
            </w:r>
          </w:p>
        </w:tc>
        <w:tc>
          <w:tcPr>
            <w:tcW w:w="7566" w:type="dxa"/>
            <w:vAlign w:val="center"/>
          </w:tcPr>
          <w:p w14:paraId="4B232C20" w14:textId="77777777" w:rsidR="00804846" w:rsidRPr="00764C91" w:rsidRDefault="00C8268B" w:rsidP="00D87A4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Scale </w:t>
            </w:r>
            <w:r w:rsidR="0085695D">
              <w:rPr>
                <w:rFonts w:ascii="Gill Sans MT" w:hAnsi="Gill Sans MT"/>
              </w:rPr>
              <w:t>4</w:t>
            </w:r>
          </w:p>
        </w:tc>
      </w:tr>
      <w:tr w:rsidR="00160606" w:rsidRPr="00764C91" w14:paraId="5828DE34" w14:textId="77777777" w:rsidTr="000E342A">
        <w:trPr>
          <w:trHeight w:val="340"/>
        </w:trPr>
        <w:tc>
          <w:tcPr>
            <w:tcW w:w="2628" w:type="dxa"/>
            <w:vAlign w:val="center"/>
          </w:tcPr>
          <w:p w14:paraId="5B134D66" w14:textId="77777777" w:rsidR="00160606" w:rsidRPr="00764C91" w:rsidRDefault="001C0ADE" w:rsidP="00D87A45">
            <w:pPr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 xml:space="preserve">Reports </w:t>
            </w:r>
            <w:r w:rsidR="00160606" w:rsidRPr="00764C91">
              <w:rPr>
                <w:rFonts w:ascii="Gill Sans MT" w:hAnsi="Gill Sans MT"/>
                <w:b/>
              </w:rPr>
              <w:t>To:</w:t>
            </w:r>
          </w:p>
        </w:tc>
        <w:tc>
          <w:tcPr>
            <w:tcW w:w="7566" w:type="dxa"/>
            <w:vAlign w:val="center"/>
          </w:tcPr>
          <w:p w14:paraId="0E8D2749" w14:textId="77777777" w:rsidR="00160606" w:rsidRPr="00764C91" w:rsidRDefault="00C8268B" w:rsidP="00C8268B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Head of Student Services</w:t>
            </w:r>
            <w:r w:rsidR="001B13EF" w:rsidRPr="00764C91">
              <w:rPr>
                <w:rFonts w:ascii="Gill Sans MT" w:hAnsi="Gill Sans MT"/>
                <w:lang w:eastAsia="en-US"/>
              </w:rPr>
              <w:t xml:space="preserve"> </w:t>
            </w:r>
          </w:p>
        </w:tc>
      </w:tr>
      <w:tr w:rsidR="00160606" w:rsidRPr="00764C91" w14:paraId="1E6117BF" w14:textId="77777777" w:rsidTr="000E342A">
        <w:trPr>
          <w:trHeight w:val="340"/>
        </w:trPr>
        <w:tc>
          <w:tcPr>
            <w:tcW w:w="2628" w:type="dxa"/>
            <w:vAlign w:val="center"/>
          </w:tcPr>
          <w:p w14:paraId="32E1640E" w14:textId="77777777" w:rsidR="00160606" w:rsidRPr="00764C91" w:rsidRDefault="00160606" w:rsidP="00D87A45">
            <w:pPr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Responsible For:</w:t>
            </w:r>
          </w:p>
        </w:tc>
        <w:tc>
          <w:tcPr>
            <w:tcW w:w="7566" w:type="dxa"/>
            <w:vAlign w:val="center"/>
          </w:tcPr>
          <w:p w14:paraId="0BC84DE6" w14:textId="77777777" w:rsidR="00160606" w:rsidRPr="00764C91" w:rsidRDefault="003A6DC1" w:rsidP="000E342A">
            <w:pPr>
              <w:rPr>
                <w:rFonts w:ascii="Gill Sans MT" w:hAnsi="Gill Sans MT"/>
              </w:rPr>
            </w:pPr>
            <w:r w:rsidRPr="00764C91">
              <w:rPr>
                <w:rFonts w:ascii="Gill Sans MT" w:hAnsi="Gill Sans MT"/>
              </w:rPr>
              <w:t>N/A</w:t>
            </w:r>
            <w:r w:rsidR="001B13EF" w:rsidRPr="00764C91">
              <w:rPr>
                <w:rFonts w:ascii="Gill Sans MT" w:hAnsi="Gill Sans MT"/>
              </w:rPr>
              <w:t xml:space="preserve"> </w:t>
            </w:r>
          </w:p>
        </w:tc>
      </w:tr>
      <w:tr w:rsidR="00804846" w:rsidRPr="00764C91" w14:paraId="07FBD2C0" w14:textId="77777777" w:rsidTr="000E342A">
        <w:tc>
          <w:tcPr>
            <w:tcW w:w="10194" w:type="dxa"/>
            <w:gridSpan w:val="2"/>
          </w:tcPr>
          <w:p w14:paraId="0DD8ADCA" w14:textId="77777777" w:rsidR="00804846" w:rsidRPr="0085695D" w:rsidRDefault="00804846">
            <w:pPr>
              <w:rPr>
                <w:rFonts w:ascii="Gill Sans MT" w:hAnsi="Gill Sans MT"/>
                <w:b/>
              </w:rPr>
            </w:pPr>
          </w:p>
          <w:p w14:paraId="4C8FE916" w14:textId="77777777" w:rsidR="009341A8" w:rsidRDefault="00151716">
            <w:pPr>
              <w:rPr>
                <w:rFonts w:ascii="Gill Sans MT" w:hAnsi="Gill Sans MT"/>
                <w:b/>
              </w:rPr>
            </w:pPr>
            <w:r w:rsidRPr="0085695D">
              <w:rPr>
                <w:rFonts w:ascii="Gill Sans MT" w:hAnsi="Gill Sans MT"/>
                <w:b/>
              </w:rPr>
              <w:t>Principal</w:t>
            </w:r>
            <w:r w:rsidR="00B0276E" w:rsidRPr="0085695D">
              <w:rPr>
                <w:rFonts w:ascii="Gill Sans MT" w:hAnsi="Gill Sans MT"/>
                <w:b/>
              </w:rPr>
              <w:t xml:space="preserve"> Accountabilities</w:t>
            </w:r>
            <w:r w:rsidR="009341A8" w:rsidRPr="0085695D">
              <w:rPr>
                <w:rFonts w:ascii="Gill Sans MT" w:hAnsi="Gill Sans MT"/>
                <w:b/>
              </w:rPr>
              <w:t>:</w:t>
            </w:r>
          </w:p>
          <w:p w14:paraId="47EDCE81" w14:textId="77777777" w:rsidR="00213EDC" w:rsidRDefault="00213EDC">
            <w:pPr>
              <w:rPr>
                <w:rFonts w:ascii="Gill Sans MT" w:hAnsi="Gill Sans MT"/>
                <w:b/>
              </w:rPr>
            </w:pPr>
          </w:p>
          <w:p w14:paraId="0917F8B8" w14:textId="77777777" w:rsidR="00213EDC" w:rsidRPr="00213EDC" w:rsidRDefault="00213EDC" w:rsidP="00213EDC">
            <w:pPr>
              <w:pStyle w:val="BodyText2"/>
              <w:rPr>
                <w:rFonts w:ascii="Gill Sans MT" w:hAnsi="Gill Sans MT" w:cs="Arial"/>
              </w:rPr>
            </w:pPr>
            <w:r w:rsidRPr="00BA2331">
              <w:rPr>
                <w:rFonts w:ascii="Gill Sans MT" w:hAnsi="Gill Sans MT" w:cs="Arial"/>
              </w:rPr>
              <w:t xml:space="preserve">To provide </w:t>
            </w:r>
            <w:r>
              <w:rPr>
                <w:rFonts w:ascii="Gill Sans MT" w:hAnsi="Gill Sans MT" w:cs="Arial"/>
              </w:rPr>
              <w:t xml:space="preserve">a professional and </w:t>
            </w:r>
            <w:r w:rsidRPr="00192E22">
              <w:rPr>
                <w:rFonts w:ascii="Gill Sans MT" w:hAnsi="Gill Sans MT" w:cs="Arial"/>
              </w:rPr>
              <w:t xml:space="preserve">confidential front-line </w:t>
            </w:r>
            <w:r>
              <w:rPr>
                <w:rFonts w:ascii="Gill Sans MT" w:hAnsi="Gill Sans MT" w:cs="Arial"/>
              </w:rPr>
              <w:t xml:space="preserve">safeguarding </w:t>
            </w:r>
            <w:r w:rsidRPr="00192E22">
              <w:rPr>
                <w:rFonts w:ascii="Gill Sans MT" w:hAnsi="Gill Sans MT" w:cs="Arial"/>
              </w:rPr>
              <w:t xml:space="preserve">service to all students, </w:t>
            </w:r>
            <w:proofErr w:type="gramStart"/>
            <w:r w:rsidRPr="00192E22">
              <w:rPr>
                <w:rFonts w:ascii="Gill Sans MT" w:hAnsi="Gill Sans MT" w:cs="Arial"/>
              </w:rPr>
              <w:t>staff</w:t>
            </w:r>
            <w:proofErr w:type="gramEnd"/>
            <w:r w:rsidRPr="00192E22">
              <w:rPr>
                <w:rFonts w:ascii="Gill Sans MT" w:hAnsi="Gill Sans MT" w:cs="Arial"/>
              </w:rPr>
              <w:t xml:space="preserve"> and</w:t>
            </w:r>
            <w:r>
              <w:rPr>
                <w:rFonts w:ascii="Gill Sans MT" w:hAnsi="Gill Sans MT" w:cs="Arial"/>
              </w:rPr>
              <w:t xml:space="preserve"> external colleagues</w:t>
            </w:r>
            <w:r w:rsidRPr="00192E22">
              <w:rPr>
                <w:rFonts w:ascii="Gill Sans MT" w:hAnsi="Gill Sans MT" w:cs="Arial"/>
              </w:rPr>
              <w:t>, ensuring that a positive image of the service and college is maintained</w:t>
            </w:r>
            <w:r>
              <w:rPr>
                <w:rFonts w:ascii="Gill Sans MT" w:hAnsi="Gill Sans MT" w:cs="Arial"/>
              </w:rPr>
              <w:t>, and that vulnerable young people and adults are</w:t>
            </w:r>
            <w:r w:rsidR="00983841">
              <w:rPr>
                <w:rFonts w:ascii="Gill Sans MT" w:hAnsi="Gill Sans MT" w:cs="Arial"/>
              </w:rPr>
              <w:t xml:space="preserve"> safeguarded</w:t>
            </w:r>
            <w:r>
              <w:rPr>
                <w:rFonts w:ascii="Gill Sans MT" w:hAnsi="Gill Sans MT" w:cs="Arial"/>
              </w:rPr>
              <w:t>.</w:t>
            </w:r>
            <w:r w:rsidR="00103044">
              <w:rPr>
                <w:rFonts w:ascii="Gill Sans MT" w:hAnsi="Gill Sans MT" w:cs="Arial"/>
              </w:rPr>
              <w:t xml:space="preserve"> To be aware of contextualised safeguarding issues in the areas that the college </w:t>
            </w:r>
            <w:proofErr w:type="gramStart"/>
            <w:r w:rsidR="00100D4C">
              <w:rPr>
                <w:rFonts w:ascii="Gill Sans MT" w:hAnsi="Gill Sans MT" w:cs="Arial"/>
              </w:rPr>
              <w:t>recruits</w:t>
            </w:r>
            <w:proofErr w:type="gramEnd"/>
            <w:r w:rsidR="00103044">
              <w:rPr>
                <w:rFonts w:ascii="Gill Sans MT" w:hAnsi="Gill Sans MT" w:cs="Arial"/>
              </w:rPr>
              <w:t xml:space="preserve"> students from and work within the LSCB Level of Need Guidance to ensure safeguarding referrals are effectively dealt with.  </w:t>
            </w:r>
          </w:p>
          <w:p w14:paraId="77AD53C0" w14:textId="77777777" w:rsidR="003A6DC1" w:rsidRPr="0085695D" w:rsidRDefault="003A6DC1">
            <w:pPr>
              <w:rPr>
                <w:rFonts w:ascii="Gill Sans MT" w:hAnsi="Gill Sans MT"/>
                <w:b/>
              </w:rPr>
            </w:pPr>
          </w:p>
          <w:p w14:paraId="4F72F3B2" w14:textId="77777777" w:rsidR="00213EDC" w:rsidRPr="0085695D" w:rsidRDefault="00213EDC" w:rsidP="00213EDC">
            <w:pPr>
              <w:pStyle w:val="BodyText2"/>
              <w:rPr>
                <w:rFonts w:ascii="Gill Sans MT" w:hAnsi="Gill Sans MT" w:cs="Arial"/>
              </w:rPr>
            </w:pPr>
          </w:p>
        </w:tc>
      </w:tr>
      <w:tr w:rsidR="00804846" w:rsidRPr="00764C91" w14:paraId="5C2593BC" w14:textId="77777777" w:rsidTr="000E342A">
        <w:tc>
          <w:tcPr>
            <w:tcW w:w="10194" w:type="dxa"/>
            <w:gridSpan w:val="2"/>
          </w:tcPr>
          <w:p w14:paraId="62D0D67B" w14:textId="77777777" w:rsidR="00804846" w:rsidRPr="00764C91" w:rsidRDefault="0080484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00C11882" w14:textId="77777777" w:rsidR="001B13EF" w:rsidRPr="00764C91" w:rsidRDefault="00B0276E">
            <w:pPr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Key Task</w:t>
            </w:r>
            <w:r w:rsidR="000135A7" w:rsidRPr="00764C91">
              <w:rPr>
                <w:rFonts w:ascii="Gill Sans MT" w:hAnsi="Gill Sans MT"/>
                <w:b/>
              </w:rPr>
              <w:t>s:</w:t>
            </w:r>
          </w:p>
          <w:p w14:paraId="0AD5F551" w14:textId="77777777" w:rsidR="001A7D81" w:rsidRPr="001A7D81" w:rsidRDefault="00983841" w:rsidP="00BB5B84">
            <w:pPr>
              <w:spacing w:before="100" w:beforeAutospacing="1" w:after="100" w:afterAutospacing="1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Assist in the </w:t>
            </w:r>
            <w:r w:rsidR="00C8268B">
              <w:rPr>
                <w:rFonts w:ascii="Gill Sans MT" w:hAnsi="Gill Sans MT" w:cs="Arial"/>
              </w:rPr>
              <w:t>implement</w:t>
            </w:r>
            <w:r>
              <w:rPr>
                <w:rFonts w:ascii="Gill Sans MT" w:hAnsi="Gill Sans MT" w:cs="Arial"/>
              </w:rPr>
              <w:t xml:space="preserve">ation of the college’s </w:t>
            </w:r>
            <w:r w:rsidR="00C8268B">
              <w:rPr>
                <w:rFonts w:ascii="Gill Sans MT" w:hAnsi="Gill Sans MT" w:cs="Arial"/>
              </w:rPr>
              <w:t>S</w:t>
            </w:r>
            <w:r w:rsidR="001A7D81" w:rsidRPr="001A7D81">
              <w:rPr>
                <w:rFonts w:ascii="Gill Sans MT" w:hAnsi="Gill Sans MT" w:cs="Arial"/>
              </w:rPr>
              <w:t>afeguarding and Prevent policy and procedures including procedures for reporting and referring safeguarding concerns.</w:t>
            </w:r>
          </w:p>
          <w:p w14:paraId="4D30DFD8" w14:textId="77777777" w:rsidR="001A7D81" w:rsidRPr="001A7D81" w:rsidRDefault="001A7D81" w:rsidP="00BB5B84">
            <w:pPr>
              <w:spacing w:before="100" w:beforeAutospacing="1" w:after="100" w:afterAutospacing="1"/>
              <w:rPr>
                <w:rFonts w:ascii="Gill Sans MT" w:hAnsi="Gill Sans MT" w:cs="Arial"/>
              </w:rPr>
            </w:pPr>
            <w:r w:rsidRPr="001A7D81">
              <w:rPr>
                <w:rFonts w:ascii="Gill Sans MT" w:hAnsi="Gill Sans MT" w:cs="Arial"/>
              </w:rPr>
              <w:t xml:space="preserve">Encourage good practice by promoting </w:t>
            </w:r>
            <w:r w:rsidR="00C8268B">
              <w:rPr>
                <w:rFonts w:ascii="Gill Sans MT" w:hAnsi="Gill Sans MT" w:cs="Arial"/>
              </w:rPr>
              <w:t xml:space="preserve">the </w:t>
            </w:r>
            <w:r w:rsidR="00983841">
              <w:rPr>
                <w:rFonts w:ascii="Gill Sans MT" w:hAnsi="Gill Sans MT" w:cs="Arial"/>
              </w:rPr>
              <w:t xml:space="preserve">college’s </w:t>
            </w:r>
            <w:r w:rsidR="00C8268B">
              <w:rPr>
                <w:rFonts w:ascii="Gill Sans MT" w:hAnsi="Gill Sans MT" w:cs="Arial"/>
              </w:rPr>
              <w:t>S</w:t>
            </w:r>
            <w:r w:rsidRPr="001A7D81">
              <w:rPr>
                <w:rFonts w:ascii="Gill Sans MT" w:hAnsi="Gill Sans MT" w:cs="Arial"/>
              </w:rPr>
              <w:t xml:space="preserve">afeguarding and Prevent policy </w:t>
            </w:r>
            <w:r w:rsidR="00371F67">
              <w:rPr>
                <w:rFonts w:ascii="Gill Sans MT" w:hAnsi="Gill Sans MT" w:cs="Arial"/>
              </w:rPr>
              <w:t xml:space="preserve">(in line with Government Contest Strategy) </w:t>
            </w:r>
            <w:r w:rsidRPr="001A7D81">
              <w:rPr>
                <w:rFonts w:ascii="Gill Sans MT" w:hAnsi="Gill Sans MT" w:cs="Arial"/>
              </w:rPr>
              <w:t>and procedures.</w:t>
            </w:r>
          </w:p>
          <w:p w14:paraId="67084861" w14:textId="77777777" w:rsidR="001A7D81" w:rsidRPr="001A7D81" w:rsidRDefault="001A7D81" w:rsidP="00BB5B84">
            <w:pPr>
              <w:spacing w:before="100" w:beforeAutospacing="1" w:after="100" w:afterAutospacing="1"/>
              <w:rPr>
                <w:rFonts w:ascii="Gill Sans MT" w:hAnsi="Gill Sans MT" w:cs="Arial"/>
              </w:rPr>
            </w:pPr>
            <w:r w:rsidRPr="001A7D81">
              <w:rPr>
                <w:rFonts w:ascii="Gill Sans MT" w:hAnsi="Gill Sans MT" w:cs="Arial"/>
              </w:rPr>
              <w:t>Respond appropriately to disclosures or concerns which relate to the safety and wellbeing of a child or vulnerable adult.</w:t>
            </w:r>
          </w:p>
          <w:p w14:paraId="43CDB0C4" w14:textId="77777777" w:rsidR="001A7D81" w:rsidRPr="001A7D81" w:rsidRDefault="00983841" w:rsidP="00BB5B84">
            <w:pPr>
              <w:spacing w:before="100" w:beforeAutospacing="1" w:after="100" w:afterAutospacing="1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</w:t>
            </w:r>
            <w:r w:rsidR="001A7D81" w:rsidRPr="001A7D81">
              <w:rPr>
                <w:rFonts w:ascii="Gill Sans MT" w:hAnsi="Gill Sans MT" w:cs="Arial"/>
              </w:rPr>
              <w:t xml:space="preserve">aintain accurate, </w:t>
            </w:r>
            <w:proofErr w:type="gramStart"/>
            <w:r w:rsidR="001A7D81" w:rsidRPr="001A7D81">
              <w:rPr>
                <w:rFonts w:ascii="Gill Sans MT" w:hAnsi="Gill Sans MT" w:cs="Arial"/>
              </w:rPr>
              <w:t>confidential</w:t>
            </w:r>
            <w:proofErr w:type="gramEnd"/>
            <w:r w:rsidR="001A7D81" w:rsidRPr="001A7D81">
              <w:rPr>
                <w:rFonts w:ascii="Gill Sans MT" w:hAnsi="Gill Sans MT" w:cs="Arial"/>
              </w:rPr>
              <w:t xml:space="preserve"> and up-to-date documentation on all cases of safeguarding and report where required.</w:t>
            </w:r>
          </w:p>
          <w:p w14:paraId="45032EE3" w14:textId="77777777" w:rsidR="00213EDC" w:rsidRPr="00213EDC" w:rsidRDefault="00C8268B" w:rsidP="00BB5B84">
            <w:pPr>
              <w:spacing w:before="100" w:beforeAutospacing="1" w:after="100" w:afterAutospacing="1"/>
              <w:rPr>
                <w:rFonts w:ascii="Gill Sans MT" w:hAnsi="Gill Sans MT"/>
              </w:rPr>
            </w:pPr>
            <w:r>
              <w:rPr>
                <w:rFonts w:ascii="Gill Sans MT" w:hAnsi="Gill Sans MT" w:cs="Arial"/>
              </w:rPr>
              <w:t xml:space="preserve">Actively </w:t>
            </w:r>
            <w:r w:rsidR="001A7D81" w:rsidRPr="00213EDC">
              <w:rPr>
                <w:rFonts w:ascii="Gill Sans MT" w:hAnsi="Gill Sans MT" w:cs="Arial"/>
              </w:rPr>
              <w:t>work with students, parents/</w:t>
            </w:r>
            <w:proofErr w:type="gramStart"/>
            <w:r w:rsidR="001A7D81" w:rsidRPr="00213EDC">
              <w:rPr>
                <w:rFonts w:ascii="Gill Sans MT" w:hAnsi="Gill Sans MT" w:cs="Arial"/>
              </w:rPr>
              <w:t>carers</w:t>
            </w:r>
            <w:proofErr w:type="gramEnd"/>
            <w:r w:rsidR="001A7D81" w:rsidRPr="00213EDC">
              <w:rPr>
                <w:rFonts w:ascii="Gill Sans MT" w:hAnsi="Gill Sans MT" w:cs="Arial"/>
              </w:rPr>
              <w:t xml:space="preserve"> and other agencies through </w:t>
            </w:r>
            <w:r w:rsidR="00213EDC">
              <w:rPr>
                <w:rFonts w:ascii="Gill Sans MT" w:hAnsi="Gill Sans MT" w:cs="Arial"/>
              </w:rPr>
              <w:t>to ensure effective multi agency working in line with the needs of student.</w:t>
            </w:r>
          </w:p>
          <w:p w14:paraId="262A9295" w14:textId="77777777" w:rsidR="00213EDC" w:rsidRPr="00213EDC" w:rsidRDefault="00983841" w:rsidP="00BB5B84">
            <w:pPr>
              <w:spacing w:before="100" w:beforeAutospacing="1" w:after="100" w:afterAutospacing="1"/>
              <w:rPr>
                <w:rFonts w:ascii="Gill Sans MT" w:hAnsi="Gill Sans MT"/>
              </w:rPr>
            </w:pPr>
            <w:r>
              <w:rPr>
                <w:rFonts w:ascii="Gill Sans MT" w:hAnsi="Gill Sans MT" w:cs="Arial"/>
              </w:rPr>
              <w:t>A</w:t>
            </w:r>
            <w:r w:rsidR="00C8268B">
              <w:rPr>
                <w:rFonts w:ascii="Gill Sans MT" w:hAnsi="Gill Sans MT" w:cs="Arial"/>
              </w:rPr>
              <w:t xml:space="preserve">ssist and support </w:t>
            </w:r>
            <w:r w:rsidR="00213EDC" w:rsidRPr="00213EDC">
              <w:rPr>
                <w:rFonts w:ascii="Gill Sans MT" w:hAnsi="Gill Sans MT" w:cs="Arial"/>
              </w:rPr>
              <w:t>the Safeguarding C</w:t>
            </w:r>
            <w:r w:rsidR="00C8268B">
              <w:rPr>
                <w:rFonts w:ascii="Gill Sans MT" w:hAnsi="Gill Sans MT" w:cs="Arial"/>
              </w:rPr>
              <w:t>oordinator to action and embed S</w:t>
            </w:r>
            <w:r w:rsidR="00213EDC" w:rsidRPr="00213EDC">
              <w:rPr>
                <w:rFonts w:ascii="Gill Sans MT" w:hAnsi="Gill Sans MT" w:cs="Arial"/>
              </w:rPr>
              <w:t xml:space="preserve">afeguarding and Prevent action plans across college. </w:t>
            </w:r>
          </w:p>
          <w:p w14:paraId="4A4628FB" w14:textId="77777777" w:rsidR="00213EDC" w:rsidRPr="00213EDC" w:rsidRDefault="00983841" w:rsidP="00BB5B84">
            <w:pPr>
              <w:spacing w:before="100" w:beforeAutospacing="1" w:after="100" w:afterAutospacing="1"/>
              <w:rPr>
                <w:rFonts w:ascii="Gill Sans MT" w:hAnsi="Gill Sans MT"/>
              </w:rPr>
            </w:pPr>
            <w:r>
              <w:rPr>
                <w:rFonts w:ascii="Gill Sans MT" w:hAnsi="Gill Sans MT" w:cs="Arial"/>
              </w:rPr>
              <w:t xml:space="preserve">Manage and be </w:t>
            </w:r>
            <w:r w:rsidR="00C8268B">
              <w:rPr>
                <w:rFonts w:ascii="Gill Sans MT" w:hAnsi="Gill Sans MT" w:cs="Arial"/>
              </w:rPr>
              <w:t xml:space="preserve">responsible for a </w:t>
            </w:r>
            <w:r w:rsidR="00213EDC" w:rsidRPr="00213EDC">
              <w:rPr>
                <w:rFonts w:ascii="Gill Sans MT" w:hAnsi="Gill Sans MT" w:cs="Arial"/>
              </w:rPr>
              <w:t xml:space="preserve">safeguarding case load </w:t>
            </w:r>
            <w:r>
              <w:rPr>
                <w:rFonts w:ascii="Gill Sans MT" w:hAnsi="Gill Sans MT" w:cs="Arial"/>
              </w:rPr>
              <w:t xml:space="preserve">assigned by the Safeguarding Coordinator </w:t>
            </w:r>
            <w:r w:rsidR="00213EDC" w:rsidRPr="00213EDC">
              <w:rPr>
                <w:rFonts w:ascii="Gill Sans MT" w:hAnsi="Gill Sans MT" w:cs="Arial"/>
              </w:rPr>
              <w:t xml:space="preserve">including child protection and support for vulnerable adults. </w:t>
            </w:r>
          </w:p>
          <w:p w14:paraId="009F10A3" w14:textId="77777777" w:rsidR="00213EDC" w:rsidRPr="00213EDC" w:rsidRDefault="00983841" w:rsidP="00BB5B84">
            <w:pPr>
              <w:spacing w:before="100" w:beforeAutospacing="1" w:after="100" w:afterAutospacing="1"/>
              <w:rPr>
                <w:rFonts w:ascii="Gill Sans MT" w:hAnsi="Gill Sans MT"/>
              </w:rPr>
            </w:pPr>
            <w:r>
              <w:rPr>
                <w:rFonts w:ascii="Gill Sans MT" w:hAnsi="Gill Sans MT" w:cs="Arial"/>
              </w:rPr>
              <w:t xml:space="preserve">Attend and represent the college </w:t>
            </w:r>
            <w:r w:rsidR="00213EDC" w:rsidRPr="00213EDC">
              <w:rPr>
                <w:rFonts w:ascii="Gill Sans MT" w:hAnsi="Gill Sans MT" w:cs="Arial"/>
              </w:rPr>
              <w:t xml:space="preserve">at key support meetings such as Child Protection, Child in Need and Team Around the Family.  </w:t>
            </w:r>
          </w:p>
          <w:p w14:paraId="714DDC75" w14:textId="77777777" w:rsidR="00213EDC" w:rsidRPr="00BB5B84" w:rsidRDefault="00213EDC" w:rsidP="00BB5B84">
            <w:pPr>
              <w:spacing w:before="100" w:beforeAutospacing="1" w:after="100" w:afterAutospacing="1"/>
              <w:rPr>
                <w:rFonts w:ascii="Gill Sans MT" w:hAnsi="Gill Sans MT"/>
              </w:rPr>
            </w:pPr>
            <w:r w:rsidRPr="00BB5B84">
              <w:rPr>
                <w:rFonts w:ascii="Gill Sans MT" w:hAnsi="Gill Sans MT" w:cs="Arial"/>
              </w:rPr>
              <w:t xml:space="preserve">Act as </w:t>
            </w:r>
            <w:r w:rsidR="00983841">
              <w:rPr>
                <w:rFonts w:ascii="Gill Sans MT" w:hAnsi="Gill Sans MT" w:cs="Arial"/>
              </w:rPr>
              <w:t xml:space="preserve">a </w:t>
            </w:r>
            <w:r w:rsidRPr="00BB5B84">
              <w:rPr>
                <w:rFonts w:ascii="Gill Sans MT" w:hAnsi="Gill Sans MT" w:cs="Arial"/>
              </w:rPr>
              <w:t xml:space="preserve">lead professional </w:t>
            </w:r>
            <w:r w:rsidR="00983841">
              <w:rPr>
                <w:rFonts w:ascii="Gill Sans MT" w:hAnsi="Gill Sans MT" w:cs="Arial"/>
              </w:rPr>
              <w:t xml:space="preserve">for the college </w:t>
            </w:r>
            <w:r w:rsidRPr="00BB5B84">
              <w:rPr>
                <w:rFonts w:ascii="Gill Sans MT" w:hAnsi="Gill Sans MT" w:cs="Arial"/>
              </w:rPr>
              <w:t>when dealing with concerns in line with the early help process</w:t>
            </w:r>
            <w:r w:rsidR="00103044">
              <w:rPr>
                <w:rFonts w:ascii="Gill Sans MT" w:hAnsi="Gill Sans MT" w:cs="Arial"/>
              </w:rPr>
              <w:t xml:space="preserve"> for students whose universal services are not being met. </w:t>
            </w:r>
          </w:p>
          <w:p w14:paraId="530F6AE4" w14:textId="77777777" w:rsidR="00BB5B84" w:rsidRDefault="00213EDC" w:rsidP="00BB5B84">
            <w:pPr>
              <w:spacing w:before="100" w:beforeAutospacing="1" w:after="100" w:afterAutospacing="1"/>
              <w:rPr>
                <w:rFonts w:ascii="Gill Sans MT" w:hAnsi="Gill Sans MT" w:cs="Arial"/>
              </w:rPr>
            </w:pPr>
            <w:r w:rsidRPr="00213EDC">
              <w:rPr>
                <w:rFonts w:ascii="Gill Sans MT" w:hAnsi="Gill Sans MT" w:cs="Arial"/>
              </w:rPr>
              <w:lastRenderedPageBreak/>
              <w:t xml:space="preserve">Pro-actively promote safety and wellbeing of all students through bulletins, </w:t>
            </w:r>
            <w:proofErr w:type="gramStart"/>
            <w:r w:rsidRPr="00213EDC">
              <w:rPr>
                <w:rFonts w:ascii="Gill Sans MT" w:hAnsi="Gill Sans MT" w:cs="Arial"/>
              </w:rPr>
              <w:t>website</w:t>
            </w:r>
            <w:proofErr w:type="gramEnd"/>
            <w:r w:rsidRPr="00213EDC">
              <w:rPr>
                <w:rFonts w:ascii="Gill Sans MT" w:hAnsi="Gill Sans MT" w:cs="Arial"/>
              </w:rPr>
              <w:t xml:space="preserve"> and internal safeguarding events/workshops.  </w:t>
            </w:r>
          </w:p>
          <w:p w14:paraId="118491E9" w14:textId="77777777" w:rsidR="00BB5B84" w:rsidRPr="00BB5B84" w:rsidRDefault="00BB5B84" w:rsidP="00C356F7">
            <w:pPr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</w:t>
            </w:r>
            <w:r w:rsidRPr="00192E22">
              <w:rPr>
                <w:rFonts w:ascii="Gill Sans MT" w:hAnsi="Gill Sans MT" w:cs="Arial"/>
              </w:rPr>
              <w:t>eliver information, advice and guidance sessions to all students, staff and others and direct them to appropriate sources of help in such a way that they can make a conf</w:t>
            </w:r>
            <w:r>
              <w:rPr>
                <w:rFonts w:ascii="Gill Sans MT" w:hAnsi="Gill Sans MT" w:cs="Arial"/>
              </w:rPr>
              <w:t xml:space="preserve">ident and effective use of them, to support continuation on study </w:t>
            </w:r>
            <w:proofErr w:type="gramStart"/>
            <w:r>
              <w:rPr>
                <w:rFonts w:ascii="Gill Sans MT" w:hAnsi="Gill Sans MT" w:cs="Arial"/>
              </w:rPr>
              <w:t>programmes</w:t>
            </w:r>
            <w:proofErr w:type="gramEnd"/>
          </w:p>
          <w:p w14:paraId="25DE4C65" w14:textId="77777777" w:rsidR="00151716" w:rsidRPr="00764C91" w:rsidRDefault="00151716" w:rsidP="001A7D81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3127D4" w:rsidRPr="00764C91" w14:paraId="4B2C6D7C" w14:textId="77777777" w:rsidTr="00764C91">
        <w:trPr>
          <w:trHeight w:val="690"/>
        </w:trPr>
        <w:tc>
          <w:tcPr>
            <w:tcW w:w="10194" w:type="dxa"/>
            <w:gridSpan w:val="2"/>
          </w:tcPr>
          <w:p w14:paraId="28A1735B" w14:textId="77777777" w:rsidR="003127D4" w:rsidRPr="00764C91" w:rsidRDefault="003127D4" w:rsidP="00FD18E4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4D33EA7" w14:textId="77777777" w:rsidR="003127D4" w:rsidRDefault="003127D4" w:rsidP="00FD18E4">
            <w:pPr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Special Features:</w:t>
            </w:r>
          </w:p>
          <w:p w14:paraId="47176947" w14:textId="77777777" w:rsidR="00213EDC" w:rsidRDefault="00213EDC" w:rsidP="00FD18E4">
            <w:pPr>
              <w:rPr>
                <w:rFonts w:ascii="Gill Sans MT" w:hAnsi="Gill Sans MT"/>
                <w:b/>
              </w:rPr>
            </w:pPr>
          </w:p>
          <w:p w14:paraId="682EB61C" w14:textId="77777777" w:rsidR="00213EDC" w:rsidRPr="00213EDC" w:rsidRDefault="00F44E95" w:rsidP="00213EDC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Delivery of </w:t>
            </w:r>
            <w:r w:rsidR="00213EDC" w:rsidRPr="00213EDC">
              <w:rPr>
                <w:rFonts w:ascii="Gill Sans MT" w:hAnsi="Gill Sans MT"/>
              </w:rPr>
              <w:t xml:space="preserve">staff and student training on </w:t>
            </w:r>
            <w:r w:rsidR="00C8268B">
              <w:rPr>
                <w:rFonts w:ascii="Gill Sans MT" w:hAnsi="Gill Sans MT"/>
              </w:rPr>
              <w:t>S</w:t>
            </w:r>
            <w:r w:rsidR="00213EDC" w:rsidRPr="00213EDC">
              <w:rPr>
                <w:rFonts w:ascii="Gill Sans MT" w:hAnsi="Gill Sans MT"/>
              </w:rPr>
              <w:t xml:space="preserve">afeguarding and Prevent some of which may fall outside of normal college opening hours. </w:t>
            </w:r>
          </w:p>
          <w:p w14:paraId="630D50E6" w14:textId="77777777" w:rsidR="003127D4" w:rsidRPr="00764C91" w:rsidRDefault="003127D4" w:rsidP="00FD18E4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10E563A5" w14:textId="77777777" w:rsidR="003127D4" w:rsidRPr="00764C91" w:rsidRDefault="003127D4" w:rsidP="001A7D81">
            <w:pPr>
              <w:pStyle w:val="Default"/>
              <w:rPr>
                <w:rFonts w:ascii="Gill Sans MT" w:hAnsi="Gill Sans MT"/>
                <w:noProof/>
                <w:sz w:val="20"/>
                <w:szCs w:val="20"/>
              </w:rPr>
            </w:pPr>
          </w:p>
        </w:tc>
      </w:tr>
      <w:tr w:rsidR="006B0DB2" w:rsidRPr="00764C91" w14:paraId="46DE62C3" w14:textId="77777777" w:rsidTr="000E342A">
        <w:tc>
          <w:tcPr>
            <w:tcW w:w="10194" w:type="dxa"/>
            <w:gridSpan w:val="2"/>
          </w:tcPr>
          <w:p w14:paraId="0270FEE6" w14:textId="77777777" w:rsidR="006B0DB2" w:rsidRPr="00764C91" w:rsidRDefault="006B0D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43EF70A8" w14:textId="77777777" w:rsidR="006B0DB2" w:rsidRPr="00764C91" w:rsidRDefault="006B0DB2">
            <w:pPr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Miscellaneous:</w:t>
            </w:r>
          </w:p>
          <w:p w14:paraId="53C1B23A" w14:textId="77777777" w:rsidR="003A6DC1" w:rsidRPr="00764C91" w:rsidRDefault="0087136D" w:rsidP="003A6DC1">
            <w:pPr>
              <w:rPr>
                <w:rFonts w:ascii="Gill Sans MT" w:hAnsi="Gill Sans MT"/>
              </w:rPr>
            </w:pPr>
            <w:r w:rsidRPr="00764C91">
              <w:rPr>
                <w:rFonts w:ascii="Gill Sans MT" w:hAnsi="Gill Sans MT"/>
              </w:rPr>
              <w:t>S</w:t>
            </w:r>
            <w:r w:rsidR="003A6DC1" w:rsidRPr="00764C91">
              <w:rPr>
                <w:rFonts w:ascii="Gill Sans MT" w:hAnsi="Gill Sans MT"/>
              </w:rPr>
              <w:t xml:space="preserve">afeguard and promote the welfare of children, young people and vulnerable adults who are students </w:t>
            </w:r>
            <w:proofErr w:type="gramStart"/>
            <w:r w:rsidR="003A6DC1" w:rsidRPr="00764C91">
              <w:rPr>
                <w:rFonts w:ascii="Gill Sans MT" w:hAnsi="Gill Sans MT"/>
              </w:rPr>
              <w:t>of</w:t>
            </w:r>
            <w:proofErr w:type="gramEnd"/>
            <w:r w:rsidR="003A6DC1" w:rsidRPr="00764C91">
              <w:rPr>
                <w:rFonts w:ascii="Gill Sans MT" w:hAnsi="Gill Sans MT"/>
              </w:rPr>
              <w:t xml:space="preserve"> the College.</w:t>
            </w:r>
          </w:p>
          <w:p w14:paraId="48DF39B4" w14:textId="77777777" w:rsidR="003A6DC1" w:rsidRPr="00764C91" w:rsidRDefault="003A6DC1" w:rsidP="003A6DC1">
            <w:pPr>
              <w:rPr>
                <w:rFonts w:ascii="Gill Sans MT" w:hAnsi="Gill Sans MT"/>
              </w:rPr>
            </w:pPr>
          </w:p>
          <w:p w14:paraId="36B5980A" w14:textId="77777777" w:rsidR="003A6DC1" w:rsidRPr="00764C91" w:rsidRDefault="003A6DC1" w:rsidP="003A6DC1">
            <w:pPr>
              <w:pStyle w:val="BodyText2"/>
              <w:rPr>
                <w:rFonts w:ascii="Gill Sans MT" w:hAnsi="Gill Sans MT" w:cs="Arial"/>
                <w:szCs w:val="24"/>
              </w:rPr>
            </w:pPr>
            <w:r w:rsidRPr="00764C91">
              <w:rPr>
                <w:rFonts w:ascii="Gill Sans MT" w:hAnsi="Gill Sans MT" w:cs="Arial"/>
                <w:szCs w:val="24"/>
              </w:rPr>
              <w:t xml:space="preserve">You have a legal duty, so far as is reasonably practicable, to ensure that you do not endanger yourself or anyone else by your acts or omissions. In </w:t>
            </w:r>
            <w:r w:rsidR="00C8268B" w:rsidRPr="00764C91">
              <w:rPr>
                <w:rFonts w:ascii="Gill Sans MT" w:hAnsi="Gill Sans MT" w:cs="Arial"/>
                <w:szCs w:val="24"/>
              </w:rPr>
              <w:t>addition,</w:t>
            </w:r>
            <w:r w:rsidRPr="00764C91">
              <w:rPr>
                <w:rFonts w:ascii="Gill Sans MT" w:hAnsi="Gill Sans MT" w:cs="Arial"/>
                <w:szCs w:val="24"/>
              </w:rPr>
              <w:t xml:space="preserve"> you must cooperate with the College on health and safety matters and must not interfere or misuse anything provided for health, </w:t>
            </w:r>
            <w:proofErr w:type="gramStart"/>
            <w:r w:rsidRPr="00764C91">
              <w:rPr>
                <w:rFonts w:ascii="Gill Sans MT" w:hAnsi="Gill Sans MT" w:cs="Arial"/>
                <w:szCs w:val="24"/>
              </w:rPr>
              <w:t>safety</w:t>
            </w:r>
            <w:proofErr w:type="gramEnd"/>
            <w:r w:rsidRPr="00764C91">
              <w:rPr>
                <w:rFonts w:ascii="Gill Sans MT" w:hAnsi="Gill Sans MT" w:cs="Arial"/>
                <w:szCs w:val="24"/>
              </w:rPr>
              <w:t xml:space="preserve"> and welfare purposes.</w:t>
            </w:r>
          </w:p>
          <w:p w14:paraId="6F9695D1" w14:textId="77777777" w:rsidR="003A6DC1" w:rsidRPr="00764C91" w:rsidRDefault="003A6DC1" w:rsidP="003A6DC1">
            <w:pPr>
              <w:ind w:left="-180"/>
              <w:jc w:val="both"/>
              <w:rPr>
                <w:rFonts w:ascii="Gill Sans MT" w:hAnsi="Gill Sans MT" w:cs="Arial"/>
              </w:rPr>
            </w:pPr>
          </w:p>
          <w:p w14:paraId="7EFE5920" w14:textId="77777777" w:rsidR="003A6DC1" w:rsidRPr="00764C91" w:rsidRDefault="003A6DC1" w:rsidP="003A6DC1">
            <w:pPr>
              <w:jc w:val="both"/>
              <w:rPr>
                <w:rFonts w:ascii="Gill Sans MT" w:hAnsi="Gill Sans MT" w:cs="Arial"/>
              </w:rPr>
            </w:pPr>
            <w:r w:rsidRPr="00764C91">
              <w:rPr>
                <w:rFonts w:ascii="Gill Sans MT" w:hAnsi="Gill Sans MT" w:cs="Arial"/>
              </w:rPr>
              <w:t>You are responsible for applying the College’s Equal Opportunities Policy in your own area of responsibility and in your general conduct.</w:t>
            </w:r>
          </w:p>
          <w:p w14:paraId="7EAE1788" w14:textId="77777777" w:rsidR="003A6DC1" w:rsidRPr="00764C91" w:rsidRDefault="003A6DC1" w:rsidP="003A6DC1">
            <w:pPr>
              <w:ind w:left="-180"/>
              <w:jc w:val="both"/>
              <w:rPr>
                <w:rFonts w:ascii="Gill Sans MT" w:hAnsi="Gill Sans MT" w:cs="Arial"/>
              </w:rPr>
            </w:pPr>
          </w:p>
          <w:p w14:paraId="77C9C6CC" w14:textId="77777777" w:rsidR="003A6DC1" w:rsidRPr="00764C91" w:rsidRDefault="003A6DC1" w:rsidP="003A6DC1">
            <w:pPr>
              <w:jc w:val="both"/>
              <w:rPr>
                <w:rFonts w:ascii="Gill Sans MT" w:hAnsi="Gill Sans MT" w:cs="Arial"/>
              </w:rPr>
            </w:pPr>
            <w:r w:rsidRPr="00764C91">
              <w:rPr>
                <w:rFonts w:ascii="Gill Sans MT" w:hAnsi="Gill Sans MT" w:cs="Arial"/>
              </w:rPr>
              <w:t>You have a responsibility to promote high levels of customer care within your own areas of work.</w:t>
            </w:r>
          </w:p>
          <w:p w14:paraId="12DC6CD5" w14:textId="77777777" w:rsidR="003A6DC1" w:rsidRPr="00764C91" w:rsidRDefault="003A6DC1" w:rsidP="003A6DC1">
            <w:pPr>
              <w:jc w:val="both"/>
              <w:rPr>
                <w:rFonts w:ascii="Gill Sans MT" w:hAnsi="Gill Sans MT" w:cs="Arial"/>
              </w:rPr>
            </w:pPr>
          </w:p>
          <w:p w14:paraId="2D47F06F" w14:textId="77777777" w:rsidR="003A6DC1" w:rsidRPr="00764C91" w:rsidRDefault="003A6DC1" w:rsidP="003A6DC1">
            <w:pPr>
              <w:jc w:val="both"/>
              <w:rPr>
                <w:rFonts w:ascii="Gill Sans MT" w:hAnsi="Gill Sans MT" w:cs="Arial"/>
              </w:rPr>
            </w:pPr>
            <w:r w:rsidRPr="00764C91">
              <w:rPr>
                <w:rFonts w:ascii="Gill Sans MT" w:hAnsi="Gill Sans MT" w:cs="Arial"/>
              </w:rPr>
              <w:t xml:space="preserve">You are required to participate with the Appraisal process, engaging in the setting of objectives </w:t>
            </w:r>
            <w:proofErr w:type="gramStart"/>
            <w:r w:rsidRPr="00764C91">
              <w:rPr>
                <w:rFonts w:ascii="Gill Sans MT" w:hAnsi="Gill Sans MT" w:cs="Arial"/>
              </w:rPr>
              <w:t>in order to</w:t>
            </w:r>
            <w:proofErr w:type="gramEnd"/>
            <w:r w:rsidRPr="00764C91">
              <w:rPr>
                <w:rFonts w:ascii="Gill Sans MT" w:hAnsi="Gill Sans MT" w:cs="Arial"/>
              </w:rPr>
              <w:t xml:space="preserve"> assist in the monitoring of performance and the achievement of personal development.</w:t>
            </w:r>
          </w:p>
          <w:p w14:paraId="3BDFAFFC" w14:textId="77777777" w:rsidR="003A6DC1" w:rsidRPr="00764C91" w:rsidRDefault="003A6DC1" w:rsidP="003A6DC1">
            <w:pPr>
              <w:ind w:left="-180"/>
              <w:jc w:val="both"/>
              <w:rPr>
                <w:rFonts w:ascii="Gill Sans MT" w:hAnsi="Gill Sans MT" w:cs="Arial"/>
              </w:rPr>
            </w:pPr>
          </w:p>
          <w:p w14:paraId="0F6F3256" w14:textId="77777777" w:rsidR="003A6DC1" w:rsidRPr="00764C91" w:rsidRDefault="003A6DC1" w:rsidP="0087136D">
            <w:pPr>
              <w:jc w:val="both"/>
              <w:rPr>
                <w:rFonts w:ascii="Gill Sans MT" w:hAnsi="Gill Sans MT" w:cs="Arial"/>
              </w:rPr>
            </w:pPr>
            <w:r w:rsidRPr="00764C91">
              <w:rPr>
                <w:rFonts w:ascii="Gill Sans MT" w:hAnsi="Gill Sans MT" w:cs="Arial"/>
              </w:rPr>
              <w:t xml:space="preserve">Such other relevant duties commensurate with the post as may be assigned by your </w:t>
            </w:r>
            <w:proofErr w:type="gramStart"/>
            <w:r w:rsidRPr="00764C91">
              <w:rPr>
                <w:rFonts w:ascii="Gill Sans MT" w:hAnsi="Gill Sans MT" w:cs="Arial"/>
              </w:rPr>
              <w:t>Manager</w:t>
            </w:r>
            <w:proofErr w:type="gramEnd"/>
            <w:r w:rsidRPr="00764C91">
              <w:rPr>
                <w:rFonts w:ascii="Gill Sans MT" w:hAnsi="Gill Sans MT" w:cs="Arial"/>
              </w:rPr>
              <w:t xml:space="preserve"> in agreement with you. Such agreement should not be unreasonably withheld.</w:t>
            </w:r>
          </w:p>
          <w:p w14:paraId="37EAD446" w14:textId="77777777" w:rsidR="006B0DB2" w:rsidRPr="00764C91" w:rsidRDefault="006B0DB2" w:rsidP="003A6DC1">
            <w:pPr>
              <w:pStyle w:val="Default"/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6B0DB2" w:rsidRPr="00764C91" w14:paraId="1A154288" w14:textId="77777777" w:rsidTr="00764C91">
        <w:trPr>
          <w:trHeight w:val="1203"/>
        </w:trPr>
        <w:tc>
          <w:tcPr>
            <w:tcW w:w="10194" w:type="dxa"/>
            <w:gridSpan w:val="2"/>
          </w:tcPr>
          <w:p w14:paraId="5C7FAACE" w14:textId="77777777" w:rsidR="006B0DB2" w:rsidRPr="00764C91" w:rsidRDefault="006B0D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8C8841E" w14:textId="77777777" w:rsidR="00F26AA1" w:rsidRPr="00764C91" w:rsidRDefault="00B8423E">
            <w:pPr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Review</w:t>
            </w:r>
            <w:r w:rsidR="00F26AA1" w:rsidRPr="00764C91">
              <w:rPr>
                <w:rFonts w:ascii="Gill Sans MT" w:hAnsi="Gill Sans MT"/>
                <w:b/>
              </w:rPr>
              <w:t>:</w:t>
            </w:r>
          </w:p>
          <w:p w14:paraId="2F81403A" w14:textId="77777777" w:rsidR="00F26AA1" w:rsidRPr="00764C91" w:rsidRDefault="00F26AA1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0C89B5EF" w14:textId="77777777" w:rsidR="00B25C01" w:rsidRPr="00764C91" w:rsidRDefault="00F26AA1" w:rsidP="001823EA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  <w:r w:rsidRPr="00764C91">
              <w:rPr>
                <w:rFonts w:ascii="Gill Sans MT" w:hAnsi="Gill Sans MT"/>
              </w:rPr>
              <w:t xml:space="preserve">This is a description of the job as it is presently constituted. </w:t>
            </w:r>
            <w:r w:rsidR="001823EA" w:rsidRPr="00764C91">
              <w:rPr>
                <w:rFonts w:ascii="Gill Sans MT" w:hAnsi="Gill Sans MT"/>
              </w:rPr>
              <w:t xml:space="preserve">It may be reviewed and updated from time to time to </w:t>
            </w:r>
            <w:r w:rsidRPr="00764C91">
              <w:rPr>
                <w:rFonts w:ascii="Gill Sans MT" w:hAnsi="Gill Sans MT"/>
              </w:rPr>
              <w:t xml:space="preserve">ensure </w:t>
            </w:r>
            <w:r w:rsidR="001823EA" w:rsidRPr="00764C91">
              <w:rPr>
                <w:rFonts w:ascii="Gill Sans MT" w:hAnsi="Gill Sans MT"/>
              </w:rPr>
              <w:t xml:space="preserve">it </w:t>
            </w:r>
            <w:r w:rsidRPr="00764C91">
              <w:rPr>
                <w:rFonts w:ascii="Gill Sans MT" w:hAnsi="Gill Sans MT"/>
              </w:rPr>
              <w:t>accurately reflect</w:t>
            </w:r>
            <w:r w:rsidR="001823EA" w:rsidRPr="00764C91">
              <w:rPr>
                <w:rFonts w:ascii="Gill Sans MT" w:hAnsi="Gill Sans MT"/>
              </w:rPr>
              <w:t>s</w:t>
            </w:r>
            <w:r w:rsidRPr="00764C91">
              <w:rPr>
                <w:rFonts w:ascii="Gill Sans MT" w:hAnsi="Gill Sans MT"/>
              </w:rPr>
              <w:t xml:space="preserve"> the job required to be performed, or to incorporate proposed changes. </w:t>
            </w:r>
          </w:p>
        </w:tc>
      </w:tr>
    </w:tbl>
    <w:p w14:paraId="3CA6116E" w14:textId="77777777" w:rsidR="00804846" w:rsidRPr="00764C91" w:rsidRDefault="00804846">
      <w:pPr>
        <w:rPr>
          <w:rFonts w:ascii="Gill Sans MT" w:hAnsi="Gill Sans MT"/>
          <w:b/>
        </w:rPr>
      </w:pPr>
    </w:p>
    <w:p w14:paraId="49F78160" w14:textId="77777777" w:rsidR="00893D77" w:rsidRPr="00764C91" w:rsidRDefault="00893D77" w:rsidP="00893D77">
      <w:pPr>
        <w:rPr>
          <w:rFonts w:ascii="Gill Sans MT" w:hAnsi="Gill Sans MT"/>
          <w:b/>
          <w:sz w:val="40"/>
          <w:szCs w:val="40"/>
        </w:rPr>
      </w:pPr>
      <w:r w:rsidRPr="00764C91">
        <w:rPr>
          <w:rFonts w:ascii="Gill Sans MT" w:hAnsi="Gill Sans MT"/>
          <w:b/>
        </w:rPr>
        <w:br w:type="page"/>
      </w:r>
      <w:r w:rsidR="00ED02E7" w:rsidRPr="00764C91">
        <w:rPr>
          <w:rFonts w:ascii="Gill Sans MT" w:hAnsi="Gill Sans MT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57728" behindDoc="1" locked="1" layoutInCell="1" allowOverlap="1" wp14:anchorId="75A03700" wp14:editId="34D91176">
            <wp:simplePos x="0" y="0"/>
            <wp:positionH relativeFrom="column">
              <wp:posOffset>4220210</wp:posOffset>
            </wp:positionH>
            <wp:positionV relativeFrom="page">
              <wp:posOffset>304800</wp:posOffset>
            </wp:positionV>
            <wp:extent cx="2068195" cy="514350"/>
            <wp:effectExtent l="0" t="0" r="8255" b="0"/>
            <wp:wrapNone/>
            <wp:docPr id="18" name="Picture 1" descr="Hugh Baird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gh Baird Logo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C91">
        <w:rPr>
          <w:rFonts w:ascii="Gill Sans MT" w:hAnsi="Gill Sans MT"/>
          <w:b/>
          <w:sz w:val="40"/>
          <w:szCs w:val="40"/>
        </w:rPr>
        <w:t>Person Specification</w:t>
      </w:r>
    </w:p>
    <w:p w14:paraId="372B269A" w14:textId="77777777" w:rsidR="00A61CCB" w:rsidRPr="00764C91" w:rsidRDefault="00A61CCB" w:rsidP="00893D77">
      <w:pPr>
        <w:rPr>
          <w:rFonts w:ascii="Gill Sans MT" w:hAnsi="Gill Sans MT"/>
          <w:b/>
          <w:sz w:val="40"/>
          <w:szCs w:val="4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6"/>
        <w:gridCol w:w="1770"/>
        <w:gridCol w:w="821"/>
        <w:gridCol w:w="1811"/>
        <w:gridCol w:w="1529"/>
        <w:gridCol w:w="1139"/>
        <w:gridCol w:w="1281"/>
        <w:gridCol w:w="1281"/>
      </w:tblGrid>
      <w:tr w:rsidR="00A61CCB" w:rsidRPr="00764C91" w14:paraId="1336970E" w14:textId="77777777" w:rsidTr="006E2A90">
        <w:trPr>
          <w:trHeight w:val="340"/>
        </w:trPr>
        <w:tc>
          <w:tcPr>
            <w:tcW w:w="2927" w:type="dxa"/>
            <w:gridSpan w:val="3"/>
            <w:vAlign w:val="center"/>
          </w:tcPr>
          <w:p w14:paraId="0D74BCE9" w14:textId="77777777" w:rsidR="00A61CCB" w:rsidRPr="00764C91" w:rsidRDefault="00A61CCB" w:rsidP="00937D48">
            <w:pPr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Job Title:</w:t>
            </w:r>
          </w:p>
        </w:tc>
        <w:tc>
          <w:tcPr>
            <w:tcW w:w="7041" w:type="dxa"/>
            <w:gridSpan w:val="5"/>
            <w:vAlign w:val="center"/>
          </w:tcPr>
          <w:p w14:paraId="527FFDC0" w14:textId="77777777" w:rsidR="00A61CCB" w:rsidRPr="00764C91" w:rsidRDefault="00C356F7" w:rsidP="00937D4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 xml:space="preserve">Safeguarding Officer </w:t>
            </w:r>
          </w:p>
        </w:tc>
      </w:tr>
      <w:tr w:rsidR="00B8423E" w:rsidRPr="00764C91" w14:paraId="75F155AE" w14:textId="77777777" w:rsidTr="006E2A90">
        <w:trPr>
          <w:trHeight w:val="340"/>
        </w:trPr>
        <w:tc>
          <w:tcPr>
            <w:tcW w:w="2927" w:type="dxa"/>
            <w:gridSpan w:val="3"/>
            <w:vAlign w:val="center"/>
          </w:tcPr>
          <w:p w14:paraId="304DA192" w14:textId="77777777" w:rsidR="00B8423E" w:rsidRPr="00764C91" w:rsidRDefault="00A61CCB" w:rsidP="00937D48">
            <w:pPr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Directorate</w:t>
            </w:r>
          </w:p>
        </w:tc>
        <w:tc>
          <w:tcPr>
            <w:tcW w:w="7041" w:type="dxa"/>
            <w:gridSpan w:val="5"/>
            <w:vAlign w:val="center"/>
          </w:tcPr>
          <w:p w14:paraId="2D3C1B55" w14:textId="77777777" w:rsidR="00B8423E" w:rsidRPr="00764C91" w:rsidRDefault="00CC63B0" w:rsidP="006374DC">
            <w:pPr>
              <w:rPr>
                <w:rFonts w:ascii="Gill Sans MT" w:hAnsi="Gill Sans MT"/>
              </w:rPr>
            </w:pPr>
            <w:r w:rsidRPr="00764C91">
              <w:rPr>
                <w:rFonts w:ascii="Gill Sans MT" w:hAnsi="Gill Sans MT"/>
              </w:rPr>
              <w:t>People, Organisational, Development and Culture</w:t>
            </w:r>
          </w:p>
        </w:tc>
      </w:tr>
      <w:tr w:rsidR="00B8423E" w:rsidRPr="00764C91" w14:paraId="7038ECCD" w14:textId="77777777" w:rsidTr="006E2A90">
        <w:trPr>
          <w:trHeight w:val="340"/>
        </w:trPr>
        <w:tc>
          <w:tcPr>
            <w:tcW w:w="2927" w:type="dxa"/>
            <w:gridSpan w:val="3"/>
            <w:vAlign w:val="center"/>
          </w:tcPr>
          <w:p w14:paraId="4670F131" w14:textId="77777777" w:rsidR="00B8423E" w:rsidRPr="00764C91" w:rsidRDefault="00A61CCB" w:rsidP="00937D48">
            <w:pPr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Department</w:t>
            </w:r>
          </w:p>
        </w:tc>
        <w:tc>
          <w:tcPr>
            <w:tcW w:w="7041" w:type="dxa"/>
            <w:gridSpan w:val="5"/>
            <w:vAlign w:val="center"/>
          </w:tcPr>
          <w:p w14:paraId="75E1BDBD" w14:textId="77777777" w:rsidR="00B8423E" w:rsidRPr="00764C91" w:rsidRDefault="00CC63B0" w:rsidP="006374DC">
            <w:pPr>
              <w:rPr>
                <w:rFonts w:ascii="Gill Sans MT" w:hAnsi="Gill Sans MT"/>
              </w:rPr>
            </w:pPr>
            <w:r w:rsidRPr="00764C91">
              <w:rPr>
                <w:rFonts w:ascii="Gill Sans MT" w:hAnsi="Gill Sans MT"/>
              </w:rPr>
              <w:t>Student Experience</w:t>
            </w:r>
          </w:p>
        </w:tc>
      </w:tr>
      <w:tr w:rsidR="00B8423E" w:rsidRPr="00764C91" w14:paraId="44DA89D0" w14:textId="77777777" w:rsidTr="006E2A90">
        <w:trPr>
          <w:trHeight w:val="340"/>
        </w:trPr>
        <w:tc>
          <w:tcPr>
            <w:tcW w:w="2927" w:type="dxa"/>
            <w:gridSpan w:val="3"/>
            <w:vAlign w:val="center"/>
          </w:tcPr>
          <w:p w14:paraId="52E1591A" w14:textId="77777777" w:rsidR="00B8423E" w:rsidRPr="00764C91" w:rsidRDefault="00A61CCB" w:rsidP="00937D48">
            <w:pPr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Section</w:t>
            </w:r>
          </w:p>
        </w:tc>
        <w:tc>
          <w:tcPr>
            <w:tcW w:w="7041" w:type="dxa"/>
            <w:gridSpan w:val="5"/>
            <w:vAlign w:val="center"/>
          </w:tcPr>
          <w:p w14:paraId="2A241230" w14:textId="77777777" w:rsidR="00B8423E" w:rsidRPr="00764C91" w:rsidRDefault="00CC63B0" w:rsidP="006374DC">
            <w:pPr>
              <w:rPr>
                <w:rFonts w:ascii="Gill Sans MT" w:hAnsi="Gill Sans MT"/>
              </w:rPr>
            </w:pPr>
            <w:r w:rsidRPr="00764C91">
              <w:rPr>
                <w:rFonts w:ascii="Gill Sans MT" w:hAnsi="Gill Sans MT"/>
              </w:rPr>
              <w:t>Student Services</w:t>
            </w:r>
          </w:p>
        </w:tc>
      </w:tr>
      <w:tr w:rsidR="00B8423E" w:rsidRPr="00764C91" w14:paraId="10F1748D" w14:textId="77777777" w:rsidTr="006E2A90">
        <w:trPr>
          <w:trHeight w:val="340"/>
        </w:trPr>
        <w:tc>
          <w:tcPr>
            <w:tcW w:w="9968" w:type="dxa"/>
            <w:gridSpan w:val="8"/>
          </w:tcPr>
          <w:p w14:paraId="0EE5CA41" w14:textId="77777777" w:rsidR="00B8423E" w:rsidRPr="00764C91" w:rsidRDefault="00B8423E" w:rsidP="003F23BF">
            <w:pPr>
              <w:rPr>
                <w:rFonts w:ascii="Gill Sans MT" w:hAnsi="Gill Sans MT"/>
                <w:sz w:val="16"/>
                <w:szCs w:val="16"/>
              </w:rPr>
            </w:pPr>
          </w:p>
          <w:p w14:paraId="208CE35A" w14:textId="77777777" w:rsidR="00160606" w:rsidRPr="00764C91" w:rsidRDefault="00ED02E7" w:rsidP="000E342A">
            <w:pPr>
              <w:jc w:val="both"/>
              <w:rPr>
                <w:rFonts w:ascii="Gill Sans MT" w:hAnsi="Gill Sans MT"/>
              </w:rPr>
            </w:pPr>
            <w:r w:rsidRPr="00764C91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75A03701" wp14:editId="1295450E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617855</wp:posOffset>
                  </wp:positionV>
                  <wp:extent cx="394970" cy="315595"/>
                  <wp:effectExtent l="0" t="0" r="5080" b="8255"/>
                  <wp:wrapSquare wrapText="bothSides"/>
                  <wp:docPr id="17" name="Picture 17" descr="2tic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tic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15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160606" w:rsidRPr="00764C91">
              <w:rPr>
                <w:rFonts w:ascii="Gill Sans MT" w:hAnsi="Gill Sans MT"/>
              </w:rPr>
              <w:t>In order to</w:t>
            </w:r>
            <w:proofErr w:type="gramEnd"/>
            <w:r w:rsidR="00160606" w:rsidRPr="00764C91">
              <w:rPr>
                <w:rFonts w:ascii="Gill Sans MT" w:hAnsi="Gill Sans MT"/>
              </w:rPr>
              <w:t xml:space="preserve"> be short</w:t>
            </w:r>
            <w:r w:rsidR="00A61CCB" w:rsidRPr="00764C91">
              <w:rPr>
                <w:rFonts w:ascii="Gill Sans MT" w:hAnsi="Gill Sans MT"/>
              </w:rPr>
              <w:t>-</w:t>
            </w:r>
            <w:r w:rsidR="00160606" w:rsidRPr="00764C91">
              <w:rPr>
                <w:rFonts w:ascii="Gill Sans MT" w:hAnsi="Gill Sans MT"/>
              </w:rPr>
              <w:t xml:space="preserve">listed you must demonstrate that you meet all the essential criteria and as many of the desirable criteria as possible.  Where we have </w:t>
            </w:r>
            <w:proofErr w:type="gramStart"/>
            <w:r w:rsidR="00160606" w:rsidRPr="00764C91">
              <w:rPr>
                <w:rFonts w:ascii="Gill Sans MT" w:hAnsi="Gill Sans MT"/>
              </w:rPr>
              <w:t>a large number of</w:t>
            </w:r>
            <w:proofErr w:type="gramEnd"/>
            <w:r w:rsidR="00160606" w:rsidRPr="00764C91">
              <w:rPr>
                <w:rFonts w:ascii="Gill Sans MT" w:hAnsi="Gill Sans MT"/>
              </w:rPr>
              <w:t xml:space="preserve"> applications that meet all of the essential criteria, we will use the desirable criteria to produce </w:t>
            </w:r>
            <w:r w:rsidR="00E42D61" w:rsidRPr="00764C91">
              <w:rPr>
                <w:rFonts w:ascii="Gill Sans MT" w:hAnsi="Gill Sans MT"/>
              </w:rPr>
              <w:t>the shortlist</w:t>
            </w:r>
            <w:r w:rsidR="00160606" w:rsidRPr="00764C91">
              <w:rPr>
                <w:rFonts w:ascii="Gill Sans MT" w:hAnsi="Gill Sans MT"/>
              </w:rPr>
              <w:t>.</w:t>
            </w:r>
          </w:p>
          <w:p w14:paraId="57FAAEF6" w14:textId="77777777" w:rsidR="00160606" w:rsidRPr="00764C91" w:rsidRDefault="00160606" w:rsidP="000E342A">
            <w:pPr>
              <w:jc w:val="both"/>
              <w:rPr>
                <w:rFonts w:ascii="Gill Sans MT" w:hAnsi="Gill Sans MT"/>
                <w:sz w:val="8"/>
                <w:szCs w:val="8"/>
              </w:rPr>
            </w:pPr>
          </w:p>
          <w:p w14:paraId="47170735" w14:textId="77777777" w:rsidR="00B8423E" w:rsidRPr="00764C91" w:rsidRDefault="00160606" w:rsidP="000E342A">
            <w:pPr>
              <w:jc w:val="both"/>
              <w:rPr>
                <w:rFonts w:ascii="Gill Sans MT" w:hAnsi="Gill Sans MT"/>
                <w:sz w:val="12"/>
                <w:szCs w:val="12"/>
              </w:rPr>
            </w:pPr>
            <w:r w:rsidRPr="00764C91">
              <w:rPr>
                <w:rFonts w:ascii="Gill Sans MT" w:hAnsi="Gill Sans MT" w:cs="Arial"/>
                <w:color w:val="000000"/>
              </w:rPr>
              <w:t>All disabled candidates who meet the minimum essential criteria will be included on the shortlist</w:t>
            </w:r>
            <w:r w:rsidRPr="00764C91">
              <w:rPr>
                <w:rFonts w:ascii="Gill Sans MT" w:hAnsi="Gill Sans MT"/>
                <w:sz w:val="12"/>
                <w:szCs w:val="12"/>
              </w:rPr>
              <w:t>.</w:t>
            </w:r>
          </w:p>
          <w:p w14:paraId="597C4F0C" w14:textId="77777777" w:rsidR="00B8423E" w:rsidRPr="00764C91" w:rsidRDefault="00B8423E" w:rsidP="000E342A">
            <w:pPr>
              <w:jc w:val="both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B8423E" w:rsidRPr="00764C91" w14:paraId="021CC887" w14:textId="77777777" w:rsidTr="006E2A90">
        <w:trPr>
          <w:trHeight w:val="340"/>
        </w:trPr>
        <w:tc>
          <w:tcPr>
            <w:tcW w:w="2106" w:type="dxa"/>
            <w:gridSpan w:val="2"/>
            <w:vAlign w:val="center"/>
          </w:tcPr>
          <w:p w14:paraId="1A10FBFF" w14:textId="77777777" w:rsidR="00B8423E" w:rsidRPr="00764C91" w:rsidRDefault="00B8423E" w:rsidP="000E342A">
            <w:pPr>
              <w:jc w:val="center"/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Attributes</w:t>
            </w:r>
          </w:p>
        </w:tc>
        <w:tc>
          <w:tcPr>
            <w:tcW w:w="821" w:type="dxa"/>
            <w:vAlign w:val="center"/>
          </w:tcPr>
          <w:p w14:paraId="18A03703" w14:textId="77777777" w:rsidR="00B8423E" w:rsidRPr="00764C91" w:rsidRDefault="00B8423E" w:rsidP="000E342A">
            <w:pPr>
              <w:jc w:val="center"/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Item</w:t>
            </w:r>
          </w:p>
        </w:tc>
        <w:tc>
          <w:tcPr>
            <w:tcW w:w="4479" w:type="dxa"/>
            <w:gridSpan w:val="3"/>
            <w:shd w:val="clear" w:color="auto" w:fill="auto"/>
            <w:vAlign w:val="center"/>
          </w:tcPr>
          <w:p w14:paraId="556B2B9B" w14:textId="77777777" w:rsidR="00B8423E" w:rsidRPr="00764C91" w:rsidRDefault="00B8423E" w:rsidP="000E342A">
            <w:pPr>
              <w:jc w:val="center"/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Relevant Criteria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B74B806" w14:textId="77777777" w:rsidR="00B8423E" w:rsidRPr="00764C91" w:rsidRDefault="00B8423E" w:rsidP="000E342A">
            <w:pPr>
              <w:jc w:val="center"/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How Identified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7C46213" w14:textId="77777777" w:rsidR="00A833D4" w:rsidRPr="00764C91" w:rsidRDefault="00A833D4" w:rsidP="000E342A">
            <w:pPr>
              <w:jc w:val="center"/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Essential/</w:t>
            </w:r>
          </w:p>
          <w:p w14:paraId="63F3269A" w14:textId="77777777" w:rsidR="00B8423E" w:rsidRPr="00764C91" w:rsidRDefault="00A833D4" w:rsidP="000E342A">
            <w:pPr>
              <w:jc w:val="center"/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Desi</w:t>
            </w:r>
            <w:r w:rsidR="00D70922" w:rsidRPr="00764C91">
              <w:rPr>
                <w:rFonts w:ascii="Gill Sans MT" w:hAnsi="Gill Sans MT"/>
                <w:b/>
              </w:rPr>
              <w:t>r</w:t>
            </w:r>
            <w:r w:rsidRPr="00764C91">
              <w:rPr>
                <w:rFonts w:ascii="Gill Sans MT" w:hAnsi="Gill Sans MT"/>
                <w:b/>
              </w:rPr>
              <w:t>able</w:t>
            </w:r>
          </w:p>
        </w:tc>
      </w:tr>
      <w:tr w:rsidR="00C356F7" w:rsidRPr="00764C91" w14:paraId="50484AED" w14:textId="77777777" w:rsidTr="006E2A90">
        <w:tc>
          <w:tcPr>
            <w:tcW w:w="336" w:type="dxa"/>
            <w:shd w:val="clear" w:color="auto" w:fill="auto"/>
            <w:vAlign w:val="center"/>
          </w:tcPr>
          <w:p w14:paraId="254589B5" w14:textId="77777777" w:rsidR="00C356F7" w:rsidRPr="00764C91" w:rsidRDefault="00C356F7" w:rsidP="00C356F7">
            <w:pPr>
              <w:rPr>
                <w:rFonts w:ascii="Gill Sans MT" w:hAnsi="Gill Sans MT"/>
              </w:rPr>
            </w:pPr>
            <w:r w:rsidRPr="00764C91">
              <w:rPr>
                <w:rFonts w:ascii="Gill Sans MT" w:hAnsi="Gill Sans MT"/>
              </w:rPr>
              <w:t xml:space="preserve">1 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7C0B41A" w14:textId="77777777" w:rsidR="00C356F7" w:rsidRPr="00764C91" w:rsidRDefault="00C356F7" w:rsidP="00C356F7">
            <w:pPr>
              <w:rPr>
                <w:rFonts w:ascii="Gill Sans MT" w:hAnsi="Gill Sans MT"/>
              </w:rPr>
            </w:pPr>
            <w:r w:rsidRPr="00764C91">
              <w:rPr>
                <w:rFonts w:ascii="Gill Sans MT" w:hAnsi="Gill Sans MT"/>
              </w:rPr>
              <w:t>Skills &amp; Abilities</w:t>
            </w:r>
          </w:p>
        </w:tc>
        <w:tc>
          <w:tcPr>
            <w:tcW w:w="821" w:type="dxa"/>
          </w:tcPr>
          <w:p w14:paraId="36CA4800" w14:textId="77777777" w:rsidR="00C356F7" w:rsidRPr="000E342A" w:rsidRDefault="00C356F7" w:rsidP="00C356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938F9E6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  <w:r w:rsidRPr="000E342A">
              <w:rPr>
                <w:rFonts w:ascii="Gill Sans MT" w:hAnsi="Gill Sans MT"/>
              </w:rPr>
              <w:t>1.1</w:t>
            </w:r>
          </w:p>
          <w:p w14:paraId="69D7B47C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1333E146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4856074E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1.2</w:t>
            </w:r>
          </w:p>
          <w:p w14:paraId="2763231D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2146D8F8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35FE55DF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79311331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1.3</w:t>
            </w:r>
          </w:p>
          <w:p w14:paraId="6ABA2E11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03863857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4F2C263D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6BC3DAAF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1.4</w:t>
            </w:r>
          </w:p>
          <w:p w14:paraId="53A95453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2214CB99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12D35F16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51F392CD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1.5</w:t>
            </w:r>
          </w:p>
          <w:p w14:paraId="0853AB14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0CD6C143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25C0D426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7197811B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1.6</w:t>
            </w:r>
          </w:p>
          <w:p w14:paraId="5C40D7B3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3E9FE7A3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17862A7D" w14:textId="77777777" w:rsidR="00C356F7" w:rsidRPr="000E342A" w:rsidRDefault="00C356F7" w:rsidP="00C356F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479" w:type="dxa"/>
            <w:gridSpan w:val="3"/>
            <w:shd w:val="clear" w:color="auto" w:fill="auto"/>
          </w:tcPr>
          <w:p w14:paraId="1118C1D3" w14:textId="77777777" w:rsidR="00C356F7" w:rsidRPr="000E342A" w:rsidRDefault="00C356F7" w:rsidP="00C356F7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14:paraId="7DD068E8" w14:textId="77777777" w:rsidR="00C356F7" w:rsidRPr="009F67C8" w:rsidRDefault="00C356F7" w:rsidP="00C356F7">
            <w:pPr>
              <w:rPr>
                <w:rFonts w:ascii="Gill Sans MT" w:hAnsi="Gill Sans MT" w:cs="Arial"/>
              </w:rPr>
            </w:pPr>
            <w:r w:rsidRPr="009F67C8">
              <w:rPr>
                <w:rFonts w:ascii="Gill Sans MT" w:hAnsi="Gill Sans MT" w:cs="Arial"/>
              </w:rPr>
              <w:t>Excellent communication skills, both written and oral.</w:t>
            </w:r>
          </w:p>
          <w:p w14:paraId="3F558165" w14:textId="77777777" w:rsidR="00C356F7" w:rsidRPr="009F67C8" w:rsidRDefault="00C356F7" w:rsidP="00C356F7">
            <w:pPr>
              <w:rPr>
                <w:rFonts w:ascii="Gill Sans MT" w:hAnsi="Gill Sans MT" w:cs="Arial"/>
              </w:rPr>
            </w:pPr>
          </w:p>
          <w:p w14:paraId="4E51D5EF" w14:textId="77777777" w:rsidR="00C356F7" w:rsidRPr="009F67C8" w:rsidRDefault="00C356F7" w:rsidP="00C356F7">
            <w:pPr>
              <w:rPr>
                <w:rFonts w:ascii="Gill Sans MT" w:hAnsi="Gill Sans MT" w:cs="Arial"/>
              </w:rPr>
            </w:pPr>
            <w:r w:rsidRPr="009F67C8">
              <w:rPr>
                <w:rFonts w:ascii="Gill Sans MT" w:hAnsi="Gill Sans MT" w:cs="Arial"/>
              </w:rPr>
              <w:t>Excellent presentation skills, with an ability to address and engage with a range of audiences.</w:t>
            </w:r>
          </w:p>
          <w:p w14:paraId="34890E49" w14:textId="77777777" w:rsidR="00C356F7" w:rsidRPr="009F67C8" w:rsidRDefault="00C356F7" w:rsidP="00C356F7">
            <w:pPr>
              <w:rPr>
                <w:rFonts w:ascii="Gill Sans MT" w:hAnsi="Gill Sans MT" w:cs="Arial"/>
              </w:rPr>
            </w:pPr>
          </w:p>
          <w:p w14:paraId="08F5E5E8" w14:textId="77777777" w:rsidR="00C356F7" w:rsidRDefault="00C356F7" w:rsidP="00C356F7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Proficient </w:t>
            </w:r>
            <w:r w:rsidRPr="00C0141F">
              <w:rPr>
                <w:rFonts w:ascii="Gill Sans MT" w:hAnsi="Gill Sans MT" w:cs="Arial"/>
              </w:rPr>
              <w:t>in the use of Microsoft Word, Excel, Outlook and PowerPoint, or equivalent packages.</w:t>
            </w:r>
          </w:p>
          <w:p w14:paraId="5C81B186" w14:textId="77777777" w:rsidR="00C356F7" w:rsidRDefault="00C356F7" w:rsidP="00C356F7">
            <w:pPr>
              <w:rPr>
                <w:rFonts w:ascii="Gill Sans MT" w:hAnsi="Gill Sans MT" w:cs="Arial"/>
              </w:rPr>
            </w:pPr>
          </w:p>
          <w:p w14:paraId="76843D04" w14:textId="77777777" w:rsidR="00C356F7" w:rsidRDefault="00C356F7" w:rsidP="00C356F7">
            <w:pPr>
              <w:jc w:val="both"/>
              <w:rPr>
                <w:rFonts w:ascii="Gill Sans MT" w:hAnsi="Gill Sans MT"/>
                <w:noProof/>
              </w:rPr>
            </w:pPr>
            <w:r w:rsidRPr="00C0141F">
              <w:rPr>
                <w:rFonts w:ascii="Gill Sans MT" w:hAnsi="Gill Sans MT"/>
                <w:noProof/>
              </w:rPr>
              <w:t xml:space="preserve">Ability to work </w:t>
            </w:r>
            <w:r>
              <w:rPr>
                <w:rFonts w:ascii="Gill Sans MT" w:hAnsi="Gill Sans MT"/>
                <w:noProof/>
              </w:rPr>
              <w:t>accurately and effectively</w:t>
            </w:r>
            <w:r w:rsidRPr="00C0141F">
              <w:rPr>
                <w:rFonts w:ascii="Gill Sans MT" w:hAnsi="Gill Sans MT"/>
                <w:noProof/>
              </w:rPr>
              <w:t xml:space="preserve"> under pressure</w:t>
            </w:r>
            <w:r>
              <w:rPr>
                <w:rFonts w:ascii="Gill Sans MT" w:hAnsi="Gill Sans MT"/>
                <w:noProof/>
              </w:rPr>
              <w:t xml:space="preserve"> prioritising own work to achieve agreed objectives</w:t>
            </w:r>
          </w:p>
          <w:p w14:paraId="4A25AC67" w14:textId="77777777" w:rsidR="00C356F7" w:rsidRDefault="00C356F7" w:rsidP="00C356F7">
            <w:pPr>
              <w:jc w:val="both"/>
              <w:rPr>
                <w:rFonts w:ascii="Gill Sans MT" w:hAnsi="Gill Sans MT"/>
                <w:noProof/>
              </w:rPr>
            </w:pPr>
          </w:p>
          <w:p w14:paraId="2253BF44" w14:textId="77777777" w:rsidR="00C356F7" w:rsidRPr="005C2176" w:rsidRDefault="00C356F7" w:rsidP="00C356F7">
            <w:pPr>
              <w:jc w:val="both"/>
              <w:rPr>
                <w:rFonts w:ascii="Gill Sans MT" w:hAnsi="Gill Sans MT"/>
                <w:noProof/>
              </w:rPr>
            </w:pPr>
            <w:r w:rsidRPr="005C2176">
              <w:rPr>
                <w:rFonts w:ascii="Gill Sans MT" w:hAnsi="Gill Sans MT"/>
                <w:noProof/>
              </w:rPr>
              <w:t xml:space="preserve">The ability to use own initiative to respond to a wide variety of </w:t>
            </w:r>
            <w:r>
              <w:rPr>
                <w:rFonts w:ascii="Gill Sans MT" w:hAnsi="Gill Sans MT"/>
                <w:noProof/>
              </w:rPr>
              <w:t xml:space="preserve">challenges, providing customer focussed solutions </w:t>
            </w:r>
          </w:p>
          <w:p w14:paraId="01DD5100" w14:textId="77777777" w:rsidR="00C356F7" w:rsidRDefault="00C356F7" w:rsidP="00C356F7">
            <w:pPr>
              <w:jc w:val="both"/>
              <w:rPr>
                <w:rFonts w:ascii="Gill Sans MT" w:hAnsi="Gill Sans MT"/>
                <w:noProof/>
              </w:rPr>
            </w:pPr>
          </w:p>
          <w:p w14:paraId="22791071" w14:textId="61D2B0E5" w:rsidR="00C356F7" w:rsidRPr="00C0141F" w:rsidRDefault="00C356F7" w:rsidP="00C356F7">
            <w:pPr>
              <w:jc w:val="both"/>
              <w:rPr>
                <w:rFonts w:ascii="Gill Sans MT" w:hAnsi="Gill Sans MT" w:cs="Arial"/>
              </w:rPr>
            </w:pPr>
            <w:r w:rsidRPr="005C2176">
              <w:rPr>
                <w:rFonts w:ascii="Gill Sans MT" w:hAnsi="Gill Sans MT"/>
                <w:noProof/>
              </w:rPr>
              <w:t xml:space="preserve">The ability to </w:t>
            </w:r>
            <w:r>
              <w:rPr>
                <w:rFonts w:ascii="Gill Sans MT" w:hAnsi="Gill Sans MT"/>
                <w:noProof/>
              </w:rPr>
              <w:t xml:space="preserve">communicate and work </w:t>
            </w:r>
            <w:r w:rsidRPr="005C2176">
              <w:rPr>
                <w:rFonts w:ascii="Gill Sans MT" w:hAnsi="Gill Sans MT"/>
                <w:noProof/>
              </w:rPr>
              <w:t xml:space="preserve">with </w:t>
            </w:r>
            <w:r>
              <w:rPr>
                <w:rFonts w:ascii="Gill Sans MT" w:hAnsi="Gill Sans MT"/>
                <w:noProof/>
              </w:rPr>
              <w:t>colleagues and clients at all levels both internally and externally</w:t>
            </w:r>
          </w:p>
          <w:p w14:paraId="197895AC" w14:textId="77777777" w:rsidR="00C356F7" w:rsidRPr="000E342A" w:rsidRDefault="00C356F7" w:rsidP="00C356F7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14:paraId="4212B110" w14:textId="77777777" w:rsidR="00C356F7" w:rsidRDefault="00C356F7" w:rsidP="00C356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621F9AE3" w14:textId="77777777" w:rsidR="00C356F7" w:rsidRPr="00212C0B" w:rsidRDefault="00C356F7" w:rsidP="00C356F7">
            <w:pPr>
              <w:jc w:val="center"/>
              <w:rPr>
                <w:rFonts w:ascii="Gill Sans MT" w:hAnsi="Gill Sans MT"/>
              </w:rPr>
            </w:pPr>
            <w:r w:rsidRPr="00212C0B">
              <w:rPr>
                <w:rFonts w:ascii="Gill Sans MT" w:hAnsi="Gill Sans MT"/>
              </w:rPr>
              <w:t>I</w:t>
            </w:r>
          </w:p>
          <w:p w14:paraId="7185DBC4" w14:textId="77777777" w:rsidR="00C356F7" w:rsidRPr="00212C0B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374CDE39" w14:textId="77777777" w:rsidR="00C356F7" w:rsidRPr="00212C0B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1AF5F977" w14:textId="77777777" w:rsidR="00C356F7" w:rsidRPr="00212C0B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</w:t>
            </w:r>
          </w:p>
          <w:p w14:paraId="69700C04" w14:textId="77777777" w:rsidR="00C356F7" w:rsidRPr="00212C0B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0A89E1BA" w14:textId="77777777" w:rsidR="00C356F7" w:rsidRPr="00212C0B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66A5621A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71B16EDC" w14:textId="77777777" w:rsidR="00C356F7" w:rsidRPr="00212C0B" w:rsidRDefault="00C356F7" w:rsidP="00C356F7">
            <w:pPr>
              <w:jc w:val="center"/>
              <w:rPr>
                <w:rFonts w:ascii="Gill Sans MT" w:hAnsi="Gill Sans MT"/>
              </w:rPr>
            </w:pPr>
            <w:r w:rsidRPr="00212C0B">
              <w:rPr>
                <w:rFonts w:ascii="Gill Sans MT" w:hAnsi="Gill Sans MT"/>
              </w:rPr>
              <w:t>A</w:t>
            </w:r>
          </w:p>
          <w:p w14:paraId="3EF6F1F2" w14:textId="77777777" w:rsidR="00C356F7" w:rsidRPr="00212C0B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22ACACDA" w14:textId="77777777" w:rsidR="00C356F7" w:rsidRPr="00212C0B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556FFC2A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4429B059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  <w:p w14:paraId="0E5F1F0D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7236EB98" w14:textId="77777777" w:rsidR="00C356F7" w:rsidRPr="00212C0B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3FF91710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51F68991" w14:textId="64A235B6" w:rsidR="00C356F7" w:rsidRPr="00212C0B" w:rsidRDefault="00BB7AF8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A/</w:t>
            </w:r>
            <w:r w:rsidR="00C356F7" w:rsidRPr="00212C0B">
              <w:rPr>
                <w:rFonts w:ascii="Gill Sans MT" w:hAnsi="Gill Sans MT"/>
              </w:rPr>
              <w:t>I</w:t>
            </w:r>
          </w:p>
          <w:p w14:paraId="7A0867D3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2F83F5ED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747E4AB4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2C04D1C7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</w:t>
            </w:r>
          </w:p>
          <w:p w14:paraId="4FF098D5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5C23FF8A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6C0F3B01" w14:textId="77777777" w:rsidR="00C356F7" w:rsidRPr="000E342A" w:rsidRDefault="00C356F7" w:rsidP="00C356F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81" w:type="dxa"/>
            <w:shd w:val="clear" w:color="auto" w:fill="auto"/>
          </w:tcPr>
          <w:p w14:paraId="1F578875" w14:textId="77777777" w:rsidR="00C356F7" w:rsidRPr="000E342A" w:rsidRDefault="00C356F7" w:rsidP="00C356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7C1AA3FA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</w:t>
            </w:r>
          </w:p>
          <w:p w14:paraId="2511A5DB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31149C19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7EB5473E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</w:t>
            </w:r>
          </w:p>
          <w:p w14:paraId="0B7AFF67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08A4B8DC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32548A5E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704D05B2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</w:t>
            </w:r>
          </w:p>
          <w:p w14:paraId="55E07DCA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20469F9A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50659C07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651FA483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</w:t>
            </w:r>
          </w:p>
          <w:p w14:paraId="09F72BFB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6A5EEF5B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57117895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544BD600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</w:t>
            </w:r>
          </w:p>
          <w:p w14:paraId="7C5DB116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315F9932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3B84E4E9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744E9F00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</w:t>
            </w:r>
          </w:p>
          <w:p w14:paraId="0736B379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588FCECB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1FFD3789" w14:textId="77777777" w:rsidR="00C356F7" w:rsidRPr="000E342A" w:rsidRDefault="00C356F7" w:rsidP="00C356F7">
            <w:pPr>
              <w:jc w:val="center"/>
              <w:rPr>
                <w:rFonts w:ascii="Gill Sans MT" w:hAnsi="Gill Sans MT"/>
              </w:rPr>
            </w:pPr>
          </w:p>
        </w:tc>
      </w:tr>
      <w:tr w:rsidR="00C356F7" w:rsidRPr="00764C91" w14:paraId="2573B252" w14:textId="77777777" w:rsidTr="006E2A90">
        <w:tc>
          <w:tcPr>
            <w:tcW w:w="336" w:type="dxa"/>
            <w:shd w:val="clear" w:color="auto" w:fill="auto"/>
            <w:vAlign w:val="center"/>
          </w:tcPr>
          <w:p w14:paraId="006F3CDE" w14:textId="77777777" w:rsidR="00C356F7" w:rsidRPr="00764C91" w:rsidRDefault="00C356F7" w:rsidP="00C356F7">
            <w:pPr>
              <w:rPr>
                <w:rFonts w:ascii="Gill Sans MT" w:hAnsi="Gill Sans MT"/>
              </w:rPr>
            </w:pPr>
            <w:r w:rsidRPr="00764C91">
              <w:rPr>
                <w:rFonts w:ascii="Gill Sans MT" w:hAnsi="Gill Sans MT"/>
              </w:rPr>
              <w:t>2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67ED129" w14:textId="77777777" w:rsidR="00C356F7" w:rsidRPr="00764C91" w:rsidRDefault="00C356F7" w:rsidP="00C356F7">
            <w:pPr>
              <w:rPr>
                <w:rFonts w:ascii="Gill Sans MT" w:hAnsi="Gill Sans MT"/>
              </w:rPr>
            </w:pPr>
            <w:r w:rsidRPr="00764C91">
              <w:rPr>
                <w:rFonts w:ascii="Gill Sans MT" w:hAnsi="Gill Sans MT"/>
              </w:rPr>
              <w:t>General &amp; Special Knowledge</w:t>
            </w:r>
          </w:p>
        </w:tc>
        <w:tc>
          <w:tcPr>
            <w:tcW w:w="821" w:type="dxa"/>
          </w:tcPr>
          <w:p w14:paraId="0A2AFACD" w14:textId="77777777" w:rsidR="00C356F7" w:rsidRPr="000E342A" w:rsidRDefault="00C356F7" w:rsidP="00C356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E42E71" w14:textId="77777777" w:rsidR="00C356F7" w:rsidRPr="000E342A" w:rsidRDefault="00C356F7" w:rsidP="00C356F7">
            <w:pPr>
              <w:jc w:val="center"/>
              <w:rPr>
                <w:rFonts w:ascii="Gill Sans MT" w:hAnsi="Gill Sans MT"/>
              </w:rPr>
            </w:pPr>
            <w:r w:rsidRPr="000E342A">
              <w:rPr>
                <w:rFonts w:ascii="Gill Sans MT" w:hAnsi="Gill Sans MT"/>
              </w:rPr>
              <w:t>2.1</w:t>
            </w:r>
          </w:p>
        </w:tc>
        <w:tc>
          <w:tcPr>
            <w:tcW w:w="4479" w:type="dxa"/>
            <w:gridSpan w:val="3"/>
            <w:shd w:val="clear" w:color="auto" w:fill="auto"/>
          </w:tcPr>
          <w:p w14:paraId="25D65FB9" w14:textId="77777777" w:rsidR="00C356F7" w:rsidRPr="000E342A" w:rsidRDefault="00C356F7" w:rsidP="00C356F7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14:paraId="2C22F84D" w14:textId="77777777" w:rsidR="00C356F7" w:rsidRPr="000356C3" w:rsidRDefault="00C356F7" w:rsidP="00C356F7">
            <w:pPr>
              <w:jc w:val="both"/>
              <w:rPr>
                <w:rFonts w:ascii="Gill Sans MT" w:hAnsi="Gill Sans MT"/>
              </w:rPr>
            </w:pPr>
            <w:r w:rsidRPr="000356C3">
              <w:rPr>
                <w:rFonts w:ascii="Gill Sans MT" w:hAnsi="Gill Sans MT"/>
              </w:rPr>
              <w:t>A</w:t>
            </w:r>
            <w:r>
              <w:rPr>
                <w:rFonts w:ascii="Gill Sans MT" w:hAnsi="Gill Sans MT"/>
              </w:rPr>
              <w:t>n</w:t>
            </w:r>
            <w:r w:rsidRPr="000356C3">
              <w:rPr>
                <w:rFonts w:ascii="Gill Sans MT" w:hAnsi="Gill Sans MT"/>
              </w:rPr>
              <w:t xml:space="preserve"> understanding of the current trends and issues in </w:t>
            </w:r>
            <w:r>
              <w:rPr>
                <w:rFonts w:ascii="Gill Sans MT" w:hAnsi="Gill Sans MT"/>
              </w:rPr>
              <w:t>s</w:t>
            </w:r>
            <w:r w:rsidRPr="000356C3">
              <w:rPr>
                <w:rFonts w:ascii="Gill Sans MT" w:hAnsi="Gill Sans MT"/>
              </w:rPr>
              <w:t xml:space="preserve">afeguarding and their impact of the FE Sector </w:t>
            </w:r>
          </w:p>
          <w:p w14:paraId="549C6F5F" w14:textId="77777777" w:rsidR="00C356F7" w:rsidRPr="000E342A" w:rsidRDefault="00C356F7" w:rsidP="00C356F7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14:paraId="106981B5" w14:textId="77777777" w:rsidR="00C356F7" w:rsidRDefault="00C356F7" w:rsidP="00C356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3AA1A956" w14:textId="77777777" w:rsidR="00C356F7" w:rsidRPr="00212C0B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</w:t>
            </w:r>
          </w:p>
          <w:p w14:paraId="66EA2500" w14:textId="77777777" w:rsidR="00C356F7" w:rsidRPr="00212C0B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3F9A6C42" w14:textId="77777777" w:rsidR="00C356F7" w:rsidRPr="000E342A" w:rsidRDefault="00C356F7" w:rsidP="00C356F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81" w:type="dxa"/>
            <w:shd w:val="clear" w:color="auto" w:fill="auto"/>
          </w:tcPr>
          <w:p w14:paraId="2237F21A" w14:textId="77777777" w:rsidR="00C356F7" w:rsidRPr="000E342A" w:rsidRDefault="00C356F7" w:rsidP="00C356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574F85EB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</w:t>
            </w:r>
          </w:p>
          <w:p w14:paraId="20D1643C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1BFF1FCD" w14:textId="77777777" w:rsidR="00C356F7" w:rsidRPr="000E342A" w:rsidRDefault="00C356F7" w:rsidP="00C356F7">
            <w:pPr>
              <w:jc w:val="center"/>
              <w:rPr>
                <w:rFonts w:ascii="Gill Sans MT" w:hAnsi="Gill Sans MT"/>
              </w:rPr>
            </w:pPr>
          </w:p>
        </w:tc>
      </w:tr>
      <w:tr w:rsidR="00C356F7" w:rsidRPr="00764C91" w14:paraId="5B22EDEC" w14:textId="77777777" w:rsidTr="006E2A90">
        <w:tc>
          <w:tcPr>
            <w:tcW w:w="336" w:type="dxa"/>
            <w:shd w:val="clear" w:color="auto" w:fill="auto"/>
            <w:vAlign w:val="center"/>
          </w:tcPr>
          <w:p w14:paraId="628CCC21" w14:textId="77777777" w:rsidR="00C356F7" w:rsidRPr="00764C91" w:rsidRDefault="00C356F7" w:rsidP="00C356F7">
            <w:pPr>
              <w:rPr>
                <w:rFonts w:ascii="Gill Sans MT" w:hAnsi="Gill Sans MT"/>
              </w:rPr>
            </w:pPr>
            <w:r w:rsidRPr="00764C91">
              <w:rPr>
                <w:rFonts w:ascii="Gill Sans MT" w:hAnsi="Gill Sans MT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E7FEDBF" w14:textId="77777777" w:rsidR="00C356F7" w:rsidRPr="00764C91" w:rsidRDefault="00C356F7" w:rsidP="00C356F7">
            <w:pPr>
              <w:rPr>
                <w:rFonts w:ascii="Gill Sans MT" w:hAnsi="Gill Sans MT"/>
              </w:rPr>
            </w:pPr>
            <w:r w:rsidRPr="00764C91">
              <w:rPr>
                <w:rFonts w:ascii="Gill Sans MT" w:hAnsi="Gill Sans MT"/>
              </w:rPr>
              <w:t>Education &amp; Training</w:t>
            </w:r>
          </w:p>
        </w:tc>
        <w:tc>
          <w:tcPr>
            <w:tcW w:w="821" w:type="dxa"/>
          </w:tcPr>
          <w:p w14:paraId="1CD09779" w14:textId="77777777" w:rsidR="00C356F7" w:rsidRPr="000E342A" w:rsidRDefault="00C356F7" w:rsidP="00C356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94FC3B1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  <w:r w:rsidRPr="000E342A">
              <w:rPr>
                <w:rFonts w:ascii="Gill Sans MT" w:hAnsi="Gill Sans MT"/>
              </w:rPr>
              <w:t>3.1</w:t>
            </w:r>
          </w:p>
          <w:p w14:paraId="541322C2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7D2954EC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35ABE9E1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3.2</w:t>
            </w:r>
          </w:p>
          <w:p w14:paraId="1F38383A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4AD1DA98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6FBBC4AB" w14:textId="77777777" w:rsidR="00C356F7" w:rsidRPr="000E342A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3.3</w:t>
            </w:r>
          </w:p>
        </w:tc>
        <w:tc>
          <w:tcPr>
            <w:tcW w:w="4479" w:type="dxa"/>
            <w:gridSpan w:val="3"/>
            <w:shd w:val="clear" w:color="auto" w:fill="auto"/>
          </w:tcPr>
          <w:p w14:paraId="1174D0F4" w14:textId="77777777" w:rsidR="00C356F7" w:rsidRPr="000E342A" w:rsidRDefault="00C356F7" w:rsidP="00C356F7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14:paraId="4980EBCB" w14:textId="77777777" w:rsidR="00C356F7" w:rsidRDefault="00C356F7" w:rsidP="00C356F7">
            <w:pPr>
              <w:jc w:val="both"/>
              <w:rPr>
                <w:rFonts w:ascii="Gill Sans MT" w:hAnsi="Gill Sans MT"/>
              </w:rPr>
            </w:pPr>
            <w:r w:rsidRPr="009B3880">
              <w:rPr>
                <w:rFonts w:ascii="Gill Sans MT" w:hAnsi="Gill Sans MT"/>
              </w:rPr>
              <w:t xml:space="preserve">Degree level qualification in </w:t>
            </w:r>
            <w:r>
              <w:rPr>
                <w:rFonts w:ascii="Gill Sans MT" w:hAnsi="Gill Sans MT"/>
              </w:rPr>
              <w:t xml:space="preserve">social care/Youth &amp; Community services </w:t>
            </w:r>
          </w:p>
          <w:p w14:paraId="71E2ABB3" w14:textId="77777777" w:rsidR="00C356F7" w:rsidRDefault="00C356F7" w:rsidP="00C356F7">
            <w:pPr>
              <w:jc w:val="both"/>
              <w:rPr>
                <w:rFonts w:ascii="Gill Sans MT" w:hAnsi="Gill Sans MT"/>
              </w:rPr>
            </w:pPr>
          </w:p>
          <w:p w14:paraId="1FE1F3E1" w14:textId="77777777" w:rsidR="00C356F7" w:rsidRDefault="00C356F7" w:rsidP="00C356F7">
            <w:pPr>
              <w:jc w:val="both"/>
              <w:rPr>
                <w:rFonts w:ascii="Gill Sans MT" w:hAnsi="Gill Sans MT"/>
              </w:rPr>
            </w:pPr>
            <w:r w:rsidRPr="009B3880">
              <w:rPr>
                <w:rFonts w:ascii="Gill Sans MT" w:hAnsi="Gill Sans MT"/>
              </w:rPr>
              <w:t>Level 2 Maths and English qualifications (or equivalent)</w:t>
            </w:r>
          </w:p>
          <w:p w14:paraId="3A55D056" w14:textId="77777777" w:rsidR="00C356F7" w:rsidRDefault="00C356F7" w:rsidP="00C356F7">
            <w:pPr>
              <w:jc w:val="both"/>
              <w:rPr>
                <w:rFonts w:ascii="Gill Sans MT" w:hAnsi="Gill Sans MT"/>
              </w:rPr>
            </w:pPr>
          </w:p>
          <w:p w14:paraId="092645AB" w14:textId="77777777" w:rsidR="00C356F7" w:rsidRPr="009B3880" w:rsidRDefault="00C356F7" w:rsidP="00C356F7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LSCB Working Together to Safeguarding Children training (or equivalent)  </w:t>
            </w:r>
          </w:p>
        </w:tc>
        <w:tc>
          <w:tcPr>
            <w:tcW w:w="1281" w:type="dxa"/>
            <w:shd w:val="clear" w:color="auto" w:fill="auto"/>
          </w:tcPr>
          <w:p w14:paraId="1C4B5D1B" w14:textId="77777777" w:rsidR="00C356F7" w:rsidRPr="000E342A" w:rsidRDefault="00C356F7" w:rsidP="00C356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23FA031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A/C</w:t>
            </w:r>
          </w:p>
          <w:p w14:paraId="2DF120F0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16896651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3026DDB6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A/C</w:t>
            </w:r>
          </w:p>
          <w:p w14:paraId="5E145001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4C4E1BBE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6B8B18A5" w14:textId="77777777" w:rsidR="00C356F7" w:rsidRPr="000E342A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A/C</w:t>
            </w:r>
          </w:p>
        </w:tc>
        <w:tc>
          <w:tcPr>
            <w:tcW w:w="1281" w:type="dxa"/>
            <w:shd w:val="clear" w:color="auto" w:fill="auto"/>
          </w:tcPr>
          <w:p w14:paraId="523D5CDD" w14:textId="77777777" w:rsidR="00C356F7" w:rsidRDefault="00C356F7" w:rsidP="00C356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7206BEB" w14:textId="77777777" w:rsidR="00C356F7" w:rsidRPr="009B3880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</w:t>
            </w:r>
          </w:p>
          <w:p w14:paraId="51D8E3D9" w14:textId="77777777" w:rsidR="00C356F7" w:rsidRPr="009B3880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08A9CEA2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7568C54F" w14:textId="77777777" w:rsidR="00C356F7" w:rsidRPr="009B3880" w:rsidRDefault="00C356F7" w:rsidP="00C356F7">
            <w:pPr>
              <w:jc w:val="center"/>
              <w:rPr>
                <w:rFonts w:ascii="Gill Sans MT" w:hAnsi="Gill Sans MT"/>
              </w:rPr>
            </w:pPr>
            <w:r w:rsidRPr="009B3880">
              <w:rPr>
                <w:rFonts w:ascii="Gill Sans MT" w:hAnsi="Gill Sans MT"/>
              </w:rPr>
              <w:t>E</w:t>
            </w:r>
          </w:p>
          <w:p w14:paraId="4F666B33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272B54FA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4467BF4E" w14:textId="77777777" w:rsidR="00C356F7" w:rsidRPr="000E342A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E</w:t>
            </w:r>
          </w:p>
        </w:tc>
      </w:tr>
      <w:tr w:rsidR="00C356F7" w:rsidRPr="00764C91" w14:paraId="181251ED" w14:textId="77777777" w:rsidTr="006E2A90">
        <w:tc>
          <w:tcPr>
            <w:tcW w:w="336" w:type="dxa"/>
            <w:shd w:val="clear" w:color="auto" w:fill="auto"/>
            <w:vAlign w:val="center"/>
          </w:tcPr>
          <w:p w14:paraId="660E67B9" w14:textId="77777777" w:rsidR="00C356F7" w:rsidRPr="00764C91" w:rsidRDefault="00C356F7" w:rsidP="00C356F7">
            <w:pPr>
              <w:rPr>
                <w:rFonts w:ascii="Gill Sans MT" w:hAnsi="Gill Sans MT"/>
              </w:rPr>
            </w:pPr>
            <w:r w:rsidRPr="00764C91">
              <w:rPr>
                <w:rFonts w:ascii="Gill Sans MT" w:hAnsi="Gill Sans MT"/>
              </w:rPr>
              <w:lastRenderedPageBreak/>
              <w:t>4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1AE211D" w14:textId="77777777" w:rsidR="00C356F7" w:rsidRPr="00764C91" w:rsidRDefault="00C356F7" w:rsidP="00C356F7">
            <w:pPr>
              <w:rPr>
                <w:rFonts w:ascii="Gill Sans MT" w:hAnsi="Gill Sans MT"/>
              </w:rPr>
            </w:pPr>
            <w:r w:rsidRPr="00764C91">
              <w:rPr>
                <w:rFonts w:ascii="Gill Sans MT" w:hAnsi="Gill Sans MT"/>
              </w:rPr>
              <w:t>Relevant Experience</w:t>
            </w:r>
          </w:p>
        </w:tc>
        <w:tc>
          <w:tcPr>
            <w:tcW w:w="821" w:type="dxa"/>
          </w:tcPr>
          <w:p w14:paraId="20392782" w14:textId="77777777" w:rsidR="00C356F7" w:rsidRPr="000E342A" w:rsidRDefault="00C356F7" w:rsidP="00C356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4BAD7520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  <w:r w:rsidRPr="000E342A">
              <w:rPr>
                <w:rFonts w:ascii="Gill Sans MT" w:hAnsi="Gill Sans MT"/>
              </w:rPr>
              <w:t>4.1</w:t>
            </w:r>
          </w:p>
          <w:p w14:paraId="587330BA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5621432F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551B4654" w14:textId="77777777" w:rsidR="00C356F7" w:rsidRDefault="00C356F7" w:rsidP="00C356F7">
            <w:pPr>
              <w:rPr>
                <w:rFonts w:ascii="Gill Sans MT" w:hAnsi="Gill Sans MT"/>
              </w:rPr>
            </w:pPr>
          </w:p>
          <w:p w14:paraId="1265DFB5" w14:textId="77777777" w:rsidR="00C356F7" w:rsidRDefault="00C356F7" w:rsidP="00C356F7">
            <w:pPr>
              <w:rPr>
                <w:rFonts w:ascii="Gill Sans MT" w:hAnsi="Gill Sans MT"/>
              </w:rPr>
            </w:pPr>
          </w:p>
          <w:p w14:paraId="6943D866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6AD1C35A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0C404F08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4.3</w:t>
            </w:r>
          </w:p>
          <w:p w14:paraId="1A2498C9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09061750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49B905B2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5A1C48E4" w14:textId="77777777" w:rsidR="00C356F7" w:rsidRPr="000E342A" w:rsidRDefault="00C356F7" w:rsidP="00C356F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479" w:type="dxa"/>
            <w:gridSpan w:val="3"/>
            <w:shd w:val="clear" w:color="auto" w:fill="auto"/>
          </w:tcPr>
          <w:p w14:paraId="0A253AC2" w14:textId="77777777" w:rsidR="00C356F7" w:rsidRPr="00C2263E" w:rsidRDefault="00C356F7" w:rsidP="00C356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4BD57B" w14:textId="77777777" w:rsidR="00C356F7" w:rsidRDefault="00C356F7" w:rsidP="00C356F7">
            <w:pPr>
              <w:tabs>
                <w:tab w:val="left" w:pos="318"/>
              </w:tabs>
              <w:rPr>
                <w:rFonts w:ascii="Gill Sans MT" w:hAnsi="Gill Sans MT" w:cstheme="minorHAnsi"/>
              </w:rPr>
            </w:pPr>
            <w:r w:rsidRPr="00C2263E">
              <w:rPr>
                <w:rFonts w:ascii="Gill Sans MT" w:hAnsi="Gill Sans MT" w:cstheme="minorHAnsi"/>
              </w:rPr>
              <w:t>A minimum of two years’ experience in Secondary/Further Education or Community/Youth settings, working with At Risk Young People and Vulnerable Adults</w:t>
            </w:r>
            <w:r>
              <w:rPr>
                <w:rFonts w:ascii="Gill Sans MT" w:hAnsi="Gill Sans MT" w:cstheme="minorHAnsi"/>
              </w:rPr>
              <w:t>.</w:t>
            </w:r>
          </w:p>
          <w:p w14:paraId="6549A194" w14:textId="77777777" w:rsidR="00C356F7" w:rsidRDefault="00C356F7" w:rsidP="00C356F7">
            <w:pPr>
              <w:tabs>
                <w:tab w:val="left" w:pos="318"/>
              </w:tabs>
              <w:rPr>
                <w:rFonts w:ascii="Gill Sans MT" w:hAnsi="Gill Sans MT" w:cstheme="minorHAnsi"/>
              </w:rPr>
            </w:pPr>
          </w:p>
          <w:p w14:paraId="54C8990F" w14:textId="77777777" w:rsidR="00C356F7" w:rsidRPr="00CD2FB8" w:rsidRDefault="00C356F7" w:rsidP="00C356F7">
            <w:pPr>
              <w:tabs>
                <w:tab w:val="left" w:pos="318"/>
              </w:tabs>
              <w:rPr>
                <w:rFonts w:ascii="Gill Sans MT" w:hAnsi="Gill Sans MT" w:cstheme="minorHAnsi"/>
              </w:rPr>
            </w:pPr>
          </w:p>
          <w:p w14:paraId="2EA4BCAD" w14:textId="77777777" w:rsidR="00C356F7" w:rsidRPr="00CD2FB8" w:rsidRDefault="00C356F7" w:rsidP="00C356F7">
            <w:pPr>
              <w:rPr>
                <w:rFonts w:ascii="Gill Sans MT" w:hAnsi="Gill Sans MT" w:cs="Arial"/>
              </w:rPr>
            </w:pPr>
            <w:r w:rsidRPr="00CD2FB8">
              <w:rPr>
                <w:rFonts w:ascii="Gill Sans MT" w:hAnsi="Gill Sans MT" w:cs="Arial"/>
              </w:rPr>
              <w:t>A minimum of 2 years’ experience working with multi-agency groups to support students at risk of dropping out of learning.</w:t>
            </w:r>
          </w:p>
          <w:p w14:paraId="00E705BA" w14:textId="77777777" w:rsidR="00C356F7" w:rsidRPr="00C2263E" w:rsidRDefault="00C356F7" w:rsidP="00C356F7">
            <w:pPr>
              <w:tabs>
                <w:tab w:val="left" w:pos="31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14:paraId="39D371FC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7FC899F9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A/I</w:t>
            </w:r>
          </w:p>
          <w:p w14:paraId="4DC7F16C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0A85A1C4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439B9466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4298EFBC" w14:textId="77777777" w:rsidR="00C356F7" w:rsidRDefault="00C356F7" w:rsidP="00C356F7">
            <w:pPr>
              <w:rPr>
                <w:rFonts w:ascii="Gill Sans MT" w:hAnsi="Gill Sans MT"/>
              </w:rPr>
            </w:pPr>
          </w:p>
          <w:p w14:paraId="0031E19B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14A8B6C7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27789E01" w14:textId="77777777" w:rsidR="00C356F7" w:rsidRPr="000E342A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A/I</w:t>
            </w:r>
          </w:p>
        </w:tc>
        <w:tc>
          <w:tcPr>
            <w:tcW w:w="1281" w:type="dxa"/>
            <w:shd w:val="clear" w:color="auto" w:fill="auto"/>
          </w:tcPr>
          <w:p w14:paraId="59524690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4469E930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</w:t>
            </w:r>
          </w:p>
          <w:p w14:paraId="2E23BF57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2C702B79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664083A4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54071DBE" w14:textId="77777777" w:rsidR="00C356F7" w:rsidRDefault="00C356F7" w:rsidP="00C356F7">
            <w:pPr>
              <w:rPr>
                <w:rFonts w:ascii="Gill Sans MT" w:hAnsi="Gill Sans MT"/>
              </w:rPr>
            </w:pPr>
          </w:p>
          <w:p w14:paraId="300CE2D5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7966D2ED" w14:textId="77777777" w:rsidR="00C356F7" w:rsidRDefault="00C356F7" w:rsidP="00C356F7">
            <w:pPr>
              <w:jc w:val="center"/>
              <w:rPr>
                <w:rFonts w:ascii="Gill Sans MT" w:hAnsi="Gill Sans MT"/>
              </w:rPr>
            </w:pPr>
          </w:p>
          <w:p w14:paraId="78B6CE39" w14:textId="77777777" w:rsidR="00C356F7" w:rsidRPr="000E342A" w:rsidRDefault="00C356F7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</w:t>
            </w:r>
          </w:p>
        </w:tc>
      </w:tr>
      <w:tr w:rsidR="00C356F7" w:rsidRPr="00764C91" w14:paraId="4AB3F3DA" w14:textId="77777777" w:rsidTr="006E2A90">
        <w:tc>
          <w:tcPr>
            <w:tcW w:w="336" w:type="dxa"/>
            <w:shd w:val="clear" w:color="auto" w:fill="auto"/>
            <w:vAlign w:val="center"/>
          </w:tcPr>
          <w:p w14:paraId="11DDB642" w14:textId="77777777" w:rsidR="00C356F7" w:rsidRPr="00764C91" w:rsidRDefault="00C356F7" w:rsidP="00C356F7">
            <w:pPr>
              <w:rPr>
                <w:rFonts w:ascii="Gill Sans MT" w:hAnsi="Gill Sans MT"/>
              </w:rPr>
            </w:pPr>
            <w:r w:rsidRPr="00764C91">
              <w:rPr>
                <w:rFonts w:ascii="Gill Sans MT" w:hAnsi="Gill Sans MT"/>
              </w:rPr>
              <w:t>5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1A5CE8F" w14:textId="77777777" w:rsidR="00C356F7" w:rsidRPr="00764C91" w:rsidRDefault="00C356F7" w:rsidP="00C356F7">
            <w:pPr>
              <w:rPr>
                <w:rFonts w:ascii="Gill Sans MT" w:hAnsi="Gill Sans MT"/>
              </w:rPr>
            </w:pPr>
            <w:r w:rsidRPr="00764C91">
              <w:rPr>
                <w:rFonts w:ascii="Gill Sans MT" w:hAnsi="Gill Sans MT"/>
              </w:rPr>
              <w:t>Special Requirements</w:t>
            </w:r>
          </w:p>
        </w:tc>
        <w:tc>
          <w:tcPr>
            <w:tcW w:w="821" w:type="dxa"/>
          </w:tcPr>
          <w:p w14:paraId="50F1E97D" w14:textId="77777777" w:rsidR="00C356F7" w:rsidRDefault="00113493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5.1</w:t>
            </w:r>
          </w:p>
          <w:p w14:paraId="6B973A53" w14:textId="77777777" w:rsidR="00113493" w:rsidRDefault="00113493" w:rsidP="00C356F7">
            <w:pPr>
              <w:jc w:val="center"/>
              <w:rPr>
                <w:rFonts w:ascii="Gill Sans MT" w:hAnsi="Gill Sans MT"/>
              </w:rPr>
            </w:pPr>
          </w:p>
          <w:p w14:paraId="23A56642" w14:textId="77777777" w:rsidR="00113493" w:rsidRDefault="00113493" w:rsidP="00C356F7">
            <w:pPr>
              <w:jc w:val="center"/>
              <w:rPr>
                <w:rFonts w:ascii="Gill Sans MT" w:hAnsi="Gill Sans MT"/>
              </w:rPr>
            </w:pPr>
          </w:p>
          <w:p w14:paraId="1B50BF3B" w14:textId="77777777" w:rsidR="00113493" w:rsidRDefault="00113493" w:rsidP="00C356F7">
            <w:pPr>
              <w:jc w:val="center"/>
              <w:rPr>
                <w:rFonts w:ascii="Gill Sans MT" w:hAnsi="Gill Sans MT"/>
              </w:rPr>
            </w:pPr>
          </w:p>
          <w:p w14:paraId="03C4F854" w14:textId="77777777" w:rsidR="00113493" w:rsidRDefault="00113493" w:rsidP="00C356F7">
            <w:pPr>
              <w:jc w:val="center"/>
              <w:rPr>
                <w:rFonts w:ascii="Gill Sans MT" w:hAnsi="Gill Sans MT"/>
              </w:rPr>
            </w:pPr>
          </w:p>
          <w:p w14:paraId="36776357" w14:textId="77777777" w:rsidR="00113493" w:rsidRDefault="00113493" w:rsidP="00C356F7">
            <w:pPr>
              <w:jc w:val="center"/>
              <w:rPr>
                <w:rFonts w:ascii="Gill Sans MT" w:hAnsi="Gill Sans MT"/>
              </w:rPr>
            </w:pPr>
          </w:p>
          <w:p w14:paraId="1D2ADC9F" w14:textId="77777777" w:rsidR="00113493" w:rsidRPr="00764C91" w:rsidRDefault="00113493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5.2</w:t>
            </w:r>
          </w:p>
        </w:tc>
        <w:tc>
          <w:tcPr>
            <w:tcW w:w="4479" w:type="dxa"/>
            <w:gridSpan w:val="3"/>
            <w:shd w:val="clear" w:color="auto" w:fill="auto"/>
          </w:tcPr>
          <w:p w14:paraId="105E7557" w14:textId="77777777" w:rsidR="00113493" w:rsidRPr="00764C91" w:rsidRDefault="00113493" w:rsidP="00113493">
            <w:pPr>
              <w:pStyle w:val="Default"/>
              <w:rPr>
                <w:rFonts w:ascii="Gill Sans MT" w:eastAsia="Times New Roman" w:hAnsi="Gill Sans MT" w:cs="Times New Roman"/>
                <w:color w:val="auto"/>
                <w:lang w:eastAsia="en-GB"/>
              </w:rPr>
            </w:pPr>
            <w:r w:rsidRPr="00764C91">
              <w:rPr>
                <w:rFonts w:ascii="Gill Sans MT" w:eastAsia="Times New Roman" w:hAnsi="Gill Sans MT" w:cs="Times New Roman"/>
                <w:color w:val="auto"/>
                <w:lang w:eastAsia="en-GB"/>
              </w:rPr>
              <w:t xml:space="preserve">Be able to attend and represent the College at various customer-focused events (open days, parent evenings, enrolment etc) which will involve some weekend and evening </w:t>
            </w:r>
            <w:proofErr w:type="gramStart"/>
            <w:r w:rsidRPr="00764C91">
              <w:rPr>
                <w:rFonts w:ascii="Gill Sans MT" w:eastAsia="Times New Roman" w:hAnsi="Gill Sans MT" w:cs="Times New Roman"/>
                <w:color w:val="auto"/>
                <w:lang w:eastAsia="en-GB"/>
              </w:rPr>
              <w:t>work</w:t>
            </w:r>
            <w:proofErr w:type="gramEnd"/>
            <w:r w:rsidRPr="00764C91">
              <w:rPr>
                <w:rFonts w:ascii="Gill Sans MT" w:eastAsia="Times New Roman" w:hAnsi="Gill Sans MT" w:cs="Times New Roman"/>
                <w:color w:val="auto"/>
                <w:lang w:eastAsia="en-GB"/>
              </w:rPr>
              <w:t xml:space="preserve"> </w:t>
            </w:r>
          </w:p>
          <w:p w14:paraId="12C83937" w14:textId="77777777" w:rsidR="00113493" w:rsidRPr="00764C91" w:rsidRDefault="00113493" w:rsidP="0011349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14:paraId="2647A5B5" w14:textId="77777777" w:rsidR="00C356F7" w:rsidRPr="00712C7D" w:rsidRDefault="00113493" w:rsidP="00113493">
            <w:pPr>
              <w:jc w:val="both"/>
              <w:rPr>
                <w:rFonts w:ascii="Gill Sans MT" w:hAnsi="Gill Sans MT"/>
              </w:rPr>
            </w:pPr>
            <w:r w:rsidRPr="00712C7D">
              <w:rPr>
                <w:rFonts w:ascii="Gill Sans MT" w:hAnsi="Gill Sans MT"/>
              </w:rPr>
              <w:t>Full, clean driving licence with access to own transport or willingness to use public transport</w:t>
            </w:r>
          </w:p>
        </w:tc>
        <w:tc>
          <w:tcPr>
            <w:tcW w:w="1281" w:type="dxa"/>
            <w:shd w:val="clear" w:color="auto" w:fill="auto"/>
          </w:tcPr>
          <w:p w14:paraId="25ACE979" w14:textId="77777777" w:rsidR="00C356F7" w:rsidRDefault="00113493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A/I</w:t>
            </w:r>
          </w:p>
          <w:p w14:paraId="75857CD4" w14:textId="77777777" w:rsidR="00113493" w:rsidRDefault="00113493" w:rsidP="00C356F7">
            <w:pPr>
              <w:jc w:val="center"/>
              <w:rPr>
                <w:rFonts w:ascii="Gill Sans MT" w:hAnsi="Gill Sans MT"/>
              </w:rPr>
            </w:pPr>
          </w:p>
          <w:p w14:paraId="1D12C1DC" w14:textId="77777777" w:rsidR="00113493" w:rsidRDefault="00113493" w:rsidP="00C356F7">
            <w:pPr>
              <w:jc w:val="center"/>
              <w:rPr>
                <w:rFonts w:ascii="Gill Sans MT" w:hAnsi="Gill Sans MT"/>
              </w:rPr>
            </w:pPr>
          </w:p>
          <w:p w14:paraId="73A3DDAD" w14:textId="77777777" w:rsidR="00113493" w:rsidRDefault="00113493" w:rsidP="00C356F7">
            <w:pPr>
              <w:jc w:val="center"/>
              <w:rPr>
                <w:rFonts w:ascii="Gill Sans MT" w:hAnsi="Gill Sans MT"/>
              </w:rPr>
            </w:pPr>
          </w:p>
          <w:p w14:paraId="707C1DFF" w14:textId="77777777" w:rsidR="00113493" w:rsidRDefault="00113493" w:rsidP="00C356F7">
            <w:pPr>
              <w:jc w:val="center"/>
              <w:rPr>
                <w:rFonts w:ascii="Gill Sans MT" w:hAnsi="Gill Sans MT"/>
              </w:rPr>
            </w:pPr>
          </w:p>
          <w:p w14:paraId="6497AC0E" w14:textId="77777777" w:rsidR="00113493" w:rsidRDefault="00113493" w:rsidP="00C356F7">
            <w:pPr>
              <w:jc w:val="center"/>
              <w:rPr>
                <w:rFonts w:ascii="Gill Sans MT" w:hAnsi="Gill Sans MT"/>
              </w:rPr>
            </w:pPr>
          </w:p>
          <w:p w14:paraId="29B08EFF" w14:textId="77777777" w:rsidR="00113493" w:rsidRPr="00764C91" w:rsidRDefault="00113493" w:rsidP="00C356F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</w:tc>
        <w:tc>
          <w:tcPr>
            <w:tcW w:w="1281" w:type="dxa"/>
            <w:shd w:val="clear" w:color="auto" w:fill="auto"/>
          </w:tcPr>
          <w:p w14:paraId="756A946A" w14:textId="77777777" w:rsidR="00113493" w:rsidRDefault="00113493" w:rsidP="0011349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</w:t>
            </w:r>
          </w:p>
          <w:p w14:paraId="14CCA72A" w14:textId="77777777" w:rsidR="00113493" w:rsidRDefault="00113493" w:rsidP="00113493">
            <w:pPr>
              <w:jc w:val="center"/>
              <w:rPr>
                <w:rFonts w:ascii="Gill Sans MT" w:hAnsi="Gill Sans MT"/>
              </w:rPr>
            </w:pPr>
          </w:p>
          <w:p w14:paraId="0A35A517" w14:textId="77777777" w:rsidR="00113493" w:rsidRDefault="00113493" w:rsidP="00113493">
            <w:pPr>
              <w:jc w:val="center"/>
              <w:rPr>
                <w:rFonts w:ascii="Gill Sans MT" w:hAnsi="Gill Sans MT"/>
              </w:rPr>
            </w:pPr>
          </w:p>
          <w:p w14:paraId="470B2AFD" w14:textId="77777777" w:rsidR="00113493" w:rsidRDefault="00113493" w:rsidP="00113493">
            <w:pPr>
              <w:jc w:val="center"/>
              <w:rPr>
                <w:rFonts w:ascii="Gill Sans MT" w:hAnsi="Gill Sans MT"/>
              </w:rPr>
            </w:pPr>
          </w:p>
          <w:p w14:paraId="127CF844" w14:textId="77777777" w:rsidR="00113493" w:rsidRDefault="00113493" w:rsidP="00113493">
            <w:pPr>
              <w:jc w:val="center"/>
              <w:rPr>
                <w:rFonts w:ascii="Gill Sans MT" w:hAnsi="Gill Sans MT"/>
              </w:rPr>
            </w:pPr>
          </w:p>
          <w:p w14:paraId="5F4CFFB3" w14:textId="77777777" w:rsidR="00113493" w:rsidRDefault="00113493" w:rsidP="00113493">
            <w:pPr>
              <w:jc w:val="center"/>
              <w:rPr>
                <w:rFonts w:ascii="Gill Sans MT" w:hAnsi="Gill Sans MT"/>
              </w:rPr>
            </w:pPr>
          </w:p>
          <w:p w14:paraId="27FA5C4E" w14:textId="77777777" w:rsidR="00113493" w:rsidRPr="00764C91" w:rsidRDefault="00113493" w:rsidP="0011349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</w:t>
            </w:r>
          </w:p>
        </w:tc>
      </w:tr>
      <w:tr w:rsidR="00C356F7" w:rsidRPr="00764C91" w14:paraId="0680A25A" w14:textId="77777777" w:rsidTr="006E2A90">
        <w:trPr>
          <w:trHeight w:val="340"/>
        </w:trPr>
        <w:tc>
          <w:tcPr>
            <w:tcW w:w="2927" w:type="dxa"/>
            <w:gridSpan w:val="3"/>
            <w:vMerge w:val="restart"/>
            <w:vAlign w:val="center"/>
          </w:tcPr>
          <w:p w14:paraId="749ED207" w14:textId="77777777" w:rsidR="00C356F7" w:rsidRPr="00764C91" w:rsidRDefault="00C356F7" w:rsidP="00C356F7">
            <w:pPr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Key: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 w14:paraId="0BEC3C99" w14:textId="77777777" w:rsidR="00C356F7" w:rsidRPr="00764C91" w:rsidRDefault="00C356F7" w:rsidP="00C356F7">
            <w:pPr>
              <w:jc w:val="center"/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How Identified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0DD7C59" w14:textId="77777777" w:rsidR="00C356F7" w:rsidRPr="00764C91" w:rsidRDefault="00C356F7" w:rsidP="00C356F7">
            <w:pPr>
              <w:jc w:val="center"/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A</w:t>
            </w:r>
          </w:p>
        </w:tc>
        <w:tc>
          <w:tcPr>
            <w:tcW w:w="3701" w:type="dxa"/>
            <w:gridSpan w:val="3"/>
            <w:shd w:val="clear" w:color="auto" w:fill="auto"/>
            <w:vAlign w:val="center"/>
          </w:tcPr>
          <w:p w14:paraId="4BF80FBD" w14:textId="77777777" w:rsidR="00C356F7" w:rsidRPr="00764C91" w:rsidRDefault="00C356F7" w:rsidP="00C356F7">
            <w:pPr>
              <w:rPr>
                <w:rFonts w:ascii="Gill Sans MT" w:hAnsi="Gill Sans MT"/>
              </w:rPr>
            </w:pPr>
            <w:r w:rsidRPr="00764C91">
              <w:rPr>
                <w:rFonts w:ascii="Gill Sans MT" w:hAnsi="Gill Sans MT"/>
              </w:rPr>
              <w:t>Application</w:t>
            </w:r>
          </w:p>
        </w:tc>
      </w:tr>
      <w:tr w:rsidR="00C356F7" w:rsidRPr="00764C91" w14:paraId="75E04467" w14:textId="77777777" w:rsidTr="006E2A90">
        <w:trPr>
          <w:trHeight w:val="340"/>
        </w:trPr>
        <w:tc>
          <w:tcPr>
            <w:tcW w:w="2927" w:type="dxa"/>
            <w:gridSpan w:val="3"/>
            <w:vMerge/>
            <w:vAlign w:val="center"/>
          </w:tcPr>
          <w:p w14:paraId="0FE109BA" w14:textId="77777777" w:rsidR="00C356F7" w:rsidRPr="00764C91" w:rsidRDefault="00C356F7" w:rsidP="00C356F7">
            <w:pPr>
              <w:rPr>
                <w:rFonts w:ascii="Gill Sans MT" w:hAnsi="Gill Sans MT"/>
                <w:b/>
              </w:rPr>
            </w:pPr>
          </w:p>
        </w:tc>
        <w:tc>
          <w:tcPr>
            <w:tcW w:w="1811" w:type="dxa"/>
            <w:vMerge/>
            <w:shd w:val="clear" w:color="auto" w:fill="auto"/>
            <w:vAlign w:val="center"/>
          </w:tcPr>
          <w:p w14:paraId="473ECC6F" w14:textId="77777777" w:rsidR="00C356F7" w:rsidRPr="00764C91" w:rsidRDefault="00C356F7" w:rsidP="00C356F7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4F358A13" w14:textId="77777777" w:rsidR="00C356F7" w:rsidRPr="00764C91" w:rsidRDefault="00C356F7" w:rsidP="00C356F7">
            <w:pPr>
              <w:jc w:val="center"/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I</w:t>
            </w:r>
          </w:p>
        </w:tc>
        <w:tc>
          <w:tcPr>
            <w:tcW w:w="3701" w:type="dxa"/>
            <w:gridSpan w:val="3"/>
            <w:shd w:val="clear" w:color="auto" w:fill="auto"/>
            <w:vAlign w:val="center"/>
          </w:tcPr>
          <w:p w14:paraId="53FEED3E" w14:textId="77777777" w:rsidR="00C356F7" w:rsidRPr="00764C91" w:rsidRDefault="00C356F7" w:rsidP="00C356F7">
            <w:pPr>
              <w:rPr>
                <w:rFonts w:ascii="Gill Sans MT" w:hAnsi="Gill Sans MT"/>
              </w:rPr>
            </w:pPr>
            <w:r w:rsidRPr="00764C91">
              <w:rPr>
                <w:rFonts w:ascii="Gill Sans MT" w:hAnsi="Gill Sans MT"/>
              </w:rPr>
              <w:t>Interview</w:t>
            </w:r>
          </w:p>
        </w:tc>
      </w:tr>
      <w:tr w:rsidR="00C356F7" w:rsidRPr="00764C91" w14:paraId="12C7A163" w14:textId="77777777" w:rsidTr="006E2A90">
        <w:trPr>
          <w:trHeight w:val="340"/>
        </w:trPr>
        <w:tc>
          <w:tcPr>
            <w:tcW w:w="2927" w:type="dxa"/>
            <w:gridSpan w:val="3"/>
            <w:vMerge/>
            <w:vAlign w:val="center"/>
          </w:tcPr>
          <w:p w14:paraId="37AD1E4D" w14:textId="77777777" w:rsidR="00C356F7" w:rsidRPr="00764C91" w:rsidRDefault="00C356F7" w:rsidP="00C356F7">
            <w:pPr>
              <w:rPr>
                <w:rFonts w:ascii="Gill Sans MT" w:hAnsi="Gill Sans MT"/>
                <w:b/>
              </w:rPr>
            </w:pPr>
          </w:p>
        </w:tc>
        <w:tc>
          <w:tcPr>
            <w:tcW w:w="1811" w:type="dxa"/>
            <w:vMerge/>
            <w:shd w:val="clear" w:color="auto" w:fill="auto"/>
            <w:vAlign w:val="center"/>
          </w:tcPr>
          <w:p w14:paraId="0770459F" w14:textId="77777777" w:rsidR="00C356F7" w:rsidRPr="00764C91" w:rsidRDefault="00C356F7" w:rsidP="00C356F7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92B8979" w14:textId="77777777" w:rsidR="00C356F7" w:rsidRPr="00764C91" w:rsidRDefault="00C356F7" w:rsidP="00C356F7">
            <w:pPr>
              <w:jc w:val="center"/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T</w:t>
            </w:r>
          </w:p>
        </w:tc>
        <w:tc>
          <w:tcPr>
            <w:tcW w:w="3701" w:type="dxa"/>
            <w:gridSpan w:val="3"/>
            <w:shd w:val="clear" w:color="auto" w:fill="auto"/>
            <w:vAlign w:val="center"/>
          </w:tcPr>
          <w:p w14:paraId="1645E750" w14:textId="77777777" w:rsidR="00C356F7" w:rsidRPr="00764C91" w:rsidRDefault="00C356F7" w:rsidP="00C356F7">
            <w:pPr>
              <w:rPr>
                <w:rFonts w:ascii="Gill Sans MT" w:hAnsi="Gill Sans MT"/>
              </w:rPr>
            </w:pPr>
            <w:r w:rsidRPr="00764C91">
              <w:rPr>
                <w:rFonts w:ascii="Gill Sans MT" w:hAnsi="Gill Sans MT"/>
              </w:rPr>
              <w:t>Test</w:t>
            </w:r>
          </w:p>
        </w:tc>
      </w:tr>
      <w:tr w:rsidR="00C356F7" w:rsidRPr="00764C91" w14:paraId="2754AE77" w14:textId="77777777" w:rsidTr="006E2A90">
        <w:trPr>
          <w:trHeight w:val="340"/>
        </w:trPr>
        <w:tc>
          <w:tcPr>
            <w:tcW w:w="2927" w:type="dxa"/>
            <w:gridSpan w:val="3"/>
            <w:vMerge/>
            <w:vAlign w:val="center"/>
          </w:tcPr>
          <w:p w14:paraId="0F8704B8" w14:textId="77777777" w:rsidR="00C356F7" w:rsidRPr="00764C91" w:rsidRDefault="00C356F7" w:rsidP="00C356F7">
            <w:pPr>
              <w:rPr>
                <w:rFonts w:ascii="Gill Sans MT" w:hAnsi="Gill Sans MT"/>
                <w:b/>
              </w:rPr>
            </w:pPr>
          </w:p>
        </w:tc>
        <w:tc>
          <w:tcPr>
            <w:tcW w:w="1811" w:type="dxa"/>
            <w:vMerge/>
            <w:shd w:val="clear" w:color="auto" w:fill="auto"/>
            <w:vAlign w:val="center"/>
          </w:tcPr>
          <w:p w14:paraId="49CCD1B2" w14:textId="77777777" w:rsidR="00C356F7" w:rsidRPr="00764C91" w:rsidRDefault="00C356F7" w:rsidP="00C356F7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5195851C" w14:textId="77777777" w:rsidR="00C356F7" w:rsidRPr="00764C91" w:rsidRDefault="00C356F7" w:rsidP="00C356F7">
            <w:pPr>
              <w:jc w:val="center"/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C</w:t>
            </w:r>
          </w:p>
        </w:tc>
        <w:tc>
          <w:tcPr>
            <w:tcW w:w="3701" w:type="dxa"/>
            <w:gridSpan w:val="3"/>
            <w:shd w:val="clear" w:color="auto" w:fill="auto"/>
            <w:vAlign w:val="center"/>
          </w:tcPr>
          <w:p w14:paraId="70206F24" w14:textId="77777777" w:rsidR="00C356F7" w:rsidRPr="00764C91" w:rsidRDefault="00C356F7" w:rsidP="00C356F7">
            <w:pPr>
              <w:rPr>
                <w:rFonts w:ascii="Gill Sans MT" w:hAnsi="Gill Sans MT"/>
              </w:rPr>
            </w:pPr>
            <w:r w:rsidRPr="00764C91">
              <w:rPr>
                <w:rFonts w:ascii="Gill Sans MT" w:hAnsi="Gill Sans MT"/>
              </w:rPr>
              <w:t>Copy of Certificates</w:t>
            </w:r>
          </w:p>
        </w:tc>
      </w:tr>
      <w:tr w:rsidR="00C356F7" w:rsidRPr="000E342A" w14:paraId="574806B3" w14:textId="77777777" w:rsidTr="006E2A90">
        <w:trPr>
          <w:trHeight w:val="340"/>
        </w:trPr>
        <w:tc>
          <w:tcPr>
            <w:tcW w:w="2927" w:type="dxa"/>
            <w:gridSpan w:val="3"/>
            <w:vMerge/>
            <w:vAlign w:val="center"/>
          </w:tcPr>
          <w:p w14:paraId="76B5E4C4" w14:textId="77777777" w:rsidR="00C356F7" w:rsidRPr="00764C91" w:rsidRDefault="00C356F7" w:rsidP="00C356F7">
            <w:pPr>
              <w:rPr>
                <w:rFonts w:ascii="Gill Sans MT" w:hAnsi="Gill Sans MT"/>
                <w:b/>
              </w:rPr>
            </w:pPr>
          </w:p>
        </w:tc>
        <w:tc>
          <w:tcPr>
            <w:tcW w:w="1811" w:type="dxa"/>
            <w:vMerge/>
            <w:shd w:val="clear" w:color="auto" w:fill="auto"/>
            <w:vAlign w:val="center"/>
          </w:tcPr>
          <w:p w14:paraId="3B1635BB" w14:textId="77777777" w:rsidR="00C356F7" w:rsidRPr="00764C91" w:rsidRDefault="00C356F7" w:rsidP="00C356F7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5E180A98" w14:textId="77777777" w:rsidR="00C356F7" w:rsidRPr="00764C91" w:rsidRDefault="00C356F7" w:rsidP="00C356F7">
            <w:pPr>
              <w:jc w:val="center"/>
              <w:rPr>
                <w:rFonts w:ascii="Gill Sans MT" w:hAnsi="Gill Sans MT"/>
                <w:b/>
              </w:rPr>
            </w:pPr>
            <w:r w:rsidRPr="00764C91">
              <w:rPr>
                <w:rFonts w:ascii="Gill Sans MT" w:hAnsi="Gill Sans MT"/>
                <w:b/>
              </w:rPr>
              <w:t>P</w:t>
            </w:r>
          </w:p>
        </w:tc>
        <w:tc>
          <w:tcPr>
            <w:tcW w:w="3701" w:type="dxa"/>
            <w:gridSpan w:val="3"/>
            <w:shd w:val="clear" w:color="auto" w:fill="auto"/>
            <w:vAlign w:val="center"/>
          </w:tcPr>
          <w:p w14:paraId="5B5B43E1" w14:textId="77777777" w:rsidR="00C356F7" w:rsidRPr="000E342A" w:rsidRDefault="00C356F7" w:rsidP="00C356F7">
            <w:pPr>
              <w:rPr>
                <w:rFonts w:ascii="Gill Sans MT" w:hAnsi="Gill Sans MT"/>
              </w:rPr>
            </w:pPr>
            <w:r w:rsidRPr="00764C91">
              <w:rPr>
                <w:rFonts w:ascii="Gill Sans MT" w:hAnsi="Gill Sans MT"/>
              </w:rPr>
              <w:t>Presentation</w:t>
            </w:r>
          </w:p>
        </w:tc>
      </w:tr>
    </w:tbl>
    <w:p w14:paraId="0135D374" w14:textId="77777777" w:rsidR="00893D77" w:rsidRPr="00937D48" w:rsidRDefault="00893D77">
      <w:pPr>
        <w:rPr>
          <w:rFonts w:ascii="Gill Sans MT" w:hAnsi="Gill Sans MT"/>
          <w:b/>
          <w:sz w:val="8"/>
          <w:szCs w:val="8"/>
        </w:rPr>
      </w:pPr>
    </w:p>
    <w:sectPr w:rsidR="00893D77" w:rsidRPr="00937D48" w:rsidSect="00893D77">
      <w:pgSz w:w="11906" w:h="16838" w:code="9"/>
      <w:pgMar w:top="1021" w:right="964" w:bottom="1021" w:left="96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6EF2" w14:textId="77777777" w:rsidR="00FB0401" w:rsidRDefault="00FB0401" w:rsidP="000E342A">
      <w:r>
        <w:separator/>
      </w:r>
    </w:p>
  </w:endnote>
  <w:endnote w:type="continuationSeparator" w:id="0">
    <w:p w14:paraId="3635CC1A" w14:textId="77777777" w:rsidR="00FB0401" w:rsidRDefault="00FB0401" w:rsidP="000E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3325" w14:textId="77777777" w:rsidR="00FB0401" w:rsidRDefault="00FB0401" w:rsidP="000E342A">
      <w:r>
        <w:separator/>
      </w:r>
    </w:p>
  </w:footnote>
  <w:footnote w:type="continuationSeparator" w:id="0">
    <w:p w14:paraId="71FF9E4B" w14:textId="77777777" w:rsidR="00FB0401" w:rsidRDefault="00FB0401" w:rsidP="000E3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23B9"/>
    <w:multiLevelType w:val="multilevel"/>
    <w:tmpl w:val="5CCC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A3E4A"/>
    <w:multiLevelType w:val="hybridMultilevel"/>
    <w:tmpl w:val="D7B03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6E67"/>
    <w:multiLevelType w:val="hybridMultilevel"/>
    <w:tmpl w:val="809EB696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62D346A"/>
    <w:multiLevelType w:val="hybridMultilevel"/>
    <w:tmpl w:val="290861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540AD"/>
    <w:multiLevelType w:val="hybridMultilevel"/>
    <w:tmpl w:val="A6D82150"/>
    <w:lvl w:ilvl="0" w:tplc="57C0E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AA7846"/>
    <w:multiLevelType w:val="hybridMultilevel"/>
    <w:tmpl w:val="C7FA6DD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4F5367"/>
    <w:multiLevelType w:val="multilevel"/>
    <w:tmpl w:val="2908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50896"/>
    <w:multiLevelType w:val="hybridMultilevel"/>
    <w:tmpl w:val="143E101C"/>
    <w:lvl w:ilvl="0" w:tplc="4BE05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9F"/>
    <w:rsid w:val="000135A7"/>
    <w:rsid w:val="00020285"/>
    <w:rsid w:val="00033847"/>
    <w:rsid w:val="00055B11"/>
    <w:rsid w:val="00056030"/>
    <w:rsid w:val="00082A59"/>
    <w:rsid w:val="00092FB8"/>
    <w:rsid w:val="00093A11"/>
    <w:rsid w:val="000B1A9B"/>
    <w:rsid w:val="000C3A53"/>
    <w:rsid w:val="000D3A15"/>
    <w:rsid w:val="000E342A"/>
    <w:rsid w:val="000E5CB6"/>
    <w:rsid w:val="00100D4C"/>
    <w:rsid w:val="00101992"/>
    <w:rsid w:val="00103044"/>
    <w:rsid w:val="00113493"/>
    <w:rsid w:val="00126C66"/>
    <w:rsid w:val="00151716"/>
    <w:rsid w:val="00157B8A"/>
    <w:rsid w:val="00160606"/>
    <w:rsid w:val="00161085"/>
    <w:rsid w:val="00180307"/>
    <w:rsid w:val="001823EA"/>
    <w:rsid w:val="001A7D81"/>
    <w:rsid w:val="001B13EF"/>
    <w:rsid w:val="001B479F"/>
    <w:rsid w:val="001B6DD2"/>
    <w:rsid w:val="001C0ADE"/>
    <w:rsid w:val="001C7746"/>
    <w:rsid w:val="001C78EC"/>
    <w:rsid w:val="001D4FDA"/>
    <w:rsid w:val="001F4589"/>
    <w:rsid w:val="00213EDC"/>
    <w:rsid w:val="00220BF4"/>
    <w:rsid w:val="00224351"/>
    <w:rsid w:val="002265B5"/>
    <w:rsid w:val="00242868"/>
    <w:rsid w:val="0024473B"/>
    <w:rsid w:val="00286C8C"/>
    <w:rsid w:val="00295994"/>
    <w:rsid w:val="002A1E79"/>
    <w:rsid w:val="002A2C11"/>
    <w:rsid w:val="002C0234"/>
    <w:rsid w:val="00310D64"/>
    <w:rsid w:val="003127D4"/>
    <w:rsid w:val="00326D9C"/>
    <w:rsid w:val="00356453"/>
    <w:rsid w:val="00357C13"/>
    <w:rsid w:val="00371F67"/>
    <w:rsid w:val="00377055"/>
    <w:rsid w:val="00384F92"/>
    <w:rsid w:val="00395A6A"/>
    <w:rsid w:val="003A6DC1"/>
    <w:rsid w:val="003F23BF"/>
    <w:rsid w:val="004323DB"/>
    <w:rsid w:val="0043458F"/>
    <w:rsid w:val="004A2498"/>
    <w:rsid w:val="004C3714"/>
    <w:rsid w:val="004D7475"/>
    <w:rsid w:val="004F17F5"/>
    <w:rsid w:val="00511FF3"/>
    <w:rsid w:val="00532989"/>
    <w:rsid w:val="00533573"/>
    <w:rsid w:val="00560894"/>
    <w:rsid w:val="00567AC9"/>
    <w:rsid w:val="005728A0"/>
    <w:rsid w:val="005728F9"/>
    <w:rsid w:val="005826B2"/>
    <w:rsid w:val="005D5859"/>
    <w:rsid w:val="005E3406"/>
    <w:rsid w:val="005E7B3E"/>
    <w:rsid w:val="005F1BD7"/>
    <w:rsid w:val="00637408"/>
    <w:rsid w:val="006374DC"/>
    <w:rsid w:val="00640376"/>
    <w:rsid w:val="00645596"/>
    <w:rsid w:val="0067109F"/>
    <w:rsid w:val="006B0DB2"/>
    <w:rsid w:val="006B5A4D"/>
    <w:rsid w:val="006E2A90"/>
    <w:rsid w:val="006F27AE"/>
    <w:rsid w:val="00703803"/>
    <w:rsid w:val="00712C7D"/>
    <w:rsid w:val="00754EE2"/>
    <w:rsid w:val="00764C91"/>
    <w:rsid w:val="007831EC"/>
    <w:rsid w:val="007A0682"/>
    <w:rsid w:val="007C4D4B"/>
    <w:rsid w:val="007E34B7"/>
    <w:rsid w:val="00804846"/>
    <w:rsid w:val="00824A7C"/>
    <w:rsid w:val="008351D2"/>
    <w:rsid w:val="00843A55"/>
    <w:rsid w:val="00845F8B"/>
    <w:rsid w:val="00850006"/>
    <w:rsid w:val="0085695D"/>
    <w:rsid w:val="00864A44"/>
    <w:rsid w:val="00865198"/>
    <w:rsid w:val="0087136D"/>
    <w:rsid w:val="008759D4"/>
    <w:rsid w:val="00882891"/>
    <w:rsid w:val="00885308"/>
    <w:rsid w:val="00887CC0"/>
    <w:rsid w:val="008929C1"/>
    <w:rsid w:val="00893D77"/>
    <w:rsid w:val="0089450A"/>
    <w:rsid w:val="008A607C"/>
    <w:rsid w:val="008A680E"/>
    <w:rsid w:val="008A765E"/>
    <w:rsid w:val="008E0114"/>
    <w:rsid w:val="00920987"/>
    <w:rsid w:val="009341A8"/>
    <w:rsid w:val="00937D48"/>
    <w:rsid w:val="00954568"/>
    <w:rsid w:val="00954777"/>
    <w:rsid w:val="00966C5E"/>
    <w:rsid w:val="009816E7"/>
    <w:rsid w:val="00983841"/>
    <w:rsid w:val="009861A9"/>
    <w:rsid w:val="00986BFF"/>
    <w:rsid w:val="009C2AB0"/>
    <w:rsid w:val="009D27EB"/>
    <w:rsid w:val="009E35E7"/>
    <w:rsid w:val="009F2996"/>
    <w:rsid w:val="009F64A0"/>
    <w:rsid w:val="00A20678"/>
    <w:rsid w:val="00A30FD1"/>
    <w:rsid w:val="00A37B89"/>
    <w:rsid w:val="00A5373D"/>
    <w:rsid w:val="00A61CCB"/>
    <w:rsid w:val="00A75147"/>
    <w:rsid w:val="00A833D4"/>
    <w:rsid w:val="00A84666"/>
    <w:rsid w:val="00AB7C5F"/>
    <w:rsid w:val="00AE0075"/>
    <w:rsid w:val="00AE31FC"/>
    <w:rsid w:val="00B0276E"/>
    <w:rsid w:val="00B118C0"/>
    <w:rsid w:val="00B13AD5"/>
    <w:rsid w:val="00B25C01"/>
    <w:rsid w:val="00B25C07"/>
    <w:rsid w:val="00B47B97"/>
    <w:rsid w:val="00B64AA5"/>
    <w:rsid w:val="00B70708"/>
    <w:rsid w:val="00B77C01"/>
    <w:rsid w:val="00B8423E"/>
    <w:rsid w:val="00B92E17"/>
    <w:rsid w:val="00BA3DC4"/>
    <w:rsid w:val="00BB5B84"/>
    <w:rsid w:val="00BB7AF8"/>
    <w:rsid w:val="00BF15DF"/>
    <w:rsid w:val="00C16F13"/>
    <w:rsid w:val="00C22D07"/>
    <w:rsid w:val="00C31E24"/>
    <w:rsid w:val="00C356F7"/>
    <w:rsid w:val="00C40574"/>
    <w:rsid w:val="00C51A1C"/>
    <w:rsid w:val="00C53B8C"/>
    <w:rsid w:val="00C7063F"/>
    <w:rsid w:val="00C8268B"/>
    <w:rsid w:val="00C86D9F"/>
    <w:rsid w:val="00C93FE6"/>
    <w:rsid w:val="00CB38C7"/>
    <w:rsid w:val="00CC63B0"/>
    <w:rsid w:val="00D01FF4"/>
    <w:rsid w:val="00D12A8D"/>
    <w:rsid w:val="00D241D4"/>
    <w:rsid w:val="00D24F3D"/>
    <w:rsid w:val="00D512CE"/>
    <w:rsid w:val="00D60C11"/>
    <w:rsid w:val="00D70922"/>
    <w:rsid w:val="00D76AA1"/>
    <w:rsid w:val="00D80354"/>
    <w:rsid w:val="00D810BC"/>
    <w:rsid w:val="00D87A45"/>
    <w:rsid w:val="00DA7C7C"/>
    <w:rsid w:val="00DC2633"/>
    <w:rsid w:val="00DD5EA0"/>
    <w:rsid w:val="00DE76CB"/>
    <w:rsid w:val="00DF2B1F"/>
    <w:rsid w:val="00DF5798"/>
    <w:rsid w:val="00E40973"/>
    <w:rsid w:val="00E42D61"/>
    <w:rsid w:val="00E528D9"/>
    <w:rsid w:val="00E864FD"/>
    <w:rsid w:val="00E967D2"/>
    <w:rsid w:val="00EA0A6F"/>
    <w:rsid w:val="00EA685D"/>
    <w:rsid w:val="00EC3373"/>
    <w:rsid w:val="00ED02E7"/>
    <w:rsid w:val="00F23C91"/>
    <w:rsid w:val="00F26AA1"/>
    <w:rsid w:val="00F41C07"/>
    <w:rsid w:val="00F44E95"/>
    <w:rsid w:val="00FA398F"/>
    <w:rsid w:val="00FB0401"/>
    <w:rsid w:val="00F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EC6153"/>
  <w15:docId w15:val="{5A9D1B79-9F1A-420E-BEE8-054FD620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7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4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E76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76C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20285"/>
    <w:pPr>
      <w:jc w:val="both"/>
    </w:pPr>
    <w:rPr>
      <w:rFonts w:ascii="Arial" w:hAnsi="Arial"/>
      <w:szCs w:val="20"/>
      <w:lang w:eastAsia="en-US"/>
    </w:rPr>
  </w:style>
  <w:style w:type="paragraph" w:styleId="BalloonText">
    <w:name w:val="Balloon Text"/>
    <w:basedOn w:val="Normal"/>
    <w:semiHidden/>
    <w:rsid w:val="00865198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D76A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13AD5"/>
    <w:rPr>
      <w:sz w:val="24"/>
      <w:szCs w:val="24"/>
    </w:rPr>
  </w:style>
  <w:style w:type="paragraph" w:customStyle="1" w:styleId="Default">
    <w:name w:val="Default"/>
    <w:rsid w:val="001B13E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3A1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093A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93A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13f798f0-ff33-43ec-aecb-0a4b50cec0a7">Template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D9909D364164AA8EF9EF921ABAF6D" ma:contentTypeVersion="" ma:contentTypeDescription="Create a new document." ma:contentTypeScope="" ma:versionID="b9ae5723dbe194aa1a6461d4a32bca08">
  <xsd:schema xmlns:xsd="http://www.w3.org/2001/XMLSchema" xmlns:xs="http://www.w3.org/2001/XMLSchema" xmlns:p="http://schemas.microsoft.com/office/2006/metadata/properties" xmlns:ns2="13f798f0-ff33-43ec-aecb-0a4b50cec0a7" xmlns:ns3="f7249700-3167-4bd5-a0d7-64990bbad616" targetNamespace="http://schemas.microsoft.com/office/2006/metadata/properties" ma:root="true" ma:fieldsID="641fcefd0eae82fc8fc938b922e3439d" ns2:_="" ns3:_="">
    <xsd:import namespace="13f798f0-ff33-43ec-aecb-0a4b50cec0a7"/>
    <xsd:import namespace="f7249700-3167-4bd5-a0d7-64990bbad616"/>
    <xsd:element name="properties">
      <xsd:complexType>
        <xsd:sequence>
          <xsd:element name="documentManagement">
            <xsd:complexType>
              <xsd:all>
                <xsd:element ref="ns2:Category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798f0-ff33-43ec-aecb-0a4b50cec0a7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Minutes"/>
          <xsd:enumeration value="Agenda"/>
          <xsd:enumeration value="Guides"/>
          <xsd:enumeration value="Information"/>
          <xsd:enumeration value="Policies"/>
          <xsd:enumeration value="Forms"/>
          <xsd:enumeration value="Service / Standards"/>
          <xsd:enumeration value="Misc"/>
          <xsd:enumeration value="Inventory"/>
          <xsd:enumeration value="Strategy"/>
          <xsd:enumeration value="Presentations"/>
          <xsd:enumeration value="Risk-Assessment"/>
          <xsd:enumeration value="Lesson Plans"/>
          <xsd:enumeration value="Admin"/>
          <xsd:enumeration value="Template"/>
          <xsd:enumeration value="Timetabl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9700-3167-4bd5-a0d7-64990bbad61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61198-E7F9-4C7B-AB91-616A39291DE1}">
  <ds:schemaRefs>
    <ds:schemaRef ds:uri="http://schemas.microsoft.com/office/2006/metadata/properties"/>
    <ds:schemaRef ds:uri="13f798f0-ff33-43ec-aecb-0a4b50cec0a7"/>
  </ds:schemaRefs>
</ds:datastoreItem>
</file>

<file path=customXml/itemProps2.xml><?xml version="1.0" encoding="utf-8"?>
<ds:datastoreItem xmlns:ds="http://schemas.openxmlformats.org/officeDocument/2006/customXml" ds:itemID="{BD7F2C53-E8E5-4F7C-A84C-EDC689AA9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8CFA0-7D54-4119-83C3-C4FFB994E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798f0-ff33-43ec-aecb-0a4b50cec0a7"/>
    <ds:schemaRef ds:uri="f7249700-3167-4bd5-a0d7-64990bbad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all accessible boxes so that your submission is not delayed because of missing information</vt:lpstr>
    </vt:vector>
  </TitlesOfParts>
  <Company>MMU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all accessible boxes so that your submission is not delayed because of missing information</dc:title>
  <dc:subject/>
  <dc:creator>All Saints User</dc:creator>
  <cp:keywords/>
  <dc:description/>
  <cp:lastModifiedBy>Carol Nield</cp:lastModifiedBy>
  <cp:revision>4</cp:revision>
  <cp:lastPrinted>2013-01-09T10:16:00Z</cp:lastPrinted>
  <dcterms:created xsi:type="dcterms:W3CDTF">2020-02-14T09:27:00Z</dcterms:created>
  <dcterms:modified xsi:type="dcterms:W3CDTF">2021-07-11T05:38:00Z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0x01010085ED9909D364164AA8EF9EF921ABAF6D</vt:lpwstr>
  </property>
</Properties>
</file>