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CFCE4" w14:textId="6F6FA47B" w:rsidR="002142D8" w:rsidRPr="00E82399" w:rsidRDefault="00400EDE" w:rsidP="00736EC3">
      <w:pPr>
        <w:jc w:val="center"/>
        <w:rPr>
          <w:rFonts w:asciiTheme="minorHAnsi" w:hAnsiTheme="minorHAnsi" w:cstheme="minorHAnsi"/>
          <w:b/>
        </w:rPr>
      </w:pPr>
      <w:r w:rsidRPr="00E82399">
        <w:rPr>
          <w:rFonts w:asciiTheme="minorHAnsi" w:hAnsiTheme="minorHAnsi" w:cstheme="minorHAnsi"/>
          <w:b/>
        </w:rPr>
        <w:t xml:space="preserve">School of </w:t>
      </w:r>
      <w:proofErr w:type="spellStart"/>
      <w:r w:rsidR="005D3E9D" w:rsidRPr="00E82399">
        <w:rPr>
          <w:rFonts w:asciiTheme="minorHAnsi" w:hAnsiTheme="minorHAnsi" w:cstheme="minorHAnsi"/>
          <w:b/>
        </w:rPr>
        <w:t>i</w:t>
      </w:r>
      <w:r w:rsidR="00592601" w:rsidRPr="00E82399">
        <w:rPr>
          <w:rFonts w:asciiTheme="minorHAnsi" w:hAnsiTheme="minorHAnsi" w:cstheme="minorHAnsi"/>
          <w:b/>
        </w:rPr>
        <w:t>STEM</w:t>
      </w:r>
      <w:proofErr w:type="spellEnd"/>
    </w:p>
    <w:p w14:paraId="405E88BA" w14:textId="77777777" w:rsidR="008E50AC" w:rsidRPr="00E82399" w:rsidRDefault="008E50AC" w:rsidP="00455093">
      <w:pPr>
        <w:jc w:val="center"/>
        <w:rPr>
          <w:rFonts w:asciiTheme="minorHAnsi" w:hAnsiTheme="minorHAnsi" w:cstheme="minorHAnsi"/>
          <w:b/>
        </w:rPr>
      </w:pPr>
    </w:p>
    <w:p w14:paraId="05B00F81" w14:textId="77777777" w:rsidR="00455093" w:rsidRPr="00E82399" w:rsidRDefault="00455093" w:rsidP="00455093">
      <w:pPr>
        <w:jc w:val="center"/>
        <w:rPr>
          <w:rFonts w:asciiTheme="minorHAnsi" w:hAnsiTheme="minorHAnsi" w:cstheme="minorHAnsi"/>
          <w:b/>
        </w:rPr>
      </w:pPr>
      <w:r w:rsidRPr="00E82399">
        <w:rPr>
          <w:rFonts w:asciiTheme="minorHAnsi" w:hAnsiTheme="minorHAnsi" w:cstheme="minorHAnsi"/>
          <w:b/>
        </w:rPr>
        <w:t>JOB DESCRIPTION</w:t>
      </w:r>
    </w:p>
    <w:p w14:paraId="4E4F89BA" w14:textId="77777777" w:rsidR="00455093" w:rsidRPr="00E82399" w:rsidRDefault="00455093" w:rsidP="00455093">
      <w:pPr>
        <w:jc w:val="center"/>
        <w:rPr>
          <w:rFonts w:asciiTheme="minorHAnsi" w:hAnsiTheme="minorHAnsi" w:cstheme="minorHAnsi"/>
          <w:b/>
          <w:bCs/>
          <w:u w:val="single"/>
        </w:rPr>
      </w:pPr>
    </w:p>
    <w:tbl>
      <w:tblPr>
        <w:tblW w:w="0" w:type="auto"/>
        <w:tblLook w:val="0000" w:firstRow="0" w:lastRow="0" w:firstColumn="0" w:lastColumn="0" w:noHBand="0" w:noVBand="0"/>
      </w:tblPr>
      <w:tblGrid>
        <w:gridCol w:w="3528"/>
        <w:gridCol w:w="4994"/>
      </w:tblGrid>
      <w:tr w:rsidR="00455093" w:rsidRPr="00E82399" w14:paraId="40D98893" w14:textId="77777777" w:rsidTr="002537F3">
        <w:trPr>
          <w:cantSplit/>
        </w:trPr>
        <w:tc>
          <w:tcPr>
            <w:tcW w:w="3528" w:type="dxa"/>
          </w:tcPr>
          <w:p w14:paraId="5C637172" w14:textId="77777777" w:rsidR="00455093" w:rsidRPr="00E82399" w:rsidRDefault="00854007" w:rsidP="002537F3">
            <w:pPr>
              <w:rPr>
                <w:rFonts w:asciiTheme="minorHAnsi" w:hAnsiTheme="minorHAnsi" w:cstheme="minorHAnsi"/>
                <w:b/>
                <w:bCs/>
              </w:rPr>
            </w:pPr>
            <w:r w:rsidRPr="00E82399">
              <w:rPr>
                <w:rFonts w:asciiTheme="minorHAnsi" w:hAnsiTheme="minorHAnsi" w:cstheme="minorHAnsi"/>
                <w:b/>
                <w:bCs/>
              </w:rPr>
              <w:t>POST TITLE:</w:t>
            </w:r>
            <w:r w:rsidRPr="00E82399">
              <w:rPr>
                <w:rFonts w:asciiTheme="minorHAnsi" w:hAnsiTheme="minorHAnsi" w:cstheme="minorHAnsi"/>
                <w:b/>
                <w:bCs/>
              </w:rPr>
              <w:tab/>
            </w:r>
            <w:r w:rsidR="00455093" w:rsidRPr="00E82399">
              <w:rPr>
                <w:rFonts w:asciiTheme="minorHAnsi" w:hAnsiTheme="minorHAnsi" w:cstheme="minorHAnsi"/>
                <w:b/>
                <w:bCs/>
              </w:rPr>
              <w:tab/>
            </w:r>
          </w:p>
        </w:tc>
        <w:tc>
          <w:tcPr>
            <w:tcW w:w="4994" w:type="dxa"/>
          </w:tcPr>
          <w:p w14:paraId="2C07C33B" w14:textId="58EB5537" w:rsidR="00455093" w:rsidRPr="00E82399" w:rsidRDefault="006D2181" w:rsidP="002C38B3">
            <w:pPr>
              <w:rPr>
                <w:rFonts w:asciiTheme="minorHAnsi" w:hAnsiTheme="minorHAnsi" w:cstheme="minorHAnsi"/>
                <w:bCs/>
              </w:rPr>
            </w:pPr>
            <w:r w:rsidRPr="00E82399">
              <w:rPr>
                <w:rFonts w:asciiTheme="minorHAnsi" w:hAnsiTheme="minorHAnsi" w:cstheme="minorHAnsi"/>
                <w:bCs/>
              </w:rPr>
              <w:t xml:space="preserve">Assistant Head of School </w:t>
            </w:r>
            <w:proofErr w:type="spellStart"/>
            <w:r w:rsidR="005D3E9D" w:rsidRPr="00E82399">
              <w:rPr>
                <w:rFonts w:asciiTheme="minorHAnsi" w:hAnsiTheme="minorHAnsi" w:cstheme="minorHAnsi"/>
                <w:bCs/>
              </w:rPr>
              <w:t>i</w:t>
            </w:r>
            <w:r w:rsidR="00E926A6" w:rsidRPr="00E82399">
              <w:rPr>
                <w:rFonts w:asciiTheme="minorHAnsi" w:hAnsiTheme="minorHAnsi" w:cstheme="minorHAnsi"/>
                <w:bCs/>
              </w:rPr>
              <w:t>STEM</w:t>
            </w:r>
            <w:proofErr w:type="spellEnd"/>
          </w:p>
        </w:tc>
      </w:tr>
      <w:tr w:rsidR="00455093" w:rsidRPr="00E82399" w14:paraId="1D8FE166" w14:textId="77777777" w:rsidTr="002537F3">
        <w:tc>
          <w:tcPr>
            <w:tcW w:w="8522" w:type="dxa"/>
            <w:gridSpan w:val="2"/>
          </w:tcPr>
          <w:p w14:paraId="74593695" w14:textId="77777777" w:rsidR="00455093" w:rsidRPr="00E82399" w:rsidRDefault="00455093" w:rsidP="008A4EEE">
            <w:pPr>
              <w:rPr>
                <w:rFonts w:asciiTheme="minorHAnsi" w:hAnsiTheme="minorHAnsi" w:cstheme="minorHAnsi"/>
              </w:rPr>
            </w:pPr>
          </w:p>
        </w:tc>
      </w:tr>
      <w:tr w:rsidR="008A4EEE" w:rsidRPr="00E82399" w14:paraId="1C45FB54" w14:textId="77777777" w:rsidTr="002537F3">
        <w:trPr>
          <w:cantSplit/>
        </w:trPr>
        <w:tc>
          <w:tcPr>
            <w:tcW w:w="3528" w:type="dxa"/>
          </w:tcPr>
          <w:p w14:paraId="33C6D5DB" w14:textId="77777777" w:rsidR="008A4EEE" w:rsidRPr="00E82399" w:rsidRDefault="00854007" w:rsidP="002537F3">
            <w:pPr>
              <w:rPr>
                <w:rFonts w:asciiTheme="minorHAnsi" w:hAnsiTheme="minorHAnsi" w:cstheme="minorHAnsi"/>
                <w:b/>
                <w:bCs/>
              </w:rPr>
            </w:pPr>
            <w:r w:rsidRPr="00E82399">
              <w:rPr>
                <w:rFonts w:asciiTheme="minorHAnsi" w:hAnsiTheme="minorHAnsi" w:cstheme="minorHAnsi"/>
                <w:b/>
                <w:bCs/>
              </w:rPr>
              <w:t>SALARY:</w:t>
            </w:r>
            <w:r w:rsidRPr="00E82399">
              <w:rPr>
                <w:rFonts w:asciiTheme="minorHAnsi" w:hAnsiTheme="minorHAnsi" w:cstheme="minorHAnsi"/>
                <w:b/>
                <w:bCs/>
              </w:rPr>
              <w:tab/>
            </w:r>
          </w:p>
        </w:tc>
        <w:tc>
          <w:tcPr>
            <w:tcW w:w="4994" w:type="dxa"/>
          </w:tcPr>
          <w:p w14:paraId="6E06F731" w14:textId="1AD7E0DE" w:rsidR="003038DF" w:rsidRPr="00E82399" w:rsidRDefault="0003615F" w:rsidP="0003615F">
            <w:pPr>
              <w:rPr>
                <w:rFonts w:asciiTheme="minorHAnsi" w:hAnsiTheme="minorHAnsi" w:cstheme="minorHAnsi"/>
              </w:rPr>
            </w:pPr>
            <w:r w:rsidRPr="00E82399">
              <w:rPr>
                <w:rFonts w:asciiTheme="minorHAnsi" w:hAnsiTheme="minorHAnsi" w:cstheme="minorHAnsi"/>
              </w:rPr>
              <w:t xml:space="preserve">Job Family Group 2, </w:t>
            </w:r>
            <w:r w:rsidR="00084B0D">
              <w:rPr>
                <w:rFonts w:asciiTheme="minorHAnsi" w:hAnsiTheme="minorHAnsi" w:cstheme="minorHAnsi"/>
              </w:rPr>
              <w:t>up to</w:t>
            </w:r>
            <w:r w:rsidR="00B5486D">
              <w:rPr>
                <w:rFonts w:asciiTheme="minorHAnsi" w:hAnsiTheme="minorHAnsi" w:cstheme="minorHAnsi"/>
              </w:rPr>
              <w:t xml:space="preserve"> SCP 40 (£43,327</w:t>
            </w:r>
            <w:r w:rsidRPr="00E82399">
              <w:rPr>
                <w:rFonts w:asciiTheme="minorHAnsi" w:hAnsiTheme="minorHAnsi" w:cstheme="minorHAnsi"/>
              </w:rPr>
              <w:t>) pe</w:t>
            </w:r>
            <w:r w:rsidR="00736EC3" w:rsidRPr="00E82399">
              <w:rPr>
                <w:rFonts w:asciiTheme="minorHAnsi" w:hAnsiTheme="minorHAnsi" w:cstheme="minorHAnsi"/>
              </w:rPr>
              <w:t>r annum pro rata. Depending on qualifications and e</w:t>
            </w:r>
            <w:r w:rsidRPr="00E82399">
              <w:rPr>
                <w:rFonts w:asciiTheme="minorHAnsi" w:hAnsiTheme="minorHAnsi" w:cstheme="minorHAnsi"/>
              </w:rPr>
              <w:t>xperience</w:t>
            </w:r>
          </w:p>
        </w:tc>
      </w:tr>
      <w:tr w:rsidR="00455093" w:rsidRPr="00E82399" w14:paraId="58B86014" w14:textId="77777777" w:rsidTr="002537F3">
        <w:tc>
          <w:tcPr>
            <w:tcW w:w="8522" w:type="dxa"/>
            <w:gridSpan w:val="2"/>
          </w:tcPr>
          <w:p w14:paraId="43C787FA" w14:textId="77777777" w:rsidR="00455093" w:rsidRPr="00E82399" w:rsidRDefault="00455093" w:rsidP="008A4EEE">
            <w:pPr>
              <w:rPr>
                <w:rFonts w:asciiTheme="minorHAnsi" w:hAnsiTheme="minorHAnsi" w:cstheme="minorHAnsi"/>
              </w:rPr>
            </w:pPr>
          </w:p>
        </w:tc>
      </w:tr>
      <w:tr w:rsidR="00455093" w:rsidRPr="00E82399" w14:paraId="544489DD" w14:textId="77777777" w:rsidTr="002537F3">
        <w:trPr>
          <w:cantSplit/>
        </w:trPr>
        <w:tc>
          <w:tcPr>
            <w:tcW w:w="3528" w:type="dxa"/>
          </w:tcPr>
          <w:p w14:paraId="344ACC70" w14:textId="77777777" w:rsidR="00455093" w:rsidRPr="00E82399" w:rsidRDefault="003038DF" w:rsidP="002537F3">
            <w:pPr>
              <w:rPr>
                <w:rFonts w:asciiTheme="minorHAnsi" w:hAnsiTheme="minorHAnsi" w:cstheme="minorHAnsi"/>
                <w:b/>
                <w:bCs/>
              </w:rPr>
            </w:pPr>
            <w:r w:rsidRPr="00E82399">
              <w:rPr>
                <w:rFonts w:asciiTheme="minorHAnsi" w:hAnsiTheme="minorHAnsi" w:cstheme="minorHAnsi"/>
                <w:b/>
                <w:bCs/>
              </w:rPr>
              <w:t>CONTRACT TYPE</w:t>
            </w:r>
            <w:r w:rsidR="00455093" w:rsidRPr="00E82399">
              <w:rPr>
                <w:rFonts w:asciiTheme="minorHAnsi" w:hAnsiTheme="minorHAnsi" w:cstheme="minorHAnsi"/>
                <w:b/>
                <w:bCs/>
              </w:rPr>
              <w:t>:</w:t>
            </w:r>
          </w:p>
        </w:tc>
        <w:tc>
          <w:tcPr>
            <w:tcW w:w="4994" w:type="dxa"/>
          </w:tcPr>
          <w:p w14:paraId="3491B11E" w14:textId="09063911" w:rsidR="00455093" w:rsidRPr="00E82399" w:rsidRDefault="00BE3FC5" w:rsidP="006D2181">
            <w:pPr>
              <w:rPr>
                <w:rFonts w:asciiTheme="minorHAnsi" w:hAnsiTheme="minorHAnsi" w:cstheme="minorHAnsi"/>
              </w:rPr>
            </w:pPr>
            <w:r w:rsidRPr="00E82399">
              <w:rPr>
                <w:rFonts w:asciiTheme="minorHAnsi" w:hAnsiTheme="minorHAnsi" w:cstheme="minorHAnsi"/>
              </w:rPr>
              <w:t>Academic</w:t>
            </w:r>
            <w:r w:rsidR="009D721D" w:rsidRPr="00E82399">
              <w:rPr>
                <w:rFonts w:asciiTheme="minorHAnsi" w:hAnsiTheme="minorHAnsi" w:cstheme="minorHAnsi"/>
              </w:rPr>
              <w:t>/Permanent</w:t>
            </w:r>
          </w:p>
        </w:tc>
      </w:tr>
      <w:tr w:rsidR="00E82399" w:rsidRPr="00E82399" w14:paraId="7B045DD2" w14:textId="77777777" w:rsidTr="002537F3">
        <w:trPr>
          <w:cantSplit/>
        </w:trPr>
        <w:tc>
          <w:tcPr>
            <w:tcW w:w="3528" w:type="dxa"/>
          </w:tcPr>
          <w:p w14:paraId="512F3ABD" w14:textId="77777777" w:rsidR="00E82399" w:rsidRPr="00E82399" w:rsidRDefault="00E82399" w:rsidP="002537F3">
            <w:pPr>
              <w:rPr>
                <w:rFonts w:asciiTheme="minorHAnsi" w:hAnsiTheme="minorHAnsi" w:cstheme="minorHAnsi"/>
                <w:b/>
                <w:bCs/>
              </w:rPr>
            </w:pPr>
          </w:p>
        </w:tc>
        <w:tc>
          <w:tcPr>
            <w:tcW w:w="4994" w:type="dxa"/>
          </w:tcPr>
          <w:p w14:paraId="1BED55E1" w14:textId="77777777" w:rsidR="00E82399" w:rsidRPr="00E82399" w:rsidRDefault="00E82399" w:rsidP="006D2181">
            <w:pPr>
              <w:rPr>
                <w:rFonts w:asciiTheme="minorHAnsi" w:hAnsiTheme="minorHAnsi" w:cstheme="minorHAnsi"/>
              </w:rPr>
            </w:pPr>
          </w:p>
        </w:tc>
      </w:tr>
      <w:tr w:rsidR="002142D8" w:rsidRPr="00E82399" w14:paraId="036FD185" w14:textId="77777777" w:rsidTr="002537F3">
        <w:trPr>
          <w:cantSplit/>
        </w:trPr>
        <w:tc>
          <w:tcPr>
            <w:tcW w:w="3528" w:type="dxa"/>
          </w:tcPr>
          <w:p w14:paraId="3775B3BC" w14:textId="77777777" w:rsidR="002142D8" w:rsidRPr="00E82399" w:rsidRDefault="004D1ED8" w:rsidP="002537F3">
            <w:pPr>
              <w:rPr>
                <w:rFonts w:asciiTheme="minorHAnsi" w:hAnsiTheme="minorHAnsi" w:cstheme="minorHAnsi"/>
                <w:b/>
                <w:bCs/>
              </w:rPr>
            </w:pPr>
            <w:r w:rsidRPr="00E82399">
              <w:rPr>
                <w:rFonts w:asciiTheme="minorHAnsi" w:hAnsiTheme="minorHAnsi" w:cstheme="minorHAnsi"/>
                <w:b/>
                <w:bCs/>
              </w:rPr>
              <w:t>HOURS</w:t>
            </w:r>
            <w:r w:rsidR="00854007" w:rsidRPr="00E82399">
              <w:rPr>
                <w:rFonts w:asciiTheme="minorHAnsi" w:hAnsiTheme="minorHAnsi" w:cstheme="minorHAnsi"/>
                <w:b/>
                <w:bCs/>
              </w:rPr>
              <w:t>:</w:t>
            </w:r>
          </w:p>
        </w:tc>
        <w:tc>
          <w:tcPr>
            <w:tcW w:w="4994" w:type="dxa"/>
          </w:tcPr>
          <w:p w14:paraId="397CF7C8" w14:textId="5A925032" w:rsidR="002142D8" w:rsidRPr="00E82399" w:rsidRDefault="00BE3FC5" w:rsidP="00E15378">
            <w:pPr>
              <w:rPr>
                <w:rFonts w:asciiTheme="minorHAnsi" w:hAnsiTheme="minorHAnsi" w:cstheme="minorHAnsi"/>
              </w:rPr>
            </w:pPr>
            <w:r w:rsidRPr="00E82399">
              <w:rPr>
                <w:rFonts w:asciiTheme="minorHAnsi" w:hAnsiTheme="minorHAnsi" w:cstheme="minorHAnsi"/>
              </w:rPr>
              <w:t>Full-time</w:t>
            </w:r>
            <w:r w:rsidR="00736EC3" w:rsidRPr="00E82399">
              <w:rPr>
                <w:rFonts w:asciiTheme="minorHAnsi" w:hAnsiTheme="minorHAnsi" w:cstheme="minorHAnsi"/>
              </w:rPr>
              <w:t>,</w:t>
            </w:r>
            <w:r w:rsidRPr="00E82399">
              <w:rPr>
                <w:rFonts w:asciiTheme="minorHAnsi" w:hAnsiTheme="minorHAnsi" w:cstheme="minorHAnsi"/>
              </w:rPr>
              <w:t xml:space="preserve"> </w:t>
            </w:r>
            <w:r w:rsidR="006D2181" w:rsidRPr="00E82399">
              <w:rPr>
                <w:rFonts w:asciiTheme="minorHAnsi" w:hAnsiTheme="minorHAnsi" w:cstheme="minorHAnsi"/>
              </w:rPr>
              <w:t>37</w:t>
            </w:r>
            <w:r w:rsidRPr="00E82399">
              <w:rPr>
                <w:rFonts w:asciiTheme="minorHAnsi" w:hAnsiTheme="minorHAnsi" w:cstheme="minorHAnsi"/>
              </w:rPr>
              <w:t xml:space="preserve"> hours per week</w:t>
            </w:r>
          </w:p>
          <w:p w14:paraId="0A3A8E40" w14:textId="77777777" w:rsidR="00854007" w:rsidRPr="00E82399" w:rsidRDefault="00854007" w:rsidP="00E15378">
            <w:pPr>
              <w:rPr>
                <w:rFonts w:asciiTheme="minorHAnsi" w:hAnsiTheme="minorHAnsi" w:cstheme="minorHAnsi"/>
              </w:rPr>
            </w:pPr>
          </w:p>
        </w:tc>
        <w:bookmarkStart w:id="0" w:name="_GoBack"/>
        <w:bookmarkEnd w:id="0"/>
      </w:tr>
      <w:tr w:rsidR="00736EC3" w:rsidRPr="00E82399" w14:paraId="44E983F1" w14:textId="77777777" w:rsidTr="002537F3">
        <w:trPr>
          <w:cantSplit/>
        </w:trPr>
        <w:tc>
          <w:tcPr>
            <w:tcW w:w="3528" w:type="dxa"/>
          </w:tcPr>
          <w:p w14:paraId="0065DC7D" w14:textId="251D78D1" w:rsidR="00736EC3" w:rsidRPr="00E82399" w:rsidRDefault="00736EC3" w:rsidP="002537F3">
            <w:pPr>
              <w:rPr>
                <w:rFonts w:asciiTheme="minorHAnsi" w:hAnsiTheme="minorHAnsi" w:cstheme="minorHAnsi"/>
                <w:b/>
                <w:bCs/>
              </w:rPr>
            </w:pPr>
            <w:r w:rsidRPr="00E82399">
              <w:rPr>
                <w:rFonts w:asciiTheme="minorHAnsi" w:hAnsiTheme="minorHAnsi" w:cstheme="minorHAnsi"/>
                <w:b/>
              </w:rPr>
              <w:t xml:space="preserve">REPORTING TO:          </w:t>
            </w:r>
          </w:p>
        </w:tc>
        <w:tc>
          <w:tcPr>
            <w:tcW w:w="4994" w:type="dxa"/>
          </w:tcPr>
          <w:p w14:paraId="5EC84AC6" w14:textId="361C2340" w:rsidR="00736EC3" w:rsidRPr="00E82399" w:rsidRDefault="00736EC3" w:rsidP="00E15378">
            <w:pPr>
              <w:rPr>
                <w:rFonts w:asciiTheme="minorHAnsi" w:hAnsiTheme="minorHAnsi" w:cstheme="minorHAnsi"/>
              </w:rPr>
            </w:pPr>
            <w:r w:rsidRPr="00E82399">
              <w:rPr>
                <w:rFonts w:asciiTheme="minorHAnsi" w:hAnsiTheme="minorHAnsi" w:cstheme="minorHAnsi"/>
              </w:rPr>
              <w:t>Head of School</w:t>
            </w:r>
            <w:r w:rsidR="00E82399" w:rsidRPr="00E82399">
              <w:rPr>
                <w:rFonts w:asciiTheme="minorHAnsi" w:hAnsiTheme="minorHAnsi" w:cstheme="minorHAnsi"/>
              </w:rPr>
              <w:t xml:space="preserve"> Construction &amp; t</w:t>
            </w:r>
            <w:r w:rsidRPr="00E82399">
              <w:rPr>
                <w:rFonts w:asciiTheme="minorHAnsi" w:hAnsiTheme="minorHAnsi" w:cstheme="minorHAnsi"/>
              </w:rPr>
              <w:t xml:space="preserve">he Built Environment &amp; </w:t>
            </w:r>
            <w:proofErr w:type="spellStart"/>
            <w:r w:rsidRPr="00E82399">
              <w:rPr>
                <w:rFonts w:asciiTheme="minorHAnsi" w:hAnsiTheme="minorHAnsi" w:cstheme="minorHAnsi"/>
              </w:rPr>
              <w:t>iSTEM</w:t>
            </w:r>
            <w:proofErr w:type="spellEnd"/>
          </w:p>
        </w:tc>
      </w:tr>
      <w:tr w:rsidR="00736EC3" w:rsidRPr="00E82399" w14:paraId="122DB87A" w14:textId="77777777" w:rsidTr="002537F3">
        <w:trPr>
          <w:cantSplit/>
        </w:trPr>
        <w:tc>
          <w:tcPr>
            <w:tcW w:w="3528" w:type="dxa"/>
          </w:tcPr>
          <w:p w14:paraId="0B99336F" w14:textId="77777777" w:rsidR="00736EC3" w:rsidRPr="00E82399" w:rsidRDefault="00736EC3" w:rsidP="002537F3">
            <w:pPr>
              <w:rPr>
                <w:rFonts w:asciiTheme="minorHAnsi" w:hAnsiTheme="minorHAnsi" w:cstheme="minorHAnsi"/>
                <w:b/>
              </w:rPr>
            </w:pPr>
          </w:p>
        </w:tc>
        <w:tc>
          <w:tcPr>
            <w:tcW w:w="4994" w:type="dxa"/>
          </w:tcPr>
          <w:p w14:paraId="0F56DB74" w14:textId="77777777" w:rsidR="00736EC3" w:rsidRPr="00E82399" w:rsidRDefault="00736EC3" w:rsidP="00E15378">
            <w:pPr>
              <w:rPr>
                <w:rFonts w:asciiTheme="minorHAnsi" w:hAnsiTheme="minorHAnsi" w:cstheme="minorHAnsi"/>
              </w:rPr>
            </w:pPr>
          </w:p>
        </w:tc>
      </w:tr>
      <w:tr w:rsidR="00736EC3" w:rsidRPr="00E82399" w14:paraId="04C9E1E3" w14:textId="77777777" w:rsidTr="002537F3">
        <w:trPr>
          <w:cantSplit/>
        </w:trPr>
        <w:tc>
          <w:tcPr>
            <w:tcW w:w="3528" w:type="dxa"/>
          </w:tcPr>
          <w:p w14:paraId="64F2B0DB" w14:textId="77777777" w:rsidR="00736EC3" w:rsidRPr="00E82399" w:rsidRDefault="00736EC3" w:rsidP="00736EC3">
            <w:pPr>
              <w:tabs>
                <w:tab w:val="center" w:pos="4153"/>
              </w:tabs>
              <w:rPr>
                <w:rFonts w:asciiTheme="minorHAnsi" w:hAnsiTheme="minorHAnsi" w:cstheme="minorHAnsi"/>
              </w:rPr>
            </w:pPr>
            <w:r w:rsidRPr="00E82399">
              <w:rPr>
                <w:rFonts w:asciiTheme="minorHAnsi" w:hAnsiTheme="minorHAnsi" w:cstheme="minorHAnsi"/>
                <w:b/>
              </w:rPr>
              <w:t xml:space="preserve">RESPONSIBLE FOR:    </w:t>
            </w:r>
          </w:p>
          <w:p w14:paraId="2C4DA5B1" w14:textId="77777777" w:rsidR="00736EC3" w:rsidRPr="00E82399" w:rsidRDefault="00736EC3" w:rsidP="002537F3">
            <w:pPr>
              <w:rPr>
                <w:rFonts w:asciiTheme="minorHAnsi" w:hAnsiTheme="minorHAnsi" w:cstheme="minorHAnsi"/>
                <w:b/>
              </w:rPr>
            </w:pPr>
          </w:p>
        </w:tc>
        <w:tc>
          <w:tcPr>
            <w:tcW w:w="4994" w:type="dxa"/>
          </w:tcPr>
          <w:p w14:paraId="39DA3FAF" w14:textId="708123E4" w:rsidR="00736EC3" w:rsidRPr="00E82399" w:rsidRDefault="00736EC3" w:rsidP="00E82399">
            <w:pPr>
              <w:rPr>
                <w:rFonts w:asciiTheme="minorHAnsi" w:hAnsiTheme="minorHAnsi" w:cstheme="minorHAnsi"/>
              </w:rPr>
            </w:pPr>
            <w:r w:rsidRPr="00E82399">
              <w:rPr>
                <w:rFonts w:asciiTheme="minorHAnsi" w:hAnsiTheme="minorHAnsi" w:cstheme="minorHAnsi"/>
              </w:rPr>
              <w:t>Ensuring the effective leadership of Science, Engineering, Advanced Manufacturing and Automotive Technologies curriculum areas.</w:t>
            </w:r>
          </w:p>
        </w:tc>
      </w:tr>
      <w:tr w:rsidR="00736EC3" w:rsidRPr="00E82399" w14:paraId="70AE14DD" w14:textId="77777777" w:rsidTr="002537F3">
        <w:trPr>
          <w:cantSplit/>
        </w:trPr>
        <w:tc>
          <w:tcPr>
            <w:tcW w:w="3528" w:type="dxa"/>
          </w:tcPr>
          <w:p w14:paraId="4C0959A0" w14:textId="77777777" w:rsidR="00736EC3" w:rsidRPr="00E82399" w:rsidRDefault="00736EC3" w:rsidP="00736EC3">
            <w:pPr>
              <w:tabs>
                <w:tab w:val="center" w:pos="4153"/>
              </w:tabs>
              <w:rPr>
                <w:rFonts w:asciiTheme="minorHAnsi" w:hAnsiTheme="minorHAnsi" w:cstheme="minorHAnsi"/>
                <w:b/>
              </w:rPr>
            </w:pPr>
          </w:p>
        </w:tc>
        <w:tc>
          <w:tcPr>
            <w:tcW w:w="4994" w:type="dxa"/>
          </w:tcPr>
          <w:p w14:paraId="1DC02DE9" w14:textId="77777777" w:rsidR="00736EC3" w:rsidRPr="00E82399" w:rsidRDefault="00736EC3" w:rsidP="00E15378">
            <w:pPr>
              <w:rPr>
                <w:rFonts w:asciiTheme="minorHAnsi" w:hAnsiTheme="minorHAnsi" w:cstheme="minorHAnsi"/>
              </w:rPr>
            </w:pPr>
          </w:p>
        </w:tc>
      </w:tr>
      <w:tr w:rsidR="00455093" w:rsidRPr="00E82399" w14:paraId="35F01E34" w14:textId="77777777" w:rsidTr="002537F3">
        <w:trPr>
          <w:cantSplit/>
        </w:trPr>
        <w:tc>
          <w:tcPr>
            <w:tcW w:w="3528" w:type="dxa"/>
          </w:tcPr>
          <w:p w14:paraId="5A96E237" w14:textId="77777777" w:rsidR="00455093" w:rsidRPr="00E82399" w:rsidRDefault="00854007" w:rsidP="002537F3">
            <w:pPr>
              <w:rPr>
                <w:rFonts w:asciiTheme="minorHAnsi" w:hAnsiTheme="minorHAnsi" w:cstheme="minorHAnsi"/>
                <w:b/>
                <w:bCs/>
              </w:rPr>
            </w:pPr>
            <w:r w:rsidRPr="00E82399">
              <w:rPr>
                <w:rFonts w:asciiTheme="minorHAnsi" w:hAnsiTheme="minorHAnsi" w:cstheme="minorHAnsi"/>
                <w:b/>
                <w:bCs/>
              </w:rPr>
              <w:t>CLOSING DATE:</w:t>
            </w:r>
          </w:p>
        </w:tc>
        <w:tc>
          <w:tcPr>
            <w:tcW w:w="4994" w:type="dxa"/>
          </w:tcPr>
          <w:p w14:paraId="69712D9F" w14:textId="05561EAB" w:rsidR="00854007" w:rsidRPr="00E82399" w:rsidRDefault="00084B0D" w:rsidP="006D2181">
            <w:pPr>
              <w:rPr>
                <w:rFonts w:asciiTheme="minorHAnsi" w:hAnsiTheme="minorHAnsi" w:cstheme="minorHAnsi"/>
              </w:rPr>
            </w:pPr>
            <w:r>
              <w:rPr>
                <w:rFonts w:asciiTheme="minorHAnsi" w:hAnsiTheme="minorHAnsi" w:cstheme="minorHAnsi"/>
              </w:rPr>
              <w:t xml:space="preserve">Friday </w:t>
            </w:r>
            <w:r w:rsidR="007E7C44" w:rsidRPr="00E82399">
              <w:rPr>
                <w:rFonts w:asciiTheme="minorHAnsi" w:hAnsiTheme="minorHAnsi" w:cstheme="minorHAnsi"/>
              </w:rPr>
              <w:t>27</w:t>
            </w:r>
            <w:r w:rsidR="007E7C44" w:rsidRPr="00E82399">
              <w:rPr>
                <w:rFonts w:asciiTheme="minorHAnsi" w:hAnsiTheme="minorHAnsi" w:cstheme="minorHAnsi"/>
                <w:vertAlign w:val="superscript"/>
              </w:rPr>
              <w:t>th</w:t>
            </w:r>
            <w:r>
              <w:rPr>
                <w:rFonts w:asciiTheme="minorHAnsi" w:hAnsiTheme="minorHAnsi" w:cstheme="minorHAnsi"/>
              </w:rPr>
              <w:t xml:space="preserve"> </w:t>
            </w:r>
            <w:r w:rsidR="007E7C44" w:rsidRPr="00E82399">
              <w:rPr>
                <w:rFonts w:asciiTheme="minorHAnsi" w:hAnsiTheme="minorHAnsi" w:cstheme="minorHAnsi"/>
              </w:rPr>
              <w:t xml:space="preserve">January 2023 at 5pm </w:t>
            </w:r>
          </w:p>
        </w:tc>
      </w:tr>
      <w:tr w:rsidR="00455093" w:rsidRPr="00E82399" w14:paraId="20DA5C7B" w14:textId="77777777" w:rsidTr="002537F3">
        <w:trPr>
          <w:cantSplit/>
        </w:trPr>
        <w:tc>
          <w:tcPr>
            <w:tcW w:w="3528" w:type="dxa"/>
          </w:tcPr>
          <w:p w14:paraId="57C38AE1" w14:textId="77777777" w:rsidR="00455093" w:rsidRPr="00E82399" w:rsidRDefault="00455093" w:rsidP="002537F3">
            <w:pPr>
              <w:rPr>
                <w:rFonts w:asciiTheme="minorHAnsi" w:hAnsiTheme="minorHAnsi" w:cstheme="minorHAnsi"/>
                <w:b/>
                <w:bCs/>
              </w:rPr>
            </w:pPr>
          </w:p>
        </w:tc>
        <w:tc>
          <w:tcPr>
            <w:tcW w:w="4994" w:type="dxa"/>
          </w:tcPr>
          <w:p w14:paraId="03B3B95A" w14:textId="77777777" w:rsidR="00455093" w:rsidRPr="00E82399" w:rsidRDefault="00455093" w:rsidP="008A4EEE">
            <w:pPr>
              <w:rPr>
                <w:rFonts w:asciiTheme="minorHAnsi" w:hAnsiTheme="minorHAnsi" w:cstheme="minorHAnsi"/>
              </w:rPr>
            </w:pPr>
          </w:p>
        </w:tc>
      </w:tr>
      <w:tr w:rsidR="00736EC3" w:rsidRPr="00E82399" w14:paraId="73D2A40C" w14:textId="77777777" w:rsidTr="00E82399">
        <w:trPr>
          <w:cantSplit/>
          <w:trHeight w:val="87"/>
        </w:trPr>
        <w:tc>
          <w:tcPr>
            <w:tcW w:w="3528" w:type="dxa"/>
          </w:tcPr>
          <w:p w14:paraId="5332C689" w14:textId="24C94794" w:rsidR="00736EC3" w:rsidRPr="00E82399" w:rsidRDefault="00736EC3" w:rsidP="002537F3">
            <w:pPr>
              <w:rPr>
                <w:rFonts w:asciiTheme="minorHAnsi" w:hAnsiTheme="minorHAnsi" w:cstheme="minorHAnsi"/>
                <w:b/>
                <w:bCs/>
              </w:rPr>
            </w:pPr>
            <w:r w:rsidRPr="00E82399">
              <w:rPr>
                <w:rFonts w:asciiTheme="minorHAnsi" w:hAnsiTheme="minorHAnsi" w:cstheme="minorHAnsi"/>
                <w:b/>
              </w:rPr>
              <w:t>INTERVIEW DATE:</w:t>
            </w:r>
          </w:p>
        </w:tc>
        <w:tc>
          <w:tcPr>
            <w:tcW w:w="4994" w:type="dxa"/>
          </w:tcPr>
          <w:p w14:paraId="5DF7505B" w14:textId="0D25F085" w:rsidR="00736EC3" w:rsidRPr="00E82399" w:rsidRDefault="00736EC3" w:rsidP="008A4EEE">
            <w:pPr>
              <w:rPr>
                <w:rFonts w:asciiTheme="minorHAnsi" w:hAnsiTheme="minorHAnsi" w:cstheme="minorHAnsi"/>
              </w:rPr>
            </w:pPr>
            <w:r w:rsidRPr="00E82399">
              <w:rPr>
                <w:rFonts w:asciiTheme="minorHAnsi" w:hAnsiTheme="minorHAnsi" w:cstheme="minorHAnsi"/>
              </w:rPr>
              <w:t>TBC</w:t>
            </w:r>
          </w:p>
        </w:tc>
      </w:tr>
    </w:tbl>
    <w:p w14:paraId="741AA9A8" w14:textId="58CBAF16" w:rsidR="00F56E0A" w:rsidRPr="00E82399" w:rsidRDefault="003038DF" w:rsidP="00736EC3">
      <w:pPr>
        <w:spacing w:line="276" w:lineRule="auto"/>
        <w:rPr>
          <w:rFonts w:asciiTheme="minorHAnsi" w:hAnsiTheme="minorHAnsi" w:cstheme="minorHAnsi"/>
        </w:rPr>
      </w:pPr>
      <w:r w:rsidRPr="00E82399">
        <w:rPr>
          <w:rFonts w:asciiTheme="minorHAnsi" w:hAnsiTheme="minorHAnsi" w:cstheme="minorHAnsi"/>
          <w:b/>
        </w:rPr>
        <w:tab/>
      </w:r>
      <w:r w:rsidRPr="00E82399">
        <w:rPr>
          <w:rFonts w:asciiTheme="minorHAnsi" w:hAnsiTheme="minorHAnsi" w:cstheme="minorHAnsi"/>
          <w:b/>
        </w:rPr>
        <w:tab/>
        <w:t xml:space="preserve">           </w:t>
      </w:r>
      <w:r w:rsidR="006D2181" w:rsidRPr="00E82399">
        <w:rPr>
          <w:rFonts w:asciiTheme="minorHAnsi" w:hAnsiTheme="minorHAnsi" w:cstheme="minorHAnsi"/>
        </w:rPr>
        <w:t xml:space="preserve"> </w:t>
      </w:r>
    </w:p>
    <w:p w14:paraId="0E2B3E04" w14:textId="77777777" w:rsidR="00BA09F9" w:rsidRPr="00E82399" w:rsidRDefault="00BA09F9" w:rsidP="00854007">
      <w:pPr>
        <w:spacing w:line="276" w:lineRule="auto"/>
        <w:jc w:val="center"/>
        <w:rPr>
          <w:rFonts w:asciiTheme="minorHAnsi" w:hAnsiTheme="minorHAnsi" w:cstheme="minorHAnsi"/>
          <w:b/>
        </w:rPr>
      </w:pPr>
      <w:r w:rsidRPr="00E82399">
        <w:rPr>
          <w:rFonts w:asciiTheme="minorHAnsi" w:hAnsiTheme="minorHAnsi" w:cstheme="minorHAnsi"/>
          <w:b/>
        </w:rPr>
        <w:t>If you have not been contacted within 14 days of the closing date of the position, you should assume that, unfortunately, on this occasion your application has been unsuccessful.</w:t>
      </w:r>
    </w:p>
    <w:p w14:paraId="2BF6E4B0" w14:textId="77777777" w:rsidR="00455093" w:rsidRPr="00E82399" w:rsidRDefault="00455093" w:rsidP="008237C4">
      <w:pPr>
        <w:spacing w:line="276" w:lineRule="auto"/>
        <w:jc w:val="both"/>
        <w:rPr>
          <w:rFonts w:asciiTheme="minorHAnsi" w:hAnsiTheme="minorHAnsi" w:cstheme="minorHAnsi"/>
          <w:b/>
        </w:rPr>
      </w:pPr>
    </w:p>
    <w:p w14:paraId="39B0077C" w14:textId="3DE071C5" w:rsidR="00455093" w:rsidRPr="00C71ED0" w:rsidRDefault="00455093" w:rsidP="008237C4">
      <w:pPr>
        <w:spacing w:line="276" w:lineRule="auto"/>
        <w:jc w:val="both"/>
        <w:rPr>
          <w:rFonts w:ascii="Calibri" w:hAnsi="Calibri" w:cs="Calibri"/>
        </w:rPr>
      </w:pPr>
      <w:r w:rsidRPr="00C71ED0">
        <w:rPr>
          <w:rFonts w:ascii="Calibri" w:hAnsi="Calibri" w:cs="Calibri"/>
        </w:rPr>
        <w:t>The information given below is intended to provide an outline of the</w:t>
      </w:r>
      <w:r w:rsidR="004D1ED8" w:rsidRPr="00C71ED0">
        <w:rPr>
          <w:rFonts w:ascii="Calibri" w:hAnsi="Calibri" w:cs="Calibri"/>
        </w:rPr>
        <w:t xml:space="preserve"> responsibilities</w:t>
      </w:r>
      <w:r w:rsidRPr="00C71ED0">
        <w:rPr>
          <w:rFonts w:ascii="Calibri" w:hAnsi="Calibri" w:cs="Calibri"/>
        </w:rPr>
        <w:t xml:space="preserve"> of the job and its role within </w:t>
      </w:r>
      <w:r w:rsidR="0003615F">
        <w:rPr>
          <w:rFonts w:ascii="Calibri" w:hAnsi="Calibri" w:cs="Calibri"/>
        </w:rPr>
        <w:t>Preston</w:t>
      </w:r>
      <w:r w:rsidRPr="00C71ED0">
        <w:rPr>
          <w:rFonts w:ascii="Calibri" w:hAnsi="Calibri" w:cs="Calibri"/>
        </w:rPr>
        <w:t xml:space="preserve"> College.</w:t>
      </w:r>
      <w:r w:rsidR="00942DC6" w:rsidRPr="00C71ED0">
        <w:rPr>
          <w:rFonts w:ascii="Calibri" w:hAnsi="Calibri" w:cs="Calibri"/>
        </w:rPr>
        <w:t xml:space="preserve"> </w:t>
      </w:r>
      <w:r w:rsidRPr="00C71ED0">
        <w:rPr>
          <w:rFonts w:ascii="Calibri" w:hAnsi="Calibri" w:cs="Calibri"/>
        </w:rPr>
        <w:t>The job description outlines the main duties in general and i</w:t>
      </w:r>
      <w:r w:rsidR="004D1ED8" w:rsidRPr="00C71ED0">
        <w:rPr>
          <w:rFonts w:ascii="Calibri" w:hAnsi="Calibri" w:cs="Calibri"/>
        </w:rPr>
        <w:t>s</w:t>
      </w:r>
      <w:r w:rsidRPr="00C71ED0">
        <w:rPr>
          <w:rFonts w:ascii="Calibri" w:hAnsi="Calibri" w:cs="Calibri"/>
        </w:rPr>
        <w:t xml:space="preserve"> not intended to be </w:t>
      </w:r>
      <w:r w:rsidR="004D1ED8" w:rsidRPr="00C71ED0">
        <w:rPr>
          <w:rFonts w:ascii="Calibri" w:hAnsi="Calibri" w:cs="Calibri"/>
        </w:rPr>
        <w:t>exhaustive</w:t>
      </w:r>
      <w:r w:rsidRPr="00C71ED0">
        <w:rPr>
          <w:rFonts w:ascii="Calibri" w:hAnsi="Calibri" w:cs="Calibri"/>
        </w:rPr>
        <w:t>.</w:t>
      </w:r>
      <w:r w:rsidR="00942DC6" w:rsidRPr="00C71ED0">
        <w:rPr>
          <w:rFonts w:ascii="Calibri" w:hAnsi="Calibri" w:cs="Calibri"/>
        </w:rPr>
        <w:t xml:space="preserve"> </w:t>
      </w:r>
      <w:r w:rsidRPr="00C71ED0">
        <w:rPr>
          <w:rFonts w:ascii="Calibri" w:hAnsi="Calibri" w:cs="Calibri"/>
        </w:rPr>
        <w:t>The post holder will be expected to work in a flexible, proactive manner to carry out such duties as are necessary and to communicate effectively with all work colleagues.</w:t>
      </w:r>
    </w:p>
    <w:p w14:paraId="66EC0C68" w14:textId="77777777" w:rsidR="0003615F" w:rsidRDefault="0003615F" w:rsidP="007C0062">
      <w:pPr>
        <w:jc w:val="both"/>
        <w:rPr>
          <w:rFonts w:ascii="Calibri" w:hAnsi="Calibri" w:cs="Calibri"/>
        </w:rPr>
      </w:pPr>
    </w:p>
    <w:p w14:paraId="518279DE" w14:textId="21AF8E1F" w:rsidR="007C0062" w:rsidRPr="00C71ED0" w:rsidRDefault="007C0062" w:rsidP="007C0062">
      <w:pPr>
        <w:jc w:val="both"/>
        <w:rPr>
          <w:rFonts w:ascii="Calibri" w:hAnsi="Calibri" w:cs="Calibri"/>
          <w:b/>
        </w:rPr>
      </w:pPr>
      <w:r w:rsidRPr="00C71ED0">
        <w:rPr>
          <w:rFonts w:ascii="Calibri" w:hAnsi="Calibri" w:cs="Calibri"/>
          <w:b/>
        </w:rPr>
        <w:lastRenderedPageBreak/>
        <w:t>MAIN PURPOSE OF THE JOB</w:t>
      </w:r>
    </w:p>
    <w:p w14:paraId="158A0E78" w14:textId="77777777" w:rsidR="007C0062" w:rsidRDefault="007C0062" w:rsidP="007C0062">
      <w:pPr>
        <w:spacing w:line="276" w:lineRule="auto"/>
        <w:jc w:val="both"/>
        <w:rPr>
          <w:rFonts w:ascii="Calibri" w:hAnsi="Calibri" w:cs="Calibri"/>
        </w:rPr>
      </w:pPr>
    </w:p>
    <w:p w14:paraId="6C59DCBF" w14:textId="37D99422" w:rsidR="000E2766" w:rsidRDefault="00592601" w:rsidP="007C0062">
      <w:pPr>
        <w:spacing w:line="276" w:lineRule="auto"/>
        <w:jc w:val="both"/>
        <w:rPr>
          <w:rFonts w:ascii="Calibri" w:hAnsi="Calibri" w:cs="Calibri"/>
        </w:rPr>
      </w:pPr>
      <w:r w:rsidRPr="00E82399">
        <w:rPr>
          <w:rFonts w:ascii="Calibri" w:hAnsi="Calibri" w:cs="Calibri"/>
        </w:rPr>
        <w:t>This post</w:t>
      </w:r>
      <w:r w:rsidR="000E2766" w:rsidRPr="00E82399">
        <w:rPr>
          <w:rFonts w:ascii="Calibri" w:hAnsi="Calibri" w:cs="Calibri"/>
        </w:rPr>
        <w:t xml:space="preserve"> will contribute to the effective leadership of </w:t>
      </w:r>
      <w:r w:rsidRPr="00E82399">
        <w:rPr>
          <w:rFonts w:ascii="Calibri" w:hAnsi="Calibri" w:cs="Calibri"/>
        </w:rPr>
        <w:t>an</w:t>
      </w:r>
      <w:r w:rsidR="000E2766" w:rsidRPr="00E82399">
        <w:rPr>
          <w:rFonts w:ascii="Calibri" w:hAnsi="Calibri" w:cs="Calibri"/>
        </w:rPr>
        <w:t xml:space="preserve"> important curriculum</w:t>
      </w:r>
      <w:r w:rsidRPr="00E82399">
        <w:rPr>
          <w:rFonts w:ascii="Calibri" w:hAnsi="Calibri" w:cs="Calibri"/>
        </w:rPr>
        <w:t xml:space="preserve"> </w:t>
      </w:r>
      <w:r w:rsidR="00E82399" w:rsidRPr="00E82399">
        <w:rPr>
          <w:rFonts w:ascii="Calibri" w:hAnsi="Calibri" w:cs="Calibri"/>
        </w:rPr>
        <w:t>and</w:t>
      </w:r>
      <w:r w:rsidRPr="00E82399">
        <w:rPr>
          <w:rFonts w:ascii="Calibri" w:hAnsi="Calibri" w:cs="Calibri"/>
        </w:rPr>
        <w:t xml:space="preserve"> school</w:t>
      </w:r>
      <w:r w:rsidR="00E82399" w:rsidRPr="00E82399">
        <w:rPr>
          <w:rFonts w:ascii="Calibri" w:hAnsi="Calibri" w:cs="Calibri"/>
        </w:rPr>
        <w:t>.</w:t>
      </w:r>
      <w:r w:rsidR="000E2766" w:rsidRPr="00E82399">
        <w:rPr>
          <w:rFonts w:ascii="Calibri" w:hAnsi="Calibri" w:cs="Calibri"/>
        </w:rPr>
        <w:t xml:space="preserve"> Being highly responsive to sector demand, whilst delivering effective curriculum in-line with the college mission, the post hold</w:t>
      </w:r>
      <w:r w:rsidR="00E82399" w:rsidRPr="00E82399">
        <w:rPr>
          <w:rFonts w:ascii="Calibri" w:hAnsi="Calibri" w:cs="Calibri"/>
        </w:rPr>
        <w:t>er</w:t>
      </w:r>
      <w:r w:rsidR="006B52C0" w:rsidRPr="00E82399">
        <w:rPr>
          <w:rFonts w:ascii="Calibri" w:hAnsi="Calibri" w:cs="Calibri"/>
        </w:rPr>
        <w:t xml:space="preserve"> will work with the Head of S</w:t>
      </w:r>
      <w:r w:rsidR="000E2766" w:rsidRPr="00E82399">
        <w:rPr>
          <w:rFonts w:ascii="Calibri" w:hAnsi="Calibri" w:cs="Calibri"/>
        </w:rPr>
        <w:t>chool and Curriculum Leaders in ensuring that current and</w:t>
      </w:r>
      <w:r w:rsidR="006B52C0" w:rsidRPr="00E82399">
        <w:rPr>
          <w:rFonts w:ascii="Calibri" w:hAnsi="Calibri" w:cs="Calibri"/>
        </w:rPr>
        <w:t xml:space="preserve"> prospective learners, employer partners</w:t>
      </w:r>
      <w:r w:rsidR="000E2766" w:rsidRPr="00E82399">
        <w:rPr>
          <w:rFonts w:ascii="Calibri" w:hAnsi="Calibri" w:cs="Calibri"/>
        </w:rPr>
        <w:t xml:space="preserve"> </w:t>
      </w:r>
      <w:r w:rsidR="006B52C0" w:rsidRPr="00E82399">
        <w:rPr>
          <w:rFonts w:ascii="Calibri" w:hAnsi="Calibri" w:cs="Calibri"/>
        </w:rPr>
        <w:t xml:space="preserve">and other stakeholders always receive a </w:t>
      </w:r>
      <w:r w:rsidRPr="00E82399">
        <w:rPr>
          <w:rFonts w:ascii="Calibri" w:hAnsi="Calibri" w:cs="Calibri"/>
        </w:rPr>
        <w:t>high-quality</w:t>
      </w:r>
      <w:r w:rsidR="006B52C0" w:rsidRPr="00E82399">
        <w:rPr>
          <w:rFonts w:ascii="Calibri" w:hAnsi="Calibri" w:cs="Calibri"/>
        </w:rPr>
        <w:t xml:space="preserve"> experience when engaging with the college. Effective leadership skills are</w:t>
      </w:r>
      <w:r w:rsidR="00596848" w:rsidRPr="00E82399">
        <w:rPr>
          <w:rFonts w:ascii="Calibri" w:hAnsi="Calibri" w:cs="Calibri"/>
        </w:rPr>
        <w:t xml:space="preserve"> essential</w:t>
      </w:r>
      <w:r w:rsidR="006B52C0" w:rsidRPr="00E82399">
        <w:rPr>
          <w:rFonts w:ascii="Calibri" w:hAnsi="Calibri" w:cs="Calibri"/>
        </w:rPr>
        <w:t>, with the post holder having an important role to play in leading a positive, proactive and learner-centered culture across all areas of curriculum.</w:t>
      </w:r>
    </w:p>
    <w:p w14:paraId="4E766C58" w14:textId="77777777" w:rsidR="006B52C0" w:rsidRPr="00C71ED0" w:rsidRDefault="006B52C0" w:rsidP="007C0062">
      <w:pPr>
        <w:spacing w:line="276" w:lineRule="auto"/>
        <w:jc w:val="both"/>
        <w:rPr>
          <w:rFonts w:ascii="Calibri" w:hAnsi="Calibri" w:cs="Calibri"/>
        </w:rPr>
      </w:pPr>
    </w:p>
    <w:p w14:paraId="3027479B" w14:textId="77777777" w:rsidR="007C0062" w:rsidRPr="00C71ED0" w:rsidRDefault="007C0062" w:rsidP="007C0062">
      <w:pPr>
        <w:jc w:val="both"/>
        <w:rPr>
          <w:rFonts w:ascii="Calibri" w:hAnsi="Calibri" w:cs="Calibri"/>
          <w:b/>
        </w:rPr>
      </w:pPr>
      <w:r w:rsidRPr="00C71ED0">
        <w:rPr>
          <w:rFonts w:ascii="Calibri" w:hAnsi="Calibri" w:cs="Calibri"/>
          <w:b/>
        </w:rPr>
        <w:t>Key Responsibilities</w:t>
      </w:r>
    </w:p>
    <w:p w14:paraId="6DF2E4C4" w14:textId="77777777" w:rsidR="007C0062" w:rsidRPr="00C71ED0" w:rsidRDefault="007C0062" w:rsidP="007C0062">
      <w:pPr>
        <w:jc w:val="both"/>
        <w:rPr>
          <w:rFonts w:ascii="Calibri" w:hAnsi="Calibri" w:cs="Calibri"/>
        </w:rPr>
      </w:pPr>
    </w:p>
    <w:p w14:paraId="023FD597" w14:textId="5131DA85" w:rsidR="001933D2" w:rsidRPr="00C71ED0" w:rsidRDefault="001933D2" w:rsidP="001933D2">
      <w:pPr>
        <w:pStyle w:val="ListParagraph"/>
        <w:numPr>
          <w:ilvl w:val="0"/>
          <w:numId w:val="28"/>
        </w:numPr>
        <w:jc w:val="both"/>
        <w:rPr>
          <w:rFonts w:ascii="Calibri" w:hAnsi="Calibri" w:cs="Calibri"/>
        </w:rPr>
      </w:pPr>
      <w:r w:rsidRPr="00C71ED0">
        <w:rPr>
          <w:rFonts w:ascii="Calibri" w:hAnsi="Calibri" w:cs="Calibri"/>
        </w:rPr>
        <w:t>Lead and coordinate the delivery of the curriculum, ensuring the staffing resource is allocated and effectively planned and the educational delivery is of high quality</w:t>
      </w:r>
      <w:r w:rsidR="00E82399">
        <w:rPr>
          <w:rFonts w:ascii="Calibri" w:hAnsi="Calibri" w:cs="Calibri"/>
        </w:rPr>
        <w:t>.</w:t>
      </w:r>
      <w:r w:rsidRPr="00C71ED0">
        <w:rPr>
          <w:rFonts w:ascii="Calibri" w:hAnsi="Calibri" w:cs="Calibri"/>
        </w:rPr>
        <w:t xml:space="preserve"> </w:t>
      </w:r>
    </w:p>
    <w:p w14:paraId="65F1A66B" w14:textId="206194B3" w:rsidR="001933D2" w:rsidRPr="00736EC3" w:rsidRDefault="001933D2" w:rsidP="00270D4D">
      <w:pPr>
        <w:pStyle w:val="ListParagraph"/>
        <w:numPr>
          <w:ilvl w:val="0"/>
          <w:numId w:val="28"/>
        </w:numPr>
        <w:jc w:val="both"/>
        <w:rPr>
          <w:rFonts w:ascii="Calibri" w:hAnsi="Calibri" w:cs="Calibri"/>
        </w:rPr>
      </w:pPr>
      <w:r w:rsidRPr="00736EC3">
        <w:rPr>
          <w:rFonts w:ascii="Calibri" w:hAnsi="Calibri" w:cs="Calibri"/>
        </w:rPr>
        <w:t xml:space="preserve">Ensure that learning is effectively planned and monitor the quality of schemes of </w:t>
      </w:r>
      <w:r w:rsidR="00BE3FC5" w:rsidRPr="00736EC3">
        <w:rPr>
          <w:rFonts w:ascii="Calibri" w:hAnsi="Calibri" w:cs="Calibri"/>
        </w:rPr>
        <w:t>learning</w:t>
      </w:r>
      <w:r w:rsidRPr="00736EC3">
        <w:rPr>
          <w:rFonts w:ascii="Calibri" w:hAnsi="Calibri" w:cs="Calibri"/>
        </w:rPr>
        <w:t xml:space="preserve">, assessment plans and assessment schedules, working in </w:t>
      </w:r>
      <w:r w:rsidR="00BE3FC5" w:rsidRPr="00736EC3">
        <w:rPr>
          <w:rFonts w:ascii="Calibri" w:hAnsi="Calibri" w:cs="Calibri"/>
        </w:rPr>
        <w:t xml:space="preserve">close </w:t>
      </w:r>
      <w:r w:rsidRPr="00736EC3">
        <w:rPr>
          <w:rFonts w:ascii="Calibri" w:hAnsi="Calibri" w:cs="Calibri"/>
        </w:rPr>
        <w:t xml:space="preserve">collaboration with </w:t>
      </w:r>
      <w:r w:rsidR="00BE3FC5" w:rsidRPr="00736EC3">
        <w:rPr>
          <w:rFonts w:ascii="Calibri" w:hAnsi="Calibri" w:cs="Calibri"/>
        </w:rPr>
        <w:t>c</w:t>
      </w:r>
      <w:r w:rsidRPr="00736EC3">
        <w:rPr>
          <w:rFonts w:ascii="Calibri" w:hAnsi="Calibri" w:cs="Calibri"/>
        </w:rPr>
        <w:t xml:space="preserve">urriculum leaders, </w:t>
      </w:r>
      <w:r w:rsidR="00BE3FC5" w:rsidRPr="00736EC3">
        <w:rPr>
          <w:rFonts w:ascii="Calibri" w:hAnsi="Calibri" w:cs="Calibri"/>
        </w:rPr>
        <w:t>delivery and support staff.</w:t>
      </w:r>
    </w:p>
    <w:p w14:paraId="028A494B" w14:textId="77777777" w:rsidR="001933D2" w:rsidRPr="00C71ED0" w:rsidRDefault="001933D2" w:rsidP="001933D2">
      <w:pPr>
        <w:pStyle w:val="ListParagraph"/>
        <w:numPr>
          <w:ilvl w:val="0"/>
          <w:numId w:val="28"/>
        </w:numPr>
        <w:jc w:val="both"/>
        <w:rPr>
          <w:rFonts w:ascii="Calibri" w:hAnsi="Calibri" w:cs="Calibri"/>
        </w:rPr>
      </w:pPr>
      <w:r w:rsidRPr="00C71ED0">
        <w:rPr>
          <w:rFonts w:ascii="Calibri" w:hAnsi="Calibri" w:cs="Calibri"/>
        </w:rPr>
        <w:t>Ensure that the college quality arrangements are consistently applied across the curriculum and that quality assurance processes are maintained as a high priority.</w:t>
      </w:r>
    </w:p>
    <w:p w14:paraId="0E2A7460" w14:textId="77777777" w:rsidR="001933D2" w:rsidRPr="00C71ED0" w:rsidRDefault="001933D2" w:rsidP="001933D2">
      <w:pPr>
        <w:pStyle w:val="ListParagraph"/>
        <w:numPr>
          <w:ilvl w:val="0"/>
          <w:numId w:val="28"/>
        </w:numPr>
        <w:jc w:val="both"/>
        <w:rPr>
          <w:rFonts w:ascii="Calibri" w:hAnsi="Calibri" w:cs="Calibri"/>
        </w:rPr>
      </w:pPr>
      <w:r w:rsidRPr="00C71ED0">
        <w:rPr>
          <w:rFonts w:ascii="Calibri" w:hAnsi="Calibri" w:cs="Calibri"/>
        </w:rPr>
        <w:t>Coordinate and lead the Internal Quality Audit process at programme level and ensure that high standards are promoted, and successful outcomes are achieved in External Quality Audit.</w:t>
      </w:r>
    </w:p>
    <w:p w14:paraId="0DBF4E36" w14:textId="77777777" w:rsidR="001933D2" w:rsidRPr="00C71ED0" w:rsidRDefault="001933D2" w:rsidP="001933D2">
      <w:pPr>
        <w:pStyle w:val="ListParagraph"/>
        <w:numPr>
          <w:ilvl w:val="0"/>
          <w:numId w:val="28"/>
        </w:numPr>
        <w:jc w:val="both"/>
        <w:rPr>
          <w:rFonts w:ascii="Calibri" w:hAnsi="Calibri" w:cs="Calibri"/>
        </w:rPr>
      </w:pPr>
      <w:r w:rsidRPr="00C71ED0">
        <w:rPr>
          <w:rFonts w:ascii="Calibri" w:hAnsi="Calibri" w:cs="Calibri"/>
        </w:rPr>
        <w:t xml:space="preserve">Lead the monitoring of learner progress against target and ensure that college systems, processes and learner records are used effectively in promoting a culture of excellence, high achievement and positive value-added. This </w:t>
      </w:r>
      <w:r w:rsidRPr="00C71ED0">
        <w:rPr>
          <w:rFonts w:ascii="Calibri" w:hAnsi="Calibri" w:cs="Calibri"/>
        </w:rPr>
        <w:lastRenderedPageBreak/>
        <w:t>in</w:t>
      </w:r>
      <w:r w:rsidR="00400EDE">
        <w:rPr>
          <w:rFonts w:ascii="Calibri" w:hAnsi="Calibri" w:cs="Calibri"/>
        </w:rPr>
        <w:t xml:space="preserve">cludes the coordination of </w:t>
      </w:r>
      <w:proofErr w:type="spellStart"/>
      <w:r w:rsidR="00400EDE">
        <w:rPr>
          <w:rFonts w:ascii="Calibri" w:hAnsi="Calibri" w:cs="Calibri"/>
        </w:rPr>
        <w:t>Mark</w:t>
      </w:r>
      <w:r w:rsidRPr="00C71ED0">
        <w:rPr>
          <w:rFonts w:ascii="Calibri" w:hAnsi="Calibri" w:cs="Calibri"/>
        </w:rPr>
        <w:t>book</w:t>
      </w:r>
      <w:proofErr w:type="spellEnd"/>
      <w:r w:rsidRPr="00C71ED0">
        <w:rPr>
          <w:rFonts w:ascii="Calibri" w:hAnsi="Calibri" w:cs="Calibri"/>
        </w:rPr>
        <w:t xml:space="preserve"> and OneFile, the accuracy of learner reports and the effective management of learner registrations and claims.</w:t>
      </w:r>
    </w:p>
    <w:p w14:paraId="7F283518" w14:textId="77777777" w:rsidR="001933D2" w:rsidRPr="00C71ED0" w:rsidRDefault="001933D2" w:rsidP="001933D2">
      <w:pPr>
        <w:pStyle w:val="ListParagraph"/>
        <w:numPr>
          <w:ilvl w:val="0"/>
          <w:numId w:val="28"/>
        </w:numPr>
        <w:jc w:val="both"/>
        <w:rPr>
          <w:rFonts w:ascii="Calibri" w:hAnsi="Calibri" w:cs="Calibri"/>
        </w:rPr>
      </w:pPr>
      <w:r w:rsidRPr="00C71ED0">
        <w:rPr>
          <w:rFonts w:ascii="Calibri" w:hAnsi="Calibri" w:cs="Calibri"/>
        </w:rPr>
        <w:t>Lead a culture of high expectation, ensuring that all programme and support staff accept accountability for delivery against agreed performance indicators relating to learner achievement, value-added, attendance and punctuality.</w:t>
      </w:r>
    </w:p>
    <w:p w14:paraId="4489E4DC" w14:textId="77777777" w:rsidR="001933D2" w:rsidRPr="00C71ED0" w:rsidRDefault="001933D2" w:rsidP="001933D2">
      <w:pPr>
        <w:pStyle w:val="ListParagraph"/>
        <w:numPr>
          <w:ilvl w:val="0"/>
          <w:numId w:val="28"/>
        </w:numPr>
        <w:jc w:val="both"/>
        <w:rPr>
          <w:rFonts w:ascii="Calibri" w:hAnsi="Calibri" w:cs="Calibri"/>
        </w:rPr>
      </w:pPr>
      <w:r w:rsidRPr="00C71ED0">
        <w:rPr>
          <w:rFonts w:ascii="Calibri" w:hAnsi="Calibri" w:cs="Calibri"/>
        </w:rPr>
        <w:t>Work with colleagues from across the college in delivering against the college values and behaviours, improving standards, sharing best practice, and promoting innovation in curriculum planning, design, and delivery.</w:t>
      </w:r>
    </w:p>
    <w:p w14:paraId="791DB199" w14:textId="77777777" w:rsidR="001933D2" w:rsidRPr="00C71ED0" w:rsidRDefault="001933D2" w:rsidP="001933D2">
      <w:pPr>
        <w:pStyle w:val="ListParagraph"/>
        <w:numPr>
          <w:ilvl w:val="0"/>
          <w:numId w:val="28"/>
        </w:numPr>
        <w:jc w:val="both"/>
        <w:rPr>
          <w:rFonts w:ascii="Calibri" w:hAnsi="Calibri" w:cs="Calibri"/>
        </w:rPr>
      </w:pPr>
      <w:r w:rsidRPr="00C71ED0">
        <w:rPr>
          <w:rFonts w:ascii="Calibri" w:hAnsi="Calibri" w:cs="Calibri"/>
        </w:rPr>
        <w:t xml:space="preserve">Lead by example in the design and delivery of high-quality teaching, learning and assessment and evidence a willingness to share and promote best practice across the school. </w:t>
      </w:r>
    </w:p>
    <w:p w14:paraId="551BF6E4" w14:textId="08A4E71F" w:rsidR="007C0062" w:rsidRPr="00C71ED0" w:rsidRDefault="007C0062" w:rsidP="007C0062">
      <w:pPr>
        <w:jc w:val="both"/>
        <w:rPr>
          <w:rFonts w:ascii="Calibri" w:hAnsi="Calibri" w:cs="Calibri"/>
          <w:b/>
        </w:rPr>
      </w:pPr>
    </w:p>
    <w:p w14:paraId="2CDB7CBE" w14:textId="77777777" w:rsidR="007C0062" w:rsidRPr="00C71ED0" w:rsidRDefault="007C0062" w:rsidP="007C0062">
      <w:pPr>
        <w:jc w:val="both"/>
        <w:rPr>
          <w:rFonts w:ascii="Calibri" w:hAnsi="Calibri" w:cs="Calibri"/>
          <w:b/>
        </w:rPr>
      </w:pPr>
      <w:r w:rsidRPr="00C71ED0">
        <w:rPr>
          <w:rFonts w:ascii="Calibri" w:hAnsi="Calibri" w:cs="Calibri"/>
          <w:b/>
        </w:rPr>
        <w:t>In support of the Head of School</w:t>
      </w:r>
    </w:p>
    <w:p w14:paraId="7B4D5EC9" w14:textId="77777777" w:rsidR="007C0062" w:rsidRPr="00C71ED0" w:rsidRDefault="007C0062" w:rsidP="007C0062">
      <w:pPr>
        <w:jc w:val="both"/>
        <w:rPr>
          <w:rFonts w:ascii="Calibri" w:hAnsi="Calibri" w:cs="Calibri"/>
          <w:b/>
        </w:rPr>
      </w:pPr>
    </w:p>
    <w:p w14:paraId="623A3616" w14:textId="77777777" w:rsidR="00CD2766" w:rsidRDefault="00CD2766" w:rsidP="001933D2">
      <w:pPr>
        <w:pStyle w:val="ListParagraph"/>
        <w:numPr>
          <w:ilvl w:val="0"/>
          <w:numId w:val="27"/>
        </w:numPr>
        <w:jc w:val="both"/>
        <w:rPr>
          <w:rFonts w:ascii="Calibri" w:hAnsi="Calibri" w:cs="Calibri"/>
        </w:rPr>
      </w:pPr>
      <w:r>
        <w:rPr>
          <w:rFonts w:ascii="Calibri" w:hAnsi="Calibri" w:cs="Calibri"/>
        </w:rPr>
        <w:t>To deputise for the Head of School in relation to all School matters as required.</w:t>
      </w:r>
    </w:p>
    <w:p w14:paraId="6E39C793" w14:textId="77777777" w:rsidR="001933D2" w:rsidRPr="00C71ED0" w:rsidRDefault="001933D2" w:rsidP="001933D2">
      <w:pPr>
        <w:pStyle w:val="ListParagraph"/>
        <w:numPr>
          <w:ilvl w:val="0"/>
          <w:numId w:val="27"/>
        </w:numPr>
        <w:jc w:val="both"/>
        <w:rPr>
          <w:rFonts w:ascii="Calibri" w:hAnsi="Calibri" w:cs="Calibri"/>
        </w:rPr>
      </w:pPr>
      <w:r w:rsidRPr="00C71ED0">
        <w:rPr>
          <w:rFonts w:ascii="Calibri" w:hAnsi="Calibri" w:cs="Calibri"/>
        </w:rPr>
        <w:t>Lead and implement the effective planning and timetabling of curriculum to promote a positive learner experience at every stage of the learner journey.</w:t>
      </w:r>
    </w:p>
    <w:p w14:paraId="39AA4D96" w14:textId="30A99EE7" w:rsidR="001933D2" w:rsidRPr="00C71ED0" w:rsidRDefault="00CD2766" w:rsidP="001933D2">
      <w:pPr>
        <w:pStyle w:val="ListParagraph"/>
        <w:numPr>
          <w:ilvl w:val="0"/>
          <w:numId w:val="27"/>
        </w:numPr>
        <w:jc w:val="both"/>
        <w:rPr>
          <w:rFonts w:ascii="Calibri" w:hAnsi="Calibri" w:cs="Calibri"/>
        </w:rPr>
      </w:pPr>
      <w:r>
        <w:rPr>
          <w:rFonts w:ascii="Calibri" w:hAnsi="Calibri" w:cs="Calibri"/>
        </w:rPr>
        <w:t>To undertake the effective l</w:t>
      </w:r>
      <w:r w:rsidR="001933D2" w:rsidRPr="00C71ED0">
        <w:rPr>
          <w:rFonts w:ascii="Calibri" w:hAnsi="Calibri" w:cs="Calibri"/>
        </w:rPr>
        <w:t xml:space="preserve">ine management of agreed </w:t>
      </w:r>
      <w:r w:rsidR="00E82399">
        <w:rPr>
          <w:rFonts w:ascii="Calibri" w:hAnsi="Calibri" w:cs="Calibri"/>
        </w:rPr>
        <w:t>s</w:t>
      </w:r>
      <w:r w:rsidR="00400EDE">
        <w:rPr>
          <w:rFonts w:ascii="Calibri" w:hAnsi="Calibri" w:cs="Calibri"/>
        </w:rPr>
        <w:t>chool staff</w:t>
      </w:r>
      <w:r w:rsidR="00BE3FC5">
        <w:rPr>
          <w:rFonts w:ascii="Calibri" w:hAnsi="Calibri" w:cs="Calibri"/>
        </w:rPr>
        <w:t>.</w:t>
      </w:r>
      <w:r w:rsidR="001933D2" w:rsidRPr="00C71ED0">
        <w:rPr>
          <w:rFonts w:ascii="Calibri" w:hAnsi="Calibri" w:cs="Calibri"/>
        </w:rPr>
        <w:t xml:space="preserve"> </w:t>
      </w:r>
    </w:p>
    <w:p w14:paraId="556F3EA5" w14:textId="77777777" w:rsidR="001933D2" w:rsidRPr="00C71ED0" w:rsidRDefault="001933D2" w:rsidP="001933D2">
      <w:pPr>
        <w:pStyle w:val="ListParagraph"/>
        <w:numPr>
          <w:ilvl w:val="0"/>
          <w:numId w:val="27"/>
        </w:numPr>
        <w:jc w:val="both"/>
        <w:rPr>
          <w:rFonts w:ascii="Calibri" w:hAnsi="Calibri" w:cs="Calibri"/>
        </w:rPr>
      </w:pPr>
      <w:r w:rsidRPr="00C71ED0">
        <w:rPr>
          <w:rFonts w:ascii="Calibri" w:hAnsi="Calibri" w:cs="Calibri"/>
        </w:rPr>
        <w:t>Maintain high standards and expectations across the school in relation to staff and learner performance in-line with the agreed college values and behaviours.</w:t>
      </w:r>
    </w:p>
    <w:p w14:paraId="27C320E7" w14:textId="77777777" w:rsidR="001933D2" w:rsidRPr="00C71ED0" w:rsidRDefault="001933D2" w:rsidP="001933D2">
      <w:pPr>
        <w:pStyle w:val="ListParagraph"/>
        <w:numPr>
          <w:ilvl w:val="0"/>
          <w:numId w:val="27"/>
        </w:numPr>
        <w:jc w:val="both"/>
        <w:rPr>
          <w:rFonts w:ascii="Calibri" w:hAnsi="Calibri" w:cs="Calibri"/>
        </w:rPr>
      </w:pPr>
      <w:r w:rsidRPr="00C71ED0">
        <w:rPr>
          <w:rFonts w:ascii="Calibri" w:hAnsi="Calibri" w:cs="Calibri"/>
        </w:rPr>
        <w:t xml:space="preserve">Ensure excellence at every stage of the learner journey to include effective marketing and promotion, </w:t>
      </w:r>
      <w:r w:rsidR="00BE3FC5">
        <w:rPr>
          <w:rFonts w:ascii="Calibri" w:hAnsi="Calibri" w:cs="Calibri"/>
        </w:rPr>
        <w:t>CE</w:t>
      </w:r>
      <w:r w:rsidRPr="00C71ED0">
        <w:rPr>
          <w:rFonts w:ascii="Calibri" w:hAnsi="Calibri" w:cs="Calibri"/>
        </w:rPr>
        <w:t>IAG, delivery, assessment, and progression.</w:t>
      </w:r>
    </w:p>
    <w:p w14:paraId="03D1F30C" w14:textId="7641CB0E" w:rsidR="001933D2" w:rsidRPr="00C71ED0" w:rsidRDefault="001933D2" w:rsidP="001933D2">
      <w:pPr>
        <w:pStyle w:val="ListParagraph"/>
        <w:numPr>
          <w:ilvl w:val="0"/>
          <w:numId w:val="27"/>
        </w:numPr>
        <w:jc w:val="both"/>
        <w:rPr>
          <w:rFonts w:ascii="Calibri" w:hAnsi="Calibri" w:cs="Calibri"/>
        </w:rPr>
      </w:pPr>
      <w:r w:rsidRPr="00C71ED0">
        <w:rPr>
          <w:rFonts w:ascii="Calibri" w:hAnsi="Calibri" w:cs="Calibri"/>
        </w:rPr>
        <w:t>Actively contribute to the School Business Plan and Self-Assessment Report with a view to promoting excellence in curriculum resourcing, development and delivery.</w:t>
      </w:r>
    </w:p>
    <w:p w14:paraId="2865BE85" w14:textId="77777777" w:rsidR="001933D2" w:rsidRDefault="001933D2" w:rsidP="001933D2">
      <w:pPr>
        <w:pStyle w:val="ListParagraph"/>
        <w:numPr>
          <w:ilvl w:val="0"/>
          <w:numId w:val="27"/>
        </w:numPr>
        <w:jc w:val="both"/>
        <w:rPr>
          <w:rFonts w:ascii="Calibri" w:hAnsi="Calibri" w:cs="Calibri"/>
        </w:rPr>
      </w:pPr>
      <w:r w:rsidRPr="00C71ED0">
        <w:rPr>
          <w:rFonts w:ascii="Calibri" w:hAnsi="Calibri" w:cs="Calibri"/>
        </w:rPr>
        <w:lastRenderedPageBreak/>
        <w:t>Ensure that the curriculum content and design reflect sector skills requirements and employer and learner need.</w:t>
      </w:r>
    </w:p>
    <w:p w14:paraId="624ABFC4" w14:textId="0D7CBFFF" w:rsidR="000E2766" w:rsidRPr="00C71ED0" w:rsidRDefault="000E2766" w:rsidP="001933D2">
      <w:pPr>
        <w:pStyle w:val="ListParagraph"/>
        <w:numPr>
          <w:ilvl w:val="0"/>
          <w:numId w:val="27"/>
        </w:numPr>
        <w:jc w:val="both"/>
        <w:rPr>
          <w:rFonts w:ascii="Calibri" w:hAnsi="Calibri" w:cs="Calibri"/>
        </w:rPr>
      </w:pPr>
      <w:r>
        <w:rPr>
          <w:rFonts w:ascii="Calibri" w:hAnsi="Calibri" w:cs="Calibri"/>
        </w:rPr>
        <w:t xml:space="preserve">Contribute to a dynamic and responsive curriculum offer, ensuring that the </w:t>
      </w:r>
      <w:r w:rsidR="00E82399">
        <w:rPr>
          <w:rFonts w:ascii="Calibri" w:hAnsi="Calibri" w:cs="Calibri"/>
        </w:rPr>
        <w:t>s</w:t>
      </w:r>
      <w:r>
        <w:rPr>
          <w:rFonts w:ascii="Calibri" w:hAnsi="Calibri" w:cs="Calibri"/>
        </w:rPr>
        <w:t>chool achieves agreed targets in relation to learner recruitment and income.</w:t>
      </w:r>
    </w:p>
    <w:p w14:paraId="68ABBF08" w14:textId="02907032" w:rsidR="001933D2" w:rsidRPr="00C71ED0" w:rsidRDefault="001933D2" w:rsidP="001933D2">
      <w:pPr>
        <w:pStyle w:val="ListParagraph"/>
        <w:numPr>
          <w:ilvl w:val="0"/>
          <w:numId w:val="27"/>
        </w:numPr>
        <w:jc w:val="both"/>
        <w:rPr>
          <w:rFonts w:ascii="Calibri" w:hAnsi="Calibri" w:cs="Calibri"/>
        </w:rPr>
      </w:pPr>
      <w:r w:rsidRPr="00C71ED0">
        <w:rPr>
          <w:rFonts w:ascii="Calibri" w:hAnsi="Calibri" w:cs="Calibri"/>
        </w:rPr>
        <w:t xml:space="preserve">Ensure high quality communication across the </w:t>
      </w:r>
      <w:r w:rsidR="00E82399">
        <w:rPr>
          <w:rFonts w:ascii="Calibri" w:hAnsi="Calibri" w:cs="Calibri"/>
        </w:rPr>
        <w:t>s</w:t>
      </w:r>
      <w:r w:rsidRPr="00C71ED0">
        <w:rPr>
          <w:rFonts w:ascii="Calibri" w:hAnsi="Calibri" w:cs="Calibri"/>
        </w:rPr>
        <w:t>chool in ensuring that staff feel informed, empowered and recognised.</w:t>
      </w:r>
    </w:p>
    <w:p w14:paraId="1FCC8746" w14:textId="7A2CD426" w:rsidR="001933D2" w:rsidRPr="00C71ED0" w:rsidRDefault="001933D2" w:rsidP="001933D2">
      <w:pPr>
        <w:pStyle w:val="ListParagraph"/>
        <w:numPr>
          <w:ilvl w:val="0"/>
          <w:numId w:val="27"/>
        </w:numPr>
        <w:jc w:val="both"/>
        <w:rPr>
          <w:rFonts w:ascii="Calibri" w:hAnsi="Calibri" w:cs="Calibri"/>
        </w:rPr>
      </w:pPr>
      <w:r w:rsidRPr="00C71ED0">
        <w:rPr>
          <w:rFonts w:ascii="Calibri" w:hAnsi="Calibri" w:cs="Calibri"/>
        </w:rPr>
        <w:t>Work effectively with internal and external stakeholders to support curriculum growth, innovation and a high-quality learner experience.</w:t>
      </w:r>
    </w:p>
    <w:p w14:paraId="046E5B74" w14:textId="77777777" w:rsidR="001933D2" w:rsidRPr="00C71ED0" w:rsidRDefault="001933D2" w:rsidP="001933D2">
      <w:pPr>
        <w:pStyle w:val="ListParagraph"/>
        <w:numPr>
          <w:ilvl w:val="0"/>
          <w:numId w:val="27"/>
        </w:numPr>
        <w:jc w:val="both"/>
        <w:rPr>
          <w:rFonts w:ascii="Calibri" w:hAnsi="Calibri" w:cs="Calibri"/>
        </w:rPr>
      </w:pPr>
      <w:r w:rsidRPr="00C71ED0">
        <w:rPr>
          <w:rFonts w:ascii="Calibri" w:hAnsi="Calibri" w:cs="Calibri"/>
        </w:rPr>
        <w:t>Engage positively with learners in receiving feedback which positively supports improved provision, ensuring that all stakeholders understand actions that are taken as a direct result of feedback.</w:t>
      </w:r>
    </w:p>
    <w:p w14:paraId="18B72E82" w14:textId="77777777" w:rsidR="001933D2" w:rsidRPr="00C71ED0" w:rsidRDefault="001933D2" w:rsidP="001933D2">
      <w:pPr>
        <w:pStyle w:val="ListParagraph"/>
        <w:jc w:val="both"/>
        <w:rPr>
          <w:rFonts w:ascii="Calibri" w:hAnsi="Calibri" w:cs="Calibri"/>
        </w:rPr>
      </w:pPr>
    </w:p>
    <w:p w14:paraId="46800200" w14:textId="77777777" w:rsidR="00455093" w:rsidRPr="00C71ED0" w:rsidRDefault="002537F3" w:rsidP="008237C4">
      <w:pPr>
        <w:spacing w:line="276" w:lineRule="auto"/>
        <w:jc w:val="both"/>
        <w:rPr>
          <w:rFonts w:ascii="Calibri" w:hAnsi="Calibri" w:cs="Calibri"/>
          <w:b/>
        </w:rPr>
      </w:pPr>
      <w:r w:rsidRPr="00C71ED0">
        <w:rPr>
          <w:rFonts w:ascii="Calibri" w:hAnsi="Calibri" w:cs="Calibri"/>
          <w:b/>
        </w:rPr>
        <w:t>EQUALITY AND DIVERSITY STATEMENT</w:t>
      </w:r>
    </w:p>
    <w:p w14:paraId="37D98C7F" w14:textId="77777777" w:rsidR="002537F3" w:rsidRPr="00C71ED0" w:rsidRDefault="002537F3" w:rsidP="008237C4">
      <w:pPr>
        <w:spacing w:line="276" w:lineRule="auto"/>
        <w:jc w:val="both"/>
        <w:rPr>
          <w:rFonts w:ascii="Calibri" w:hAnsi="Calibri" w:cs="Calibri"/>
          <w:b/>
        </w:rPr>
      </w:pPr>
    </w:p>
    <w:p w14:paraId="2FEFBD74" w14:textId="24D3B988" w:rsidR="00455093" w:rsidRPr="00C71ED0" w:rsidRDefault="001318A9" w:rsidP="008237C4">
      <w:pPr>
        <w:spacing w:line="276" w:lineRule="auto"/>
        <w:jc w:val="both"/>
        <w:rPr>
          <w:rFonts w:ascii="Calibri" w:hAnsi="Calibri" w:cs="Calibri"/>
        </w:rPr>
      </w:pPr>
      <w:r w:rsidRPr="00C71ED0">
        <w:rPr>
          <w:rFonts w:ascii="Calibri" w:hAnsi="Calibri" w:cs="Calibri"/>
        </w:rPr>
        <w:t xml:space="preserve">The College </w:t>
      </w:r>
      <w:proofErr w:type="spellStart"/>
      <w:r w:rsidRPr="00C71ED0">
        <w:rPr>
          <w:rFonts w:ascii="Calibri" w:hAnsi="Calibri" w:cs="Calibri"/>
        </w:rPr>
        <w:t>recognises</w:t>
      </w:r>
      <w:proofErr w:type="spellEnd"/>
      <w:r w:rsidRPr="00C71ED0">
        <w:rPr>
          <w:rFonts w:ascii="Calibri" w:hAnsi="Calibri" w:cs="Calibri"/>
        </w:rPr>
        <w:t xml:space="preserve"> its responsibility to ensure that all students and staff are treated with dignity and respect and that equality, diversity and inclusion are promoted throughout the </w:t>
      </w:r>
      <w:proofErr w:type="spellStart"/>
      <w:r w:rsidRPr="00C71ED0">
        <w:rPr>
          <w:rFonts w:ascii="Calibri" w:hAnsi="Calibri" w:cs="Calibri"/>
        </w:rPr>
        <w:t>organisation</w:t>
      </w:r>
      <w:proofErr w:type="spellEnd"/>
      <w:r w:rsidRPr="00C71ED0">
        <w:rPr>
          <w:rFonts w:ascii="Calibri" w:hAnsi="Calibri" w:cs="Calibri"/>
        </w:rPr>
        <w:t xml:space="preserve">. </w:t>
      </w:r>
      <w:r w:rsidR="00455093" w:rsidRPr="00C71ED0">
        <w:rPr>
          <w:rFonts w:ascii="Calibri" w:hAnsi="Calibri" w:cs="Calibri"/>
        </w:rPr>
        <w:t>Recruitment for positions in the College will be carried out in a manner which accords with best equal opportunities practice. The selection of candidates for interview will be based on the person specification and applicants should bear this in mind when preparing their applications and completing the application form.</w:t>
      </w:r>
    </w:p>
    <w:p w14:paraId="1B43D266" w14:textId="77777777" w:rsidR="00455093" w:rsidRPr="00C71ED0" w:rsidRDefault="00455093" w:rsidP="008237C4">
      <w:pPr>
        <w:pStyle w:val="Heading4"/>
        <w:spacing w:line="276" w:lineRule="auto"/>
        <w:jc w:val="both"/>
        <w:rPr>
          <w:rFonts w:ascii="Calibri" w:hAnsi="Calibri" w:cs="Calibri"/>
          <w:b w:val="0"/>
          <w:bCs w:val="0"/>
          <w:sz w:val="24"/>
          <w:szCs w:val="24"/>
        </w:rPr>
      </w:pPr>
      <w:r w:rsidRPr="00C71ED0">
        <w:rPr>
          <w:rFonts w:ascii="Calibri" w:hAnsi="Calibri" w:cs="Calibri"/>
          <w:b w:val="0"/>
          <w:bCs w:val="0"/>
          <w:sz w:val="24"/>
          <w:szCs w:val="24"/>
        </w:rPr>
        <w:t>The postholder will be expected to</w:t>
      </w:r>
      <w:r w:rsidR="004D1ED8" w:rsidRPr="00C71ED0">
        <w:rPr>
          <w:rFonts w:ascii="Calibri" w:hAnsi="Calibri" w:cs="Calibri"/>
          <w:b w:val="0"/>
          <w:bCs w:val="0"/>
          <w:sz w:val="24"/>
          <w:szCs w:val="24"/>
        </w:rPr>
        <w:t xml:space="preserve"> adhere to</w:t>
      </w:r>
      <w:r w:rsidRPr="00C71ED0">
        <w:rPr>
          <w:rFonts w:ascii="Calibri" w:hAnsi="Calibri" w:cs="Calibri"/>
          <w:b w:val="0"/>
          <w:bCs w:val="0"/>
          <w:sz w:val="24"/>
          <w:szCs w:val="24"/>
        </w:rPr>
        <w:t xml:space="preserve"> College policies </w:t>
      </w:r>
      <w:r w:rsidR="002537F3" w:rsidRPr="00C71ED0">
        <w:rPr>
          <w:rFonts w:ascii="Calibri" w:hAnsi="Calibri" w:cs="Calibri"/>
          <w:b w:val="0"/>
          <w:bCs w:val="0"/>
          <w:sz w:val="24"/>
          <w:szCs w:val="24"/>
        </w:rPr>
        <w:t>on Equality and Diversity</w:t>
      </w:r>
      <w:r w:rsidRPr="00C71ED0">
        <w:rPr>
          <w:rFonts w:ascii="Calibri" w:hAnsi="Calibri" w:cs="Calibri"/>
          <w:b w:val="0"/>
          <w:bCs w:val="0"/>
          <w:sz w:val="24"/>
          <w:szCs w:val="24"/>
        </w:rPr>
        <w:t>, Health and Safety and Quality Assurance.</w:t>
      </w:r>
    </w:p>
    <w:p w14:paraId="13EB62EE" w14:textId="77777777" w:rsidR="00455093" w:rsidRPr="00C71ED0" w:rsidRDefault="00455093" w:rsidP="008237C4">
      <w:pPr>
        <w:spacing w:line="276" w:lineRule="auto"/>
        <w:jc w:val="both"/>
        <w:rPr>
          <w:rFonts w:ascii="Calibri" w:hAnsi="Calibri" w:cs="Calibri"/>
        </w:rPr>
      </w:pPr>
    </w:p>
    <w:p w14:paraId="483F1010" w14:textId="77777777" w:rsidR="00455093" w:rsidRPr="00C71ED0" w:rsidRDefault="00455093" w:rsidP="008237C4">
      <w:pPr>
        <w:spacing w:line="276" w:lineRule="auto"/>
        <w:jc w:val="both"/>
        <w:rPr>
          <w:rFonts w:ascii="Calibri" w:hAnsi="Calibri" w:cs="Calibri"/>
          <w:b/>
          <w:bCs/>
        </w:rPr>
      </w:pPr>
      <w:r w:rsidRPr="00C71ED0">
        <w:rPr>
          <w:rFonts w:ascii="Calibri" w:hAnsi="Calibri" w:cs="Calibri"/>
          <w:b/>
          <w:bCs/>
        </w:rPr>
        <w:t>SAFEGUARDING LEARNERS STATEMENT</w:t>
      </w:r>
    </w:p>
    <w:p w14:paraId="36581A38" w14:textId="77777777" w:rsidR="000362D8" w:rsidRPr="00C71ED0" w:rsidRDefault="000362D8" w:rsidP="008237C4">
      <w:pPr>
        <w:spacing w:line="276" w:lineRule="auto"/>
        <w:jc w:val="both"/>
        <w:rPr>
          <w:rFonts w:ascii="Calibri" w:hAnsi="Calibri" w:cs="Calibri"/>
          <w:iCs/>
        </w:rPr>
      </w:pPr>
    </w:p>
    <w:p w14:paraId="6CF2991A" w14:textId="0B90B7EF" w:rsidR="00432EE4" w:rsidRDefault="0003615F" w:rsidP="00BE3FC5">
      <w:pPr>
        <w:spacing w:line="276" w:lineRule="auto"/>
        <w:jc w:val="both"/>
        <w:rPr>
          <w:rFonts w:ascii="Calibri" w:hAnsi="Calibri" w:cs="Calibri"/>
          <w:iCs/>
        </w:rPr>
      </w:pPr>
      <w:r>
        <w:rPr>
          <w:rFonts w:ascii="Calibri" w:hAnsi="Calibri" w:cs="Calibri"/>
          <w:iCs/>
        </w:rPr>
        <w:lastRenderedPageBreak/>
        <w:t>Preston</w:t>
      </w:r>
      <w:r w:rsidR="000362D8" w:rsidRPr="00C71ED0">
        <w:rPr>
          <w:rFonts w:ascii="Calibri" w:hAnsi="Calibri" w:cs="Calibri"/>
          <w:iCs/>
        </w:rPr>
        <w:t xml:space="preserve"> College is committed to safeguarding and promoting the welfare of children and young people and vulnerable adults and expects all staff to share this commitment. All </w:t>
      </w:r>
      <w:r>
        <w:rPr>
          <w:rFonts w:ascii="Calibri" w:hAnsi="Calibri" w:cs="Calibri"/>
          <w:iCs/>
        </w:rPr>
        <w:t>Preston</w:t>
      </w:r>
      <w:r w:rsidR="000362D8" w:rsidRPr="00C71ED0">
        <w:rPr>
          <w:rFonts w:ascii="Calibri" w:hAnsi="Calibri" w:cs="Calibri"/>
          <w:iCs/>
        </w:rPr>
        <w:t xml:space="preserve"> College staff are required to undertake mandatory Safeguarding training. The successful candidate for this appointment will be required to apply for Enhanced Disclosure </w:t>
      </w:r>
      <w:r w:rsidR="00167A0E" w:rsidRPr="00C71ED0">
        <w:rPr>
          <w:rFonts w:ascii="Calibri" w:hAnsi="Calibri" w:cs="Calibri"/>
          <w:iCs/>
        </w:rPr>
        <w:t>for</w:t>
      </w:r>
      <w:r w:rsidR="000362D8" w:rsidRPr="00C71ED0">
        <w:rPr>
          <w:rFonts w:ascii="Calibri" w:hAnsi="Calibri" w:cs="Calibri"/>
          <w:iCs/>
        </w:rPr>
        <w:t xml:space="preserve"> regulated activity through the Disclosure and Barring Service at a cost to themselv</w:t>
      </w:r>
      <w:r w:rsidR="00E82399">
        <w:rPr>
          <w:rFonts w:ascii="Calibri" w:hAnsi="Calibri" w:cs="Calibri"/>
          <w:iCs/>
        </w:rPr>
        <w:t>es. </w:t>
      </w:r>
      <w:r>
        <w:rPr>
          <w:rFonts w:ascii="Calibri" w:hAnsi="Calibri" w:cs="Calibri"/>
          <w:iCs/>
        </w:rPr>
        <w:t>At present this fee is £38</w:t>
      </w:r>
      <w:r w:rsidR="000362D8" w:rsidRPr="00C71ED0">
        <w:rPr>
          <w:rFonts w:ascii="Calibri" w:hAnsi="Calibri" w:cs="Calibri"/>
          <w:iCs/>
        </w:rPr>
        <w:t>.00 and payment will normally be deducted from your first month’s pay.</w:t>
      </w:r>
      <w:r w:rsidR="00E82399">
        <w:rPr>
          <w:rFonts w:ascii="Calibri" w:hAnsi="Calibri" w:cs="Calibri"/>
          <w:iCs/>
        </w:rPr>
        <w:t xml:space="preserve"> </w:t>
      </w:r>
      <w:r w:rsidR="000362D8" w:rsidRPr="00C71ED0">
        <w:rPr>
          <w:rFonts w:ascii="Calibri" w:hAnsi="Calibri" w:cs="Calibri"/>
          <w:iCs/>
        </w:rPr>
        <w:t xml:space="preserve">Further information on the Disclosure process can be found at </w:t>
      </w:r>
      <w:hyperlink r:id="rId12" w:history="1">
        <w:r w:rsidR="000362D8" w:rsidRPr="00C71ED0">
          <w:rPr>
            <w:rStyle w:val="Hyperlink"/>
            <w:rFonts w:ascii="Calibri" w:hAnsi="Calibri" w:cs="Calibri"/>
            <w:iCs/>
          </w:rPr>
          <w:t>www.gov.uk/government/organisations/disclosure-and-barring-service</w:t>
        </w:r>
      </w:hyperlink>
      <w:r w:rsidR="00BE3FC5">
        <w:rPr>
          <w:rFonts w:ascii="Calibri" w:hAnsi="Calibri" w:cs="Calibri"/>
          <w:iCs/>
        </w:rPr>
        <w:t>.</w:t>
      </w:r>
    </w:p>
    <w:p w14:paraId="1FC2C434" w14:textId="1D913982" w:rsidR="00BE3FC5" w:rsidRPr="00BE3FC5" w:rsidRDefault="00BE3FC5" w:rsidP="00BE3FC5">
      <w:pPr>
        <w:spacing w:line="276" w:lineRule="auto"/>
        <w:jc w:val="both"/>
        <w:rPr>
          <w:rFonts w:ascii="Calibri" w:hAnsi="Calibri" w:cs="Calibri"/>
          <w:iCs/>
        </w:rPr>
      </w:pPr>
    </w:p>
    <w:p w14:paraId="0DEDB5BE" w14:textId="77777777" w:rsidR="009F7D6A" w:rsidRPr="00C71ED0" w:rsidRDefault="004D1ED8" w:rsidP="008237C4">
      <w:pPr>
        <w:jc w:val="both"/>
        <w:rPr>
          <w:rFonts w:ascii="Calibri" w:hAnsi="Calibri" w:cs="Calibri"/>
          <w:b/>
        </w:rPr>
      </w:pPr>
      <w:r w:rsidRPr="00C71ED0">
        <w:rPr>
          <w:rFonts w:ascii="Calibri" w:hAnsi="Calibri" w:cs="Calibri"/>
          <w:b/>
        </w:rPr>
        <w:t xml:space="preserve">VALUES &amp; BEHAVIOURS </w:t>
      </w:r>
    </w:p>
    <w:p w14:paraId="7361EBFF" w14:textId="77777777" w:rsidR="004D1ED8" w:rsidRPr="00C71ED0" w:rsidRDefault="004D1ED8" w:rsidP="008237C4">
      <w:pPr>
        <w:jc w:val="both"/>
        <w:rPr>
          <w:rFonts w:ascii="Calibri" w:hAnsi="Calibri" w:cs="Calibri"/>
          <w:b/>
        </w:rPr>
      </w:pPr>
    </w:p>
    <w:p w14:paraId="0EA79BC3" w14:textId="77777777" w:rsidR="004D1ED8" w:rsidRPr="00400EDE" w:rsidRDefault="004D1ED8" w:rsidP="008237C4">
      <w:pPr>
        <w:jc w:val="both"/>
        <w:rPr>
          <w:rFonts w:ascii="Calibri" w:hAnsi="Calibri" w:cs="Calibri"/>
          <w:b/>
        </w:rPr>
      </w:pPr>
      <w:r w:rsidRPr="00400EDE">
        <w:rPr>
          <w:rFonts w:ascii="Calibri" w:hAnsi="Calibri" w:cs="Calibri"/>
          <w:b/>
        </w:rPr>
        <w:t xml:space="preserve">Committed to Learning: </w:t>
      </w:r>
    </w:p>
    <w:p w14:paraId="4CC8C18A" w14:textId="77777777" w:rsidR="00E82399" w:rsidRDefault="004D1ED8" w:rsidP="00E82399">
      <w:pPr>
        <w:numPr>
          <w:ilvl w:val="0"/>
          <w:numId w:val="36"/>
        </w:numPr>
        <w:tabs>
          <w:tab w:val="clear" w:pos="720"/>
          <w:tab w:val="num" w:pos="284"/>
        </w:tabs>
        <w:spacing w:before="100" w:beforeAutospacing="1" w:after="100" w:afterAutospacing="1" w:line="300" w:lineRule="atLeast"/>
        <w:ind w:left="284" w:hanging="284"/>
        <w:rPr>
          <w:rFonts w:ascii="Calibri" w:hAnsi="Calibri" w:cs="Calibri"/>
          <w:lang w:eastAsia="en-GB"/>
        </w:rPr>
      </w:pPr>
      <w:r w:rsidRPr="00C71ED0">
        <w:rPr>
          <w:rFonts w:ascii="Calibri" w:hAnsi="Calibri" w:cs="Calibri"/>
        </w:rPr>
        <w:t>We are dedicated to our teaching, learning and s</w:t>
      </w:r>
      <w:r w:rsidR="00E82399">
        <w:rPr>
          <w:rFonts w:ascii="Calibri" w:hAnsi="Calibri" w:cs="Calibri"/>
        </w:rPr>
        <w:t xml:space="preserve">upport, responding to customer </w:t>
      </w:r>
      <w:r w:rsidR="001933D2" w:rsidRPr="00C71ED0">
        <w:rPr>
          <w:rFonts w:ascii="Calibri" w:hAnsi="Calibri" w:cs="Calibri"/>
        </w:rPr>
        <w:t>needs.</w:t>
      </w:r>
    </w:p>
    <w:p w14:paraId="5B7A4761" w14:textId="77777777" w:rsidR="00E82399" w:rsidRDefault="004D1ED8" w:rsidP="00E82399">
      <w:pPr>
        <w:numPr>
          <w:ilvl w:val="0"/>
          <w:numId w:val="36"/>
        </w:numPr>
        <w:tabs>
          <w:tab w:val="clear" w:pos="720"/>
          <w:tab w:val="num" w:pos="284"/>
        </w:tabs>
        <w:spacing w:before="100" w:beforeAutospacing="1" w:after="100" w:afterAutospacing="1" w:line="300" w:lineRule="atLeast"/>
        <w:ind w:left="284" w:hanging="284"/>
        <w:rPr>
          <w:rFonts w:ascii="Calibri" w:hAnsi="Calibri" w:cs="Calibri"/>
          <w:lang w:eastAsia="en-GB"/>
        </w:rPr>
      </w:pPr>
      <w:r w:rsidRPr="00E82399">
        <w:rPr>
          <w:rFonts w:ascii="Calibri" w:hAnsi="Calibri" w:cs="Calibri"/>
        </w:rPr>
        <w:t xml:space="preserve">We continually pursue excellence in everything we </w:t>
      </w:r>
      <w:r w:rsidR="001933D2" w:rsidRPr="00E82399">
        <w:rPr>
          <w:rFonts w:ascii="Calibri" w:hAnsi="Calibri" w:cs="Calibri"/>
        </w:rPr>
        <w:t>do.</w:t>
      </w:r>
    </w:p>
    <w:p w14:paraId="01D1B49A" w14:textId="6AB922D5" w:rsidR="004D1ED8" w:rsidRPr="00E82399" w:rsidRDefault="004D1ED8" w:rsidP="00E82399">
      <w:pPr>
        <w:numPr>
          <w:ilvl w:val="0"/>
          <w:numId w:val="36"/>
        </w:numPr>
        <w:tabs>
          <w:tab w:val="clear" w:pos="720"/>
          <w:tab w:val="num" w:pos="284"/>
        </w:tabs>
        <w:spacing w:before="100" w:beforeAutospacing="1" w:after="100" w:afterAutospacing="1" w:line="300" w:lineRule="atLeast"/>
        <w:ind w:left="284" w:hanging="284"/>
        <w:rPr>
          <w:rFonts w:ascii="Calibri" w:hAnsi="Calibri" w:cs="Calibri"/>
          <w:lang w:eastAsia="en-GB"/>
        </w:rPr>
      </w:pPr>
      <w:r w:rsidRPr="00E82399">
        <w:rPr>
          <w:rFonts w:ascii="Calibri" w:hAnsi="Calibri" w:cs="Calibri"/>
        </w:rPr>
        <w:t xml:space="preserve">We are open to change, new ideas and we share information and </w:t>
      </w:r>
      <w:r w:rsidR="001933D2" w:rsidRPr="00E82399">
        <w:rPr>
          <w:rFonts w:ascii="Calibri" w:hAnsi="Calibri" w:cs="Calibri"/>
        </w:rPr>
        <w:t>knowledge.</w:t>
      </w:r>
    </w:p>
    <w:p w14:paraId="650A3AC8" w14:textId="77777777" w:rsidR="004D1ED8" w:rsidRPr="00C71ED0" w:rsidRDefault="004D1ED8" w:rsidP="008237C4">
      <w:pPr>
        <w:jc w:val="both"/>
        <w:rPr>
          <w:rFonts w:ascii="Calibri" w:hAnsi="Calibri" w:cs="Calibri"/>
          <w:b/>
        </w:rPr>
      </w:pPr>
      <w:r w:rsidRPr="00C71ED0">
        <w:rPr>
          <w:rFonts w:ascii="Calibri" w:hAnsi="Calibri" w:cs="Calibri"/>
          <w:b/>
        </w:rPr>
        <w:t>Respect &amp; Consideration:</w:t>
      </w:r>
    </w:p>
    <w:p w14:paraId="547DE565" w14:textId="77777777" w:rsidR="004D1ED8" w:rsidRPr="00C71ED0" w:rsidRDefault="004D1ED8" w:rsidP="004D1ED8">
      <w:pPr>
        <w:numPr>
          <w:ilvl w:val="0"/>
          <w:numId w:val="37"/>
        </w:numPr>
        <w:spacing w:before="100" w:beforeAutospacing="1" w:after="100" w:afterAutospacing="1" w:line="300" w:lineRule="atLeast"/>
        <w:ind w:left="375"/>
        <w:rPr>
          <w:rFonts w:ascii="Calibri" w:hAnsi="Calibri" w:cs="Calibri"/>
          <w:lang w:eastAsia="en-GB"/>
        </w:rPr>
      </w:pPr>
      <w:r w:rsidRPr="00C71ED0">
        <w:rPr>
          <w:rFonts w:ascii="Calibri" w:hAnsi="Calibri" w:cs="Calibri"/>
        </w:rPr>
        <w:t xml:space="preserve">We treat each other, our college and our community with respect and </w:t>
      </w:r>
      <w:r w:rsidR="001933D2" w:rsidRPr="00C71ED0">
        <w:rPr>
          <w:rFonts w:ascii="Calibri" w:hAnsi="Calibri" w:cs="Calibri"/>
        </w:rPr>
        <w:t>consideration.</w:t>
      </w:r>
    </w:p>
    <w:p w14:paraId="7CD64342" w14:textId="77777777" w:rsidR="004D1ED8" w:rsidRPr="00C71ED0" w:rsidRDefault="004D1ED8" w:rsidP="004D1ED8">
      <w:pPr>
        <w:numPr>
          <w:ilvl w:val="0"/>
          <w:numId w:val="37"/>
        </w:numPr>
        <w:spacing w:before="100" w:beforeAutospacing="1" w:after="100" w:afterAutospacing="1" w:line="300" w:lineRule="atLeast"/>
        <w:ind w:left="375"/>
        <w:rPr>
          <w:rFonts w:ascii="Calibri" w:hAnsi="Calibri" w:cs="Calibri"/>
        </w:rPr>
      </w:pPr>
      <w:r w:rsidRPr="00C71ED0">
        <w:rPr>
          <w:rFonts w:ascii="Calibri" w:hAnsi="Calibri" w:cs="Calibri"/>
        </w:rPr>
        <w:t xml:space="preserve">We value the achievements of every person in the </w:t>
      </w:r>
      <w:r w:rsidR="001933D2" w:rsidRPr="00C71ED0">
        <w:rPr>
          <w:rFonts w:ascii="Calibri" w:hAnsi="Calibri" w:cs="Calibri"/>
        </w:rPr>
        <w:t>college.</w:t>
      </w:r>
    </w:p>
    <w:p w14:paraId="42DF2693" w14:textId="77777777" w:rsidR="004D1ED8" w:rsidRPr="00C71ED0" w:rsidRDefault="004D1ED8" w:rsidP="004D1ED8">
      <w:pPr>
        <w:numPr>
          <w:ilvl w:val="0"/>
          <w:numId w:val="37"/>
        </w:numPr>
        <w:spacing w:before="100" w:beforeAutospacing="1" w:after="100" w:afterAutospacing="1" w:line="300" w:lineRule="atLeast"/>
        <w:ind w:left="375"/>
        <w:rPr>
          <w:rFonts w:ascii="Calibri" w:hAnsi="Calibri" w:cs="Calibri"/>
        </w:rPr>
      </w:pPr>
      <w:r w:rsidRPr="00C71ED0">
        <w:rPr>
          <w:rFonts w:ascii="Calibri" w:hAnsi="Calibri" w:cs="Calibri"/>
        </w:rPr>
        <w:t>We work together as one college, whilst recognising individual contribution</w:t>
      </w:r>
    </w:p>
    <w:p w14:paraId="05D7A8F4" w14:textId="77777777" w:rsidR="004D1ED8" w:rsidRPr="00C71ED0" w:rsidRDefault="004D1ED8" w:rsidP="004D1ED8">
      <w:pPr>
        <w:spacing w:before="100" w:beforeAutospacing="1" w:after="100" w:afterAutospacing="1" w:line="300" w:lineRule="atLeast"/>
        <w:rPr>
          <w:rFonts w:ascii="Calibri" w:hAnsi="Calibri" w:cs="Calibri"/>
          <w:b/>
        </w:rPr>
      </w:pPr>
      <w:r w:rsidRPr="00C71ED0">
        <w:rPr>
          <w:rFonts w:ascii="Calibri" w:hAnsi="Calibri" w:cs="Calibri"/>
          <w:b/>
        </w:rPr>
        <w:t>Customer Focused:</w:t>
      </w:r>
    </w:p>
    <w:p w14:paraId="3D793A0F" w14:textId="47B1B4C6" w:rsidR="004D1ED8" w:rsidRPr="00C71ED0" w:rsidRDefault="004D1ED8" w:rsidP="004D1ED8">
      <w:pPr>
        <w:numPr>
          <w:ilvl w:val="0"/>
          <w:numId w:val="38"/>
        </w:numPr>
        <w:spacing w:before="100" w:beforeAutospacing="1" w:after="100" w:afterAutospacing="1" w:line="300" w:lineRule="atLeast"/>
        <w:ind w:left="375"/>
        <w:rPr>
          <w:rFonts w:ascii="Calibri" w:hAnsi="Calibri" w:cs="Calibri"/>
          <w:lang w:eastAsia="en-GB"/>
        </w:rPr>
      </w:pPr>
      <w:r w:rsidRPr="00C71ED0">
        <w:rPr>
          <w:rFonts w:ascii="Calibri" w:hAnsi="Calibri" w:cs="Calibri"/>
        </w:rPr>
        <w:t>We are all representatives of the college and will act</w:t>
      </w:r>
      <w:r w:rsidR="00E82399">
        <w:rPr>
          <w:rFonts w:ascii="Calibri" w:hAnsi="Calibri" w:cs="Calibri"/>
        </w:rPr>
        <w:t xml:space="preserve"> in a way that best represents </w:t>
      </w:r>
      <w:r w:rsidRPr="00C71ED0">
        <w:rPr>
          <w:rFonts w:ascii="Calibri" w:hAnsi="Calibri" w:cs="Calibri"/>
        </w:rPr>
        <w:t xml:space="preserve">our values and </w:t>
      </w:r>
      <w:proofErr w:type="spellStart"/>
      <w:r w:rsidR="001933D2" w:rsidRPr="00C71ED0">
        <w:rPr>
          <w:rFonts w:ascii="Calibri" w:hAnsi="Calibri" w:cs="Calibri"/>
        </w:rPr>
        <w:t>behaviours</w:t>
      </w:r>
      <w:proofErr w:type="spellEnd"/>
      <w:r w:rsidR="001933D2" w:rsidRPr="00C71ED0">
        <w:rPr>
          <w:rFonts w:ascii="Calibri" w:hAnsi="Calibri" w:cs="Calibri"/>
        </w:rPr>
        <w:t>.</w:t>
      </w:r>
    </w:p>
    <w:p w14:paraId="6EB52BBC" w14:textId="77777777" w:rsidR="004D1ED8" w:rsidRPr="00C71ED0" w:rsidRDefault="004D1ED8" w:rsidP="004D1ED8">
      <w:pPr>
        <w:numPr>
          <w:ilvl w:val="0"/>
          <w:numId w:val="38"/>
        </w:numPr>
        <w:spacing w:before="100" w:beforeAutospacing="1" w:after="100" w:afterAutospacing="1" w:line="300" w:lineRule="atLeast"/>
        <w:ind w:left="375"/>
        <w:rPr>
          <w:rFonts w:ascii="Calibri" w:hAnsi="Calibri" w:cs="Calibri"/>
        </w:rPr>
      </w:pPr>
      <w:r w:rsidRPr="00C71ED0">
        <w:rPr>
          <w:rFonts w:ascii="Calibri" w:hAnsi="Calibri" w:cs="Calibri"/>
        </w:rPr>
        <w:lastRenderedPageBreak/>
        <w:t xml:space="preserve">We demonstrate consistently strong </w:t>
      </w:r>
      <w:r w:rsidR="001933D2" w:rsidRPr="00C71ED0">
        <w:rPr>
          <w:rFonts w:ascii="Calibri" w:hAnsi="Calibri" w:cs="Calibri"/>
        </w:rPr>
        <w:t>performance.</w:t>
      </w:r>
    </w:p>
    <w:p w14:paraId="375BC6C8" w14:textId="77777777" w:rsidR="004D1ED8" w:rsidRPr="00C71ED0" w:rsidRDefault="004D1ED8" w:rsidP="004D1ED8">
      <w:pPr>
        <w:numPr>
          <w:ilvl w:val="0"/>
          <w:numId w:val="38"/>
        </w:numPr>
        <w:spacing w:before="100" w:beforeAutospacing="1" w:after="100" w:afterAutospacing="1" w:line="300" w:lineRule="atLeast"/>
        <w:ind w:left="375"/>
        <w:rPr>
          <w:rFonts w:ascii="Calibri" w:hAnsi="Calibri" w:cs="Calibri"/>
        </w:rPr>
      </w:pPr>
      <w:r w:rsidRPr="00C71ED0">
        <w:rPr>
          <w:rFonts w:ascii="Calibri" w:hAnsi="Calibri" w:cs="Calibri"/>
        </w:rPr>
        <w:t xml:space="preserve">We seek what is best for the college and the people it </w:t>
      </w:r>
      <w:r w:rsidR="001933D2" w:rsidRPr="00C71ED0">
        <w:rPr>
          <w:rFonts w:ascii="Calibri" w:hAnsi="Calibri" w:cs="Calibri"/>
        </w:rPr>
        <w:t>serves.</w:t>
      </w:r>
    </w:p>
    <w:p w14:paraId="56E5A751" w14:textId="77777777" w:rsidR="004D1ED8" w:rsidRPr="00C71ED0" w:rsidRDefault="004D1ED8" w:rsidP="004D1ED8">
      <w:pPr>
        <w:spacing w:before="100" w:beforeAutospacing="1" w:after="100" w:afterAutospacing="1" w:line="300" w:lineRule="atLeast"/>
        <w:rPr>
          <w:rFonts w:ascii="Calibri" w:hAnsi="Calibri" w:cs="Calibri"/>
          <w:b/>
        </w:rPr>
      </w:pPr>
      <w:r w:rsidRPr="00C71ED0">
        <w:rPr>
          <w:rFonts w:ascii="Calibri" w:hAnsi="Calibri" w:cs="Calibri"/>
          <w:b/>
        </w:rPr>
        <w:t>Integrity &amp; Honesty:</w:t>
      </w:r>
    </w:p>
    <w:p w14:paraId="4350C543" w14:textId="77777777" w:rsidR="004D1ED8" w:rsidRPr="00C71ED0" w:rsidRDefault="004D1ED8" w:rsidP="004D1ED8">
      <w:pPr>
        <w:numPr>
          <w:ilvl w:val="0"/>
          <w:numId w:val="39"/>
        </w:numPr>
        <w:spacing w:before="100" w:beforeAutospacing="1" w:after="100" w:afterAutospacing="1" w:line="300" w:lineRule="atLeast"/>
        <w:ind w:left="375"/>
        <w:rPr>
          <w:rFonts w:ascii="Calibri" w:hAnsi="Calibri" w:cs="Calibri"/>
          <w:lang w:eastAsia="en-GB"/>
        </w:rPr>
      </w:pPr>
      <w:r w:rsidRPr="00C71ED0">
        <w:rPr>
          <w:rFonts w:ascii="Calibri" w:hAnsi="Calibri" w:cs="Calibri"/>
        </w:rPr>
        <w:t xml:space="preserve">We challenge anything that is inconsistent with our </w:t>
      </w:r>
      <w:r w:rsidR="001933D2" w:rsidRPr="00C71ED0">
        <w:rPr>
          <w:rFonts w:ascii="Calibri" w:hAnsi="Calibri" w:cs="Calibri"/>
        </w:rPr>
        <w:t>values.</w:t>
      </w:r>
    </w:p>
    <w:p w14:paraId="0CAC7854" w14:textId="77777777" w:rsidR="004D1ED8" w:rsidRPr="00C71ED0" w:rsidRDefault="004D1ED8" w:rsidP="004D1ED8">
      <w:pPr>
        <w:numPr>
          <w:ilvl w:val="0"/>
          <w:numId w:val="39"/>
        </w:numPr>
        <w:spacing w:before="100" w:beforeAutospacing="1" w:after="100" w:afterAutospacing="1" w:line="300" w:lineRule="atLeast"/>
        <w:ind w:left="375"/>
        <w:rPr>
          <w:rFonts w:ascii="Calibri" w:hAnsi="Calibri" w:cs="Calibri"/>
        </w:rPr>
      </w:pPr>
      <w:r w:rsidRPr="00C71ED0">
        <w:rPr>
          <w:rFonts w:ascii="Calibri" w:hAnsi="Calibri" w:cs="Calibri"/>
        </w:rPr>
        <w:t xml:space="preserve">We are accountable for our </w:t>
      </w:r>
      <w:r w:rsidR="001933D2" w:rsidRPr="00C71ED0">
        <w:rPr>
          <w:rFonts w:ascii="Calibri" w:hAnsi="Calibri" w:cs="Calibri"/>
        </w:rPr>
        <w:t>actions.</w:t>
      </w:r>
    </w:p>
    <w:p w14:paraId="4F90F1F3" w14:textId="77777777" w:rsidR="004D1ED8" w:rsidRPr="00C71ED0" w:rsidRDefault="004D1ED8" w:rsidP="004D1ED8">
      <w:pPr>
        <w:numPr>
          <w:ilvl w:val="0"/>
          <w:numId w:val="39"/>
        </w:numPr>
        <w:spacing w:before="100" w:beforeAutospacing="1" w:after="100" w:afterAutospacing="1" w:line="300" w:lineRule="atLeast"/>
        <w:ind w:left="375"/>
        <w:rPr>
          <w:rFonts w:ascii="Calibri" w:hAnsi="Calibri" w:cs="Calibri"/>
        </w:rPr>
      </w:pPr>
      <w:r w:rsidRPr="00C71ED0">
        <w:rPr>
          <w:rFonts w:ascii="Calibri" w:hAnsi="Calibri" w:cs="Calibri"/>
        </w:rPr>
        <w:t xml:space="preserve">We act honestly, </w:t>
      </w:r>
      <w:r w:rsidR="001933D2" w:rsidRPr="00C71ED0">
        <w:rPr>
          <w:rFonts w:ascii="Calibri" w:hAnsi="Calibri" w:cs="Calibri"/>
        </w:rPr>
        <w:t>ethically,</w:t>
      </w:r>
      <w:r w:rsidRPr="00C71ED0">
        <w:rPr>
          <w:rFonts w:ascii="Calibri" w:hAnsi="Calibri" w:cs="Calibri"/>
        </w:rPr>
        <w:t xml:space="preserve"> and legally in all that we </w:t>
      </w:r>
      <w:r w:rsidR="001933D2" w:rsidRPr="00C71ED0">
        <w:rPr>
          <w:rFonts w:ascii="Calibri" w:hAnsi="Calibri" w:cs="Calibri"/>
        </w:rPr>
        <w:t>do.</w:t>
      </w:r>
    </w:p>
    <w:p w14:paraId="069EE367" w14:textId="77777777" w:rsidR="004D1ED8" w:rsidRPr="00C71ED0" w:rsidRDefault="004D1ED8" w:rsidP="004D1ED8">
      <w:pPr>
        <w:spacing w:before="100" w:beforeAutospacing="1" w:after="100" w:afterAutospacing="1" w:line="300" w:lineRule="atLeast"/>
        <w:rPr>
          <w:rFonts w:ascii="Calibri" w:hAnsi="Calibri" w:cs="Calibri"/>
          <w:b/>
        </w:rPr>
      </w:pPr>
      <w:r w:rsidRPr="00C71ED0">
        <w:rPr>
          <w:rFonts w:ascii="Calibri" w:hAnsi="Calibri" w:cs="Calibri"/>
          <w:b/>
        </w:rPr>
        <w:t>Make it Enjoyable:</w:t>
      </w:r>
    </w:p>
    <w:p w14:paraId="18869E04" w14:textId="77777777" w:rsidR="004D1ED8" w:rsidRPr="00C71ED0" w:rsidRDefault="004D1ED8" w:rsidP="004D1ED8">
      <w:pPr>
        <w:numPr>
          <w:ilvl w:val="0"/>
          <w:numId w:val="40"/>
        </w:numPr>
        <w:spacing w:before="100" w:beforeAutospacing="1" w:after="100" w:afterAutospacing="1" w:line="300" w:lineRule="atLeast"/>
        <w:ind w:left="375"/>
        <w:rPr>
          <w:rFonts w:ascii="Calibri" w:hAnsi="Calibri" w:cs="Calibri"/>
          <w:lang w:eastAsia="en-GB"/>
        </w:rPr>
      </w:pPr>
      <w:r w:rsidRPr="00C71ED0">
        <w:rPr>
          <w:rFonts w:ascii="Calibri" w:hAnsi="Calibri" w:cs="Calibri"/>
        </w:rPr>
        <w:t xml:space="preserve">We encourage a positive and supportive </w:t>
      </w:r>
      <w:r w:rsidR="001933D2" w:rsidRPr="00C71ED0">
        <w:rPr>
          <w:rFonts w:ascii="Calibri" w:hAnsi="Calibri" w:cs="Calibri"/>
        </w:rPr>
        <w:t>environment.</w:t>
      </w:r>
    </w:p>
    <w:p w14:paraId="7F68D0BF" w14:textId="77777777" w:rsidR="004D1ED8" w:rsidRPr="00C71ED0" w:rsidRDefault="004D1ED8" w:rsidP="004D1ED8">
      <w:pPr>
        <w:numPr>
          <w:ilvl w:val="0"/>
          <w:numId w:val="40"/>
        </w:numPr>
        <w:spacing w:before="100" w:beforeAutospacing="1" w:after="100" w:afterAutospacing="1" w:line="300" w:lineRule="atLeast"/>
        <w:ind w:left="375"/>
        <w:rPr>
          <w:rFonts w:ascii="Calibri" w:hAnsi="Calibri" w:cs="Calibri"/>
        </w:rPr>
      </w:pPr>
      <w:r w:rsidRPr="00C71ED0">
        <w:rPr>
          <w:rFonts w:ascii="Calibri" w:hAnsi="Calibri" w:cs="Calibri"/>
        </w:rPr>
        <w:t xml:space="preserve">We make time to help </w:t>
      </w:r>
      <w:r w:rsidR="001933D2" w:rsidRPr="00C71ED0">
        <w:rPr>
          <w:rFonts w:ascii="Calibri" w:hAnsi="Calibri" w:cs="Calibri"/>
        </w:rPr>
        <w:t>others.</w:t>
      </w:r>
    </w:p>
    <w:p w14:paraId="731D32A9" w14:textId="77777777" w:rsidR="004D1ED8" w:rsidRDefault="004D1ED8" w:rsidP="004D1ED8">
      <w:pPr>
        <w:numPr>
          <w:ilvl w:val="0"/>
          <w:numId w:val="40"/>
        </w:numPr>
        <w:spacing w:before="100" w:beforeAutospacing="1" w:after="100" w:afterAutospacing="1" w:line="300" w:lineRule="atLeast"/>
        <w:ind w:left="375"/>
        <w:rPr>
          <w:rFonts w:ascii="Calibri" w:hAnsi="Calibri" w:cs="Calibri"/>
        </w:rPr>
      </w:pPr>
      <w:r w:rsidRPr="00C71ED0">
        <w:rPr>
          <w:rFonts w:ascii="Calibri" w:hAnsi="Calibri" w:cs="Calibri"/>
        </w:rPr>
        <w:t xml:space="preserve">We care about the success of the </w:t>
      </w:r>
      <w:r w:rsidR="001933D2" w:rsidRPr="00C71ED0">
        <w:rPr>
          <w:rFonts w:ascii="Calibri" w:hAnsi="Calibri" w:cs="Calibri"/>
        </w:rPr>
        <w:t>college.</w:t>
      </w:r>
    </w:p>
    <w:p w14:paraId="5493694D" w14:textId="2D874291" w:rsidR="00736EC3" w:rsidRDefault="00736EC3">
      <w:pPr>
        <w:rPr>
          <w:rFonts w:ascii="Calibri" w:hAnsi="Calibri" w:cs="Calibri"/>
          <w:b/>
          <w:u w:val="single"/>
        </w:rPr>
      </w:pPr>
    </w:p>
    <w:p w14:paraId="39118646" w14:textId="77777777" w:rsidR="00E82399" w:rsidRDefault="00E82399">
      <w:pPr>
        <w:rPr>
          <w:rFonts w:ascii="Calibri" w:hAnsi="Calibri" w:cs="Calibri"/>
          <w:b/>
          <w:u w:val="single"/>
        </w:rPr>
      </w:pPr>
    </w:p>
    <w:p w14:paraId="5A064BD2" w14:textId="72698154" w:rsidR="00596848" w:rsidRPr="00060C00" w:rsidRDefault="00596848" w:rsidP="006729D3">
      <w:pPr>
        <w:jc w:val="center"/>
        <w:rPr>
          <w:rFonts w:ascii="Calibri" w:hAnsi="Calibri" w:cs="Calibri"/>
          <w:b/>
          <w:u w:val="single"/>
        </w:rPr>
      </w:pPr>
      <w:r w:rsidRPr="00060C00">
        <w:rPr>
          <w:rFonts w:ascii="Calibri" w:hAnsi="Calibri" w:cs="Calibri"/>
          <w:b/>
          <w:u w:val="single"/>
        </w:rPr>
        <w:t>PERSON SPECIFICATION</w:t>
      </w:r>
    </w:p>
    <w:p w14:paraId="3E978BA9" w14:textId="77777777" w:rsidR="00596848" w:rsidRPr="00060C00" w:rsidRDefault="00596848" w:rsidP="00596848">
      <w:pPr>
        <w:jc w:val="both"/>
        <w:rPr>
          <w:rFonts w:ascii="Calibri" w:hAnsi="Calibri" w:cs="Calibri"/>
        </w:rPr>
      </w:pPr>
      <w:r w:rsidRPr="00060C00">
        <w:rPr>
          <w:rFonts w:ascii="Calibri" w:hAnsi="Calibri" w:cs="Calibri"/>
          <w:b/>
        </w:rPr>
        <w:tab/>
      </w:r>
      <w:r w:rsidRPr="00060C00">
        <w:rPr>
          <w:rFonts w:ascii="Calibri" w:hAnsi="Calibri" w:cs="Calibri"/>
        </w:rPr>
        <w:tab/>
      </w:r>
      <w:r w:rsidRPr="00060C00">
        <w:rPr>
          <w:rFonts w:ascii="Calibri" w:hAnsi="Calibri" w:cs="Calibri"/>
        </w:rPr>
        <w:tab/>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9"/>
        <w:gridCol w:w="1417"/>
        <w:gridCol w:w="1701"/>
      </w:tblGrid>
      <w:tr w:rsidR="00596848" w:rsidRPr="00060C00" w14:paraId="1E38A7B4" w14:textId="77777777" w:rsidTr="00CD2766">
        <w:trPr>
          <w:trHeight w:val="425"/>
        </w:trPr>
        <w:tc>
          <w:tcPr>
            <w:tcW w:w="7089" w:type="dxa"/>
            <w:tcBorders>
              <w:top w:val="single" w:sz="4" w:space="0" w:color="auto"/>
              <w:left w:val="single" w:sz="4" w:space="0" w:color="auto"/>
              <w:bottom w:val="single" w:sz="4" w:space="0" w:color="auto"/>
              <w:right w:val="single" w:sz="4" w:space="0" w:color="auto"/>
            </w:tcBorders>
            <w:shd w:val="pct25" w:color="auto" w:fill="auto"/>
          </w:tcPr>
          <w:p w14:paraId="56D59A1A" w14:textId="77777777" w:rsidR="00596848" w:rsidRPr="00060C00" w:rsidRDefault="00596848">
            <w:pPr>
              <w:ind w:firstLine="720"/>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shd w:val="pct25" w:color="auto" w:fill="auto"/>
            <w:hideMark/>
          </w:tcPr>
          <w:p w14:paraId="5B85AAC4" w14:textId="77777777" w:rsidR="00596848" w:rsidRPr="00060C00" w:rsidRDefault="00596848">
            <w:pPr>
              <w:jc w:val="both"/>
              <w:rPr>
                <w:rFonts w:ascii="Calibri" w:hAnsi="Calibri" w:cs="Calibri"/>
                <w:b/>
                <w:caps/>
              </w:rPr>
            </w:pPr>
            <w:r w:rsidRPr="00060C00">
              <w:rPr>
                <w:rFonts w:ascii="Calibri" w:hAnsi="Calibri" w:cs="Calibri"/>
                <w:b/>
                <w:caps/>
              </w:rPr>
              <w:t>Essential/Desirable</w:t>
            </w:r>
          </w:p>
        </w:tc>
        <w:tc>
          <w:tcPr>
            <w:tcW w:w="1701" w:type="dxa"/>
            <w:tcBorders>
              <w:top w:val="single" w:sz="4" w:space="0" w:color="auto"/>
              <w:left w:val="single" w:sz="4" w:space="0" w:color="auto"/>
              <w:bottom w:val="single" w:sz="4" w:space="0" w:color="auto"/>
              <w:right w:val="single" w:sz="4" w:space="0" w:color="auto"/>
            </w:tcBorders>
            <w:shd w:val="pct25" w:color="auto" w:fill="auto"/>
            <w:hideMark/>
          </w:tcPr>
          <w:p w14:paraId="31F4FA72" w14:textId="77777777" w:rsidR="00596848" w:rsidRPr="00060C00" w:rsidRDefault="00596848">
            <w:pPr>
              <w:jc w:val="both"/>
              <w:rPr>
                <w:rFonts w:ascii="Calibri" w:hAnsi="Calibri" w:cs="Calibri"/>
                <w:b/>
                <w:caps/>
              </w:rPr>
            </w:pPr>
            <w:r w:rsidRPr="00060C00">
              <w:rPr>
                <w:rFonts w:ascii="Calibri" w:hAnsi="Calibri" w:cs="Calibri"/>
                <w:b/>
                <w:caps/>
              </w:rPr>
              <w:t>Method of Assessment</w:t>
            </w:r>
          </w:p>
        </w:tc>
      </w:tr>
      <w:tr w:rsidR="00596848" w:rsidRPr="00060C00" w14:paraId="70C97B15" w14:textId="77777777" w:rsidTr="00CD2766">
        <w:trPr>
          <w:trHeight w:val="425"/>
        </w:trPr>
        <w:tc>
          <w:tcPr>
            <w:tcW w:w="7089" w:type="dxa"/>
            <w:tcBorders>
              <w:top w:val="single" w:sz="4" w:space="0" w:color="auto"/>
              <w:left w:val="single" w:sz="4" w:space="0" w:color="auto"/>
              <w:bottom w:val="single" w:sz="4" w:space="0" w:color="auto"/>
              <w:right w:val="single" w:sz="4" w:space="0" w:color="auto"/>
            </w:tcBorders>
            <w:shd w:val="pct12" w:color="auto" w:fill="auto"/>
          </w:tcPr>
          <w:p w14:paraId="7E867862" w14:textId="77777777" w:rsidR="00596848" w:rsidRPr="00060C00" w:rsidRDefault="00596848">
            <w:pPr>
              <w:jc w:val="both"/>
              <w:rPr>
                <w:rFonts w:ascii="Calibri" w:hAnsi="Calibri" w:cs="Calibri"/>
                <w:b/>
                <w:caps/>
              </w:rPr>
            </w:pPr>
          </w:p>
          <w:p w14:paraId="07C53932" w14:textId="77777777" w:rsidR="00596848" w:rsidRPr="00060C00" w:rsidRDefault="00596848">
            <w:pPr>
              <w:jc w:val="both"/>
              <w:rPr>
                <w:rFonts w:ascii="Calibri" w:hAnsi="Calibri" w:cs="Calibri"/>
                <w:b/>
                <w:caps/>
              </w:rPr>
            </w:pPr>
            <w:r w:rsidRPr="00060C00">
              <w:rPr>
                <w:rFonts w:ascii="Calibri" w:hAnsi="Calibri" w:cs="Calibri"/>
                <w:b/>
                <w:caps/>
              </w:rPr>
              <w:t>Qualifications</w:t>
            </w:r>
          </w:p>
        </w:tc>
        <w:tc>
          <w:tcPr>
            <w:tcW w:w="1417" w:type="dxa"/>
            <w:tcBorders>
              <w:top w:val="single" w:sz="4" w:space="0" w:color="auto"/>
              <w:left w:val="single" w:sz="4" w:space="0" w:color="auto"/>
              <w:bottom w:val="single" w:sz="4" w:space="0" w:color="auto"/>
              <w:right w:val="single" w:sz="4" w:space="0" w:color="auto"/>
            </w:tcBorders>
            <w:shd w:val="pct12" w:color="auto" w:fill="auto"/>
          </w:tcPr>
          <w:p w14:paraId="342FF4BA" w14:textId="77777777" w:rsidR="00596848" w:rsidRPr="00060C00" w:rsidRDefault="00596848">
            <w:pPr>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pct12" w:color="auto" w:fill="auto"/>
          </w:tcPr>
          <w:p w14:paraId="2ECC5AF0" w14:textId="77777777" w:rsidR="00596848" w:rsidRPr="00060C00" w:rsidRDefault="00596848">
            <w:pPr>
              <w:jc w:val="both"/>
              <w:rPr>
                <w:rFonts w:ascii="Calibri" w:hAnsi="Calibri" w:cs="Calibri"/>
              </w:rPr>
            </w:pPr>
          </w:p>
        </w:tc>
      </w:tr>
      <w:tr w:rsidR="00596848" w:rsidRPr="00060C00" w14:paraId="1659CB2C" w14:textId="77777777" w:rsidTr="00CD2766">
        <w:trPr>
          <w:trHeight w:val="510"/>
        </w:trPr>
        <w:tc>
          <w:tcPr>
            <w:tcW w:w="7089" w:type="dxa"/>
            <w:tcBorders>
              <w:top w:val="single" w:sz="4" w:space="0" w:color="auto"/>
              <w:left w:val="single" w:sz="4" w:space="0" w:color="auto"/>
              <w:bottom w:val="single" w:sz="4" w:space="0" w:color="auto"/>
              <w:right w:val="single" w:sz="4" w:space="0" w:color="auto"/>
            </w:tcBorders>
            <w:vAlign w:val="center"/>
            <w:hideMark/>
          </w:tcPr>
          <w:p w14:paraId="7C83C2EC" w14:textId="77777777" w:rsidR="00596848" w:rsidRPr="00060C00" w:rsidRDefault="00596848">
            <w:pPr>
              <w:jc w:val="both"/>
              <w:rPr>
                <w:rFonts w:ascii="Calibri" w:hAnsi="Calibri" w:cs="Calibri"/>
              </w:rPr>
            </w:pPr>
            <w:r w:rsidRPr="00060C00">
              <w:rPr>
                <w:rFonts w:ascii="Calibri" w:hAnsi="Calibri" w:cs="Calibri"/>
              </w:rPr>
              <w:t xml:space="preserve">Minimum of Level 2 English Functional Skills, or English Language GCSE at Grade C or Grade 4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D9BFF5"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A60D51" w14:textId="77777777" w:rsidR="00596848" w:rsidRPr="00060C00" w:rsidRDefault="00596848">
            <w:pPr>
              <w:jc w:val="both"/>
              <w:rPr>
                <w:rFonts w:ascii="Calibri" w:hAnsi="Calibri" w:cs="Calibri"/>
              </w:rPr>
            </w:pPr>
            <w:r w:rsidRPr="00060C00">
              <w:rPr>
                <w:rFonts w:ascii="Calibri" w:hAnsi="Calibri" w:cs="Calibri"/>
              </w:rPr>
              <w:t xml:space="preserve">A </w:t>
            </w:r>
          </w:p>
        </w:tc>
      </w:tr>
      <w:tr w:rsidR="00596848" w:rsidRPr="00060C00" w14:paraId="024AD093" w14:textId="77777777" w:rsidTr="00CD2766">
        <w:trPr>
          <w:trHeight w:val="510"/>
        </w:trPr>
        <w:tc>
          <w:tcPr>
            <w:tcW w:w="7089" w:type="dxa"/>
            <w:tcBorders>
              <w:top w:val="single" w:sz="4" w:space="0" w:color="auto"/>
              <w:left w:val="single" w:sz="4" w:space="0" w:color="auto"/>
              <w:bottom w:val="single" w:sz="4" w:space="0" w:color="auto"/>
              <w:right w:val="single" w:sz="4" w:space="0" w:color="auto"/>
            </w:tcBorders>
            <w:vAlign w:val="center"/>
            <w:hideMark/>
          </w:tcPr>
          <w:p w14:paraId="0DD41C72" w14:textId="77777777" w:rsidR="00596848" w:rsidRPr="00060C00" w:rsidRDefault="00596848">
            <w:pPr>
              <w:jc w:val="both"/>
              <w:rPr>
                <w:rFonts w:ascii="Calibri" w:hAnsi="Calibri" w:cs="Calibri"/>
                <w:b/>
              </w:rPr>
            </w:pPr>
            <w:r w:rsidRPr="00060C00">
              <w:rPr>
                <w:rFonts w:ascii="Calibri" w:hAnsi="Calibri" w:cs="Calibri"/>
              </w:rPr>
              <w:t xml:space="preserve">Minimum of Level 2 Mathematics Functional Skills, or Mathematics GCSE at Grade C or Grade 4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540381"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172748"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6EB3ACEA"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0B303B99" w14:textId="77777777" w:rsidR="00596848" w:rsidRPr="00060C00" w:rsidRDefault="00596848">
            <w:pPr>
              <w:jc w:val="both"/>
              <w:rPr>
                <w:rFonts w:ascii="Calibri" w:hAnsi="Calibri" w:cs="Calibri"/>
              </w:rPr>
            </w:pPr>
            <w:r w:rsidRPr="00060C00">
              <w:rPr>
                <w:rFonts w:ascii="Calibri" w:hAnsi="Calibri" w:cs="Calibri"/>
              </w:rPr>
              <w:t xml:space="preserve">Level 4 qualification </w:t>
            </w:r>
            <w:r w:rsidR="00C927D5">
              <w:rPr>
                <w:rFonts w:ascii="Calibri" w:hAnsi="Calibri" w:cs="Calibri"/>
              </w:rPr>
              <w:t xml:space="preserve">or related Industry experience </w:t>
            </w:r>
            <w:r w:rsidRPr="00060C00">
              <w:rPr>
                <w:rFonts w:ascii="Calibri" w:hAnsi="Calibri" w:cs="Calibri"/>
              </w:rPr>
              <w:t xml:space="preserve">in a relevant subject area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6B05CB" w14:textId="77777777" w:rsidR="00596848" w:rsidRPr="00060C00" w:rsidRDefault="00C927D5">
            <w:pPr>
              <w:jc w:val="both"/>
              <w:rPr>
                <w:rFonts w:ascii="Calibri" w:hAnsi="Calibri" w:cs="Calibri"/>
              </w:rPr>
            </w:pPr>
            <w:r>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CA29D6"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38ACCB6E"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7DFD735B" w14:textId="77777777" w:rsidR="00596848" w:rsidRPr="00060C00" w:rsidRDefault="00596848" w:rsidP="00596848">
            <w:pPr>
              <w:jc w:val="both"/>
              <w:rPr>
                <w:rFonts w:ascii="Calibri" w:hAnsi="Calibri" w:cs="Calibri"/>
              </w:rPr>
            </w:pPr>
            <w:r w:rsidRPr="00060C00">
              <w:rPr>
                <w:rFonts w:ascii="Calibri" w:hAnsi="Calibri" w:cs="Calibri"/>
              </w:rPr>
              <w:t>Certificate of Education / Post Graduate Certificate of Education or equivalent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3F6F0E"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9455CF"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4C60FCF3"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5804FDA5" w14:textId="77777777" w:rsidR="00596848" w:rsidRPr="00060C00" w:rsidRDefault="00596848" w:rsidP="00CD2766">
            <w:pPr>
              <w:jc w:val="both"/>
              <w:rPr>
                <w:rFonts w:ascii="Calibri" w:hAnsi="Calibri" w:cs="Calibri"/>
              </w:rPr>
            </w:pPr>
            <w:r w:rsidRPr="00060C00">
              <w:rPr>
                <w:rFonts w:ascii="Calibri" w:hAnsi="Calibri" w:cs="Calibri"/>
              </w:rPr>
              <w:t xml:space="preserve">Assessors Award </w:t>
            </w:r>
            <w:r w:rsidR="00CD2766" w:rsidRPr="00060C00">
              <w:rPr>
                <w:rFonts w:ascii="Calibri" w:hAnsi="Calibri" w:cs="Calibri"/>
              </w:rPr>
              <w:t xml:space="preserve">/ Internal Verification Award </w:t>
            </w:r>
            <w:r w:rsidRPr="00060C00">
              <w:rPr>
                <w:rFonts w:ascii="Calibri" w:hAnsi="Calibri" w:cs="Calibri"/>
              </w:rPr>
              <w:t>or a willingness to achieve in the first six months of appointment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83961B"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226A9E"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38ED71E6"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shd w:val="pct12" w:color="auto" w:fill="auto"/>
            <w:vAlign w:val="center"/>
          </w:tcPr>
          <w:p w14:paraId="3FD4D00B" w14:textId="77777777" w:rsidR="00596848" w:rsidRPr="00060C00" w:rsidRDefault="00596848">
            <w:pPr>
              <w:jc w:val="both"/>
              <w:rPr>
                <w:rFonts w:ascii="Calibri" w:hAnsi="Calibri" w:cs="Calibri"/>
                <w:b/>
                <w:caps/>
              </w:rPr>
            </w:pPr>
          </w:p>
          <w:p w14:paraId="623E00B3" w14:textId="77777777" w:rsidR="00596848" w:rsidRPr="00060C00" w:rsidRDefault="00596848">
            <w:pPr>
              <w:jc w:val="both"/>
              <w:rPr>
                <w:rFonts w:ascii="Calibri" w:hAnsi="Calibri" w:cs="Calibri"/>
                <w:caps/>
              </w:rPr>
            </w:pPr>
            <w:r w:rsidRPr="00060C00">
              <w:rPr>
                <w:rFonts w:ascii="Calibri" w:hAnsi="Calibri" w:cs="Calibri"/>
                <w:b/>
                <w:caps/>
              </w:rPr>
              <w:t>experience</w:t>
            </w:r>
          </w:p>
        </w:tc>
        <w:tc>
          <w:tcPr>
            <w:tcW w:w="1417" w:type="dxa"/>
            <w:tcBorders>
              <w:top w:val="single" w:sz="4" w:space="0" w:color="auto"/>
              <w:left w:val="single" w:sz="4" w:space="0" w:color="auto"/>
              <w:bottom w:val="single" w:sz="4" w:space="0" w:color="auto"/>
              <w:right w:val="single" w:sz="4" w:space="0" w:color="auto"/>
            </w:tcBorders>
            <w:shd w:val="pct12" w:color="auto" w:fill="auto"/>
            <w:vAlign w:val="center"/>
          </w:tcPr>
          <w:p w14:paraId="7FADB089" w14:textId="77777777" w:rsidR="00596848" w:rsidRPr="00060C00" w:rsidRDefault="00596848">
            <w:pPr>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455A6BFC" w14:textId="77777777" w:rsidR="00596848" w:rsidRPr="00060C00" w:rsidRDefault="00596848">
            <w:pPr>
              <w:jc w:val="both"/>
              <w:rPr>
                <w:rFonts w:ascii="Calibri" w:hAnsi="Calibri" w:cs="Calibri"/>
              </w:rPr>
            </w:pPr>
          </w:p>
        </w:tc>
      </w:tr>
      <w:tr w:rsidR="00596848" w:rsidRPr="00060C00" w14:paraId="0D2CE8DE"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083745BF" w14:textId="77777777" w:rsidR="00596848" w:rsidRPr="00060C00" w:rsidRDefault="00596848">
            <w:pPr>
              <w:jc w:val="both"/>
              <w:rPr>
                <w:rFonts w:ascii="Calibri" w:hAnsi="Calibri" w:cs="Calibri"/>
              </w:rPr>
            </w:pPr>
            <w:r w:rsidRPr="00060C00">
              <w:rPr>
                <w:rFonts w:ascii="Calibri" w:hAnsi="Calibri" w:cs="Calibri"/>
              </w:rPr>
              <w:t>Evidence of Continued Professional Development (CPD)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7B64E9"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DB2525"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04F6DAFE"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0EEE39C2" w14:textId="77777777" w:rsidR="00596848" w:rsidRPr="00060C00" w:rsidRDefault="00430020">
            <w:pPr>
              <w:jc w:val="both"/>
              <w:rPr>
                <w:rFonts w:ascii="Calibri" w:hAnsi="Calibri" w:cs="Calibri"/>
              </w:rPr>
            </w:pPr>
            <w:r w:rsidRPr="00060C00">
              <w:rPr>
                <w:rFonts w:ascii="Calibri" w:hAnsi="Calibri" w:cs="Calibri"/>
              </w:rPr>
              <w:t>Previous experience of lead</w:t>
            </w:r>
            <w:r w:rsidR="00596848" w:rsidRPr="00060C00">
              <w:rPr>
                <w:rFonts w:ascii="Calibri" w:hAnsi="Calibri" w:cs="Calibri"/>
              </w:rPr>
              <w:t xml:space="preserve">ing curriculum delivery within a Further Education &amp; Higher Education Environment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2A884A"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BB5D4B" w14:textId="77777777" w:rsidR="00596848" w:rsidRPr="00060C00" w:rsidRDefault="00C927D5">
            <w:pPr>
              <w:jc w:val="both"/>
              <w:rPr>
                <w:rFonts w:ascii="Calibri" w:hAnsi="Calibri" w:cs="Calibri"/>
              </w:rPr>
            </w:pPr>
            <w:r>
              <w:rPr>
                <w:rFonts w:ascii="Calibri" w:hAnsi="Calibri" w:cs="Calibri"/>
              </w:rPr>
              <w:t>I</w:t>
            </w:r>
          </w:p>
        </w:tc>
      </w:tr>
      <w:tr w:rsidR="00596848" w:rsidRPr="00060C00" w14:paraId="5D10E591"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0D3C0676" w14:textId="77777777" w:rsidR="00596848" w:rsidRPr="00060C00" w:rsidRDefault="008763A1" w:rsidP="00430020">
            <w:pPr>
              <w:jc w:val="both"/>
              <w:rPr>
                <w:rFonts w:ascii="Calibri" w:hAnsi="Calibri" w:cs="Calibri"/>
              </w:rPr>
            </w:pPr>
            <w:r>
              <w:rPr>
                <w:rFonts w:ascii="Calibri" w:hAnsi="Calibri" w:cs="Calibri"/>
              </w:rPr>
              <w:lastRenderedPageBreak/>
              <w:t>Experience of curriculum development and quality management in a related curriculum area.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D09B95"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ED7E3E" w14:textId="77777777" w:rsidR="00596848" w:rsidRPr="00060C00" w:rsidRDefault="00596848" w:rsidP="00596848">
            <w:pPr>
              <w:jc w:val="both"/>
              <w:rPr>
                <w:rFonts w:ascii="Calibri" w:hAnsi="Calibri" w:cs="Calibri"/>
              </w:rPr>
            </w:pPr>
            <w:r w:rsidRPr="00060C00">
              <w:rPr>
                <w:rFonts w:ascii="Calibri" w:hAnsi="Calibri" w:cs="Calibri"/>
              </w:rPr>
              <w:t>A</w:t>
            </w:r>
            <w:r w:rsidR="008763A1">
              <w:rPr>
                <w:rFonts w:ascii="Calibri" w:hAnsi="Calibri" w:cs="Calibri"/>
              </w:rPr>
              <w:t>/I</w:t>
            </w:r>
          </w:p>
        </w:tc>
      </w:tr>
      <w:tr w:rsidR="00596848" w:rsidRPr="00060C00" w14:paraId="735C17F3"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C43CBBB" w14:textId="77777777" w:rsidR="00596848" w:rsidRPr="00060C00" w:rsidRDefault="00596848">
            <w:pPr>
              <w:jc w:val="both"/>
              <w:rPr>
                <w:rFonts w:ascii="Calibri" w:hAnsi="Calibri" w:cs="Calibri"/>
                <w:caps/>
              </w:rPr>
            </w:pPr>
            <w:r w:rsidRPr="00060C00">
              <w:rPr>
                <w:rFonts w:ascii="Calibri" w:hAnsi="Calibri" w:cs="Calibri"/>
                <w:b/>
                <w:caps/>
              </w:rPr>
              <w:t>Knowledge, Skills and Abilities</w:t>
            </w:r>
          </w:p>
        </w:tc>
        <w:tc>
          <w:tcPr>
            <w:tcW w:w="1417" w:type="dxa"/>
            <w:tcBorders>
              <w:top w:val="single" w:sz="4" w:space="0" w:color="auto"/>
              <w:left w:val="single" w:sz="4" w:space="0" w:color="auto"/>
              <w:bottom w:val="single" w:sz="4" w:space="0" w:color="auto"/>
              <w:right w:val="single" w:sz="4" w:space="0" w:color="auto"/>
            </w:tcBorders>
            <w:shd w:val="pct12" w:color="auto" w:fill="auto"/>
            <w:vAlign w:val="center"/>
          </w:tcPr>
          <w:p w14:paraId="7FEBBFE3" w14:textId="77777777" w:rsidR="00596848" w:rsidRPr="00060C00" w:rsidRDefault="00596848">
            <w:pPr>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122D6A84" w14:textId="77777777" w:rsidR="00596848" w:rsidRPr="00060C00" w:rsidRDefault="00596848">
            <w:pPr>
              <w:jc w:val="both"/>
              <w:rPr>
                <w:rFonts w:ascii="Calibri" w:hAnsi="Calibri" w:cs="Calibri"/>
              </w:rPr>
            </w:pPr>
          </w:p>
        </w:tc>
      </w:tr>
      <w:tr w:rsidR="00596848" w:rsidRPr="00060C00" w14:paraId="308F4821"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2F0FC8DA" w14:textId="77777777" w:rsidR="00596848" w:rsidRPr="00060C00" w:rsidRDefault="00596848" w:rsidP="00430020">
            <w:pPr>
              <w:jc w:val="both"/>
              <w:rPr>
                <w:rFonts w:ascii="Calibri" w:hAnsi="Calibri" w:cs="Calibri"/>
              </w:rPr>
            </w:pPr>
            <w:r w:rsidRPr="00060C00">
              <w:rPr>
                <w:rFonts w:ascii="Calibri" w:hAnsi="Calibri" w:cs="Calibri"/>
              </w:rPr>
              <w:t xml:space="preserve">Up-to-date knowledge of current initiatives relating to </w:t>
            </w:r>
            <w:r w:rsidR="00430020" w:rsidRPr="00060C00">
              <w:rPr>
                <w:rFonts w:ascii="Calibri" w:hAnsi="Calibri" w:cs="Calibri"/>
              </w:rPr>
              <w:t>the School curriculum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992B8A"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280688"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366DBB09"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03CEE0B9" w14:textId="77777777" w:rsidR="00596848" w:rsidRPr="00060C00" w:rsidRDefault="00596848">
            <w:pPr>
              <w:jc w:val="both"/>
              <w:rPr>
                <w:rFonts w:ascii="Calibri" w:hAnsi="Calibri" w:cs="Calibri"/>
              </w:rPr>
            </w:pPr>
            <w:r w:rsidRPr="00060C00">
              <w:rPr>
                <w:rFonts w:ascii="Calibri" w:hAnsi="Calibri" w:cs="Calibri"/>
              </w:rPr>
              <w:t>Ability to effectively use software to track and monitor learners progress and produce relevant reports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8FDEAB" w14:textId="77777777" w:rsidR="00596848" w:rsidRPr="00060C00" w:rsidRDefault="00C927D5">
            <w:pPr>
              <w:jc w:val="both"/>
              <w:rPr>
                <w:rFonts w:ascii="Calibri" w:hAnsi="Calibri" w:cs="Calibri"/>
              </w:rPr>
            </w:pPr>
            <w:r>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5E0835" w14:textId="77777777" w:rsidR="00596848" w:rsidRPr="00060C00" w:rsidRDefault="00C927D5">
            <w:pPr>
              <w:jc w:val="both"/>
              <w:rPr>
                <w:rFonts w:ascii="Calibri" w:hAnsi="Calibri" w:cs="Calibri"/>
              </w:rPr>
            </w:pPr>
            <w:r>
              <w:rPr>
                <w:rFonts w:ascii="Calibri" w:hAnsi="Calibri" w:cs="Calibri"/>
              </w:rPr>
              <w:t>A</w:t>
            </w:r>
          </w:p>
        </w:tc>
      </w:tr>
      <w:tr w:rsidR="00596848" w:rsidRPr="00060C00" w14:paraId="208B5A68"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2AAD23AF" w14:textId="77777777" w:rsidR="00596848" w:rsidRPr="00060C00" w:rsidRDefault="00596848" w:rsidP="00430020">
            <w:pPr>
              <w:jc w:val="both"/>
              <w:rPr>
                <w:rFonts w:ascii="Calibri" w:hAnsi="Calibri" w:cs="Calibri"/>
              </w:rPr>
            </w:pPr>
            <w:r w:rsidRPr="00060C00">
              <w:rPr>
                <w:rFonts w:ascii="Calibri" w:hAnsi="Calibri" w:cs="Calibri"/>
              </w:rPr>
              <w:t xml:space="preserve">Ability to effectively liaise with internal and external </w:t>
            </w:r>
            <w:r w:rsidR="00430020" w:rsidRPr="00060C00">
              <w:rPr>
                <w:rFonts w:ascii="Calibri" w:hAnsi="Calibri" w:cs="Calibri"/>
              </w:rPr>
              <w:t>stakeholders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3EBB21"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9DB090" w14:textId="77777777" w:rsidR="00596848" w:rsidRPr="00060C00" w:rsidRDefault="00CD2766">
            <w:pPr>
              <w:jc w:val="both"/>
              <w:rPr>
                <w:rFonts w:ascii="Calibri" w:hAnsi="Calibri" w:cs="Calibri"/>
              </w:rPr>
            </w:pPr>
            <w:r w:rsidRPr="00060C00">
              <w:rPr>
                <w:rFonts w:ascii="Calibri" w:hAnsi="Calibri" w:cs="Calibri"/>
              </w:rPr>
              <w:t>A/I</w:t>
            </w:r>
          </w:p>
        </w:tc>
      </w:tr>
      <w:tr w:rsidR="00596848" w:rsidRPr="00060C00" w14:paraId="79F3CD16"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1D18164F" w14:textId="77777777" w:rsidR="00596848" w:rsidRPr="00060C00" w:rsidRDefault="00596848">
            <w:pPr>
              <w:jc w:val="both"/>
              <w:rPr>
                <w:rFonts w:ascii="Calibri" w:hAnsi="Calibri" w:cs="Calibri"/>
              </w:rPr>
            </w:pPr>
            <w:r w:rsidRPr="00060C00">
              <w:rPr>
                <w:rFonts w:ascii="Calibri" w:hAnsi="Calibri" w:cs="Calibri"/>
              </w:rPr>
              <w:t>Strong and effective oral and written communication skills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1C95F6"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B1E03A" w14:textId="77777777" w:rsidR="00596848" w:rsidRPr="00060C00" w:rsidRDefault="008763A1">
            <w:pPr>
              <w:jc w:val="both"/>
              <w:rPr>
                <w:rFonts w:ascii="Calibri" w:hAnsi="Calibri" w:cs="Calibri"/>
              </w:rPr>
            </w:pPr>
            <w:r>
              <w:rPr>
                <w:rFonts w:ascii="Calibri" w:hAnsi="Calibri" w:cs="Calibri"/>
              </w:rPr>
              <w:t>A</w:t>
            </w:r>
          </w:p>
        </w:tc>
      </w:tr>
      <w:tr w:rsidR="00596848" w:rsidRPr="00060C00" w14:paraId="2F8C0110"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190FB1CA" w14:textId="77777777" w:rsidR="00596848" w:rsidRPr="00060C00" w:rsidRDefault="00430020">
            <w:pPr>
              <w:jc w:val="both"/>
              <w:rPr>
                <w:rFonts w:ascii="Calibri" w:hAnsi="Calibri" w:cs="Calibri"/>
              </w:rPr>
            </w:pPr>
            <w:r w:rsidRPr="00060C00">
              <w:rPr>
                <w:rFonts w:ascii="Calibri" w:hAnsi="Calibri" w:cs="Calibri"/>
              </w:rPr>
              <w:t xml:space="preserve">Strong </w:t>
            </w:r>
            <w:proofErr w:type="spellStart"/>
            <w:r w:rsidRPr="00060C00">
              <w:rPr>
                <w:rFonts w:ascii="Calibri" w:hAnsi="Calibri" w:cs="Calibri"/>
              </w:rPr>
              <w:t>organis</w:t>
            </w:r>
            <w:r w:rsidR="00596848" w:rsidRPr="00060C00">
              <w:rPr>
                <w:rFonts w:ascii="Calibri" w:hAnsi="Calibri" w:cs="Calibri"/>
              </w:rPr>
              <w:t>ational</w:t>
            </w:r>
            <w:proofErr w:type="spellEnd"/>
            <w:r w:rsidR="00596848" w:rsidRPr="00060C00">
              <w:rPr>
                <w:rFonts w:ascii="Calibri" w:hAnsi="Calibri" w:cs="Calibri"/>
              </w:rPr>
              <w:t xml:space="preserve"> and planning skills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246256"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DD2973" w14:textId="77777777" w:rsidR="00596848" w:rsidRPr="00060C00" w:rsidRDefault="00CD2766">
            <w:pPr>
              <w:jc w:val="both"/>
              <w:rPr>
                <w:rFonts w:ascii="Calibri" w:hAnsi="Calibri" w:cs="Calibri"/>
              </w:rPr>
            </w:pPr>
            <w:r w:rsidRPr="00060C00">
              <w:rPr>
                <w:rFonts w:ascii="Calibri" w:hAnsi="Calibri" w:cs="Calibri"/>
              </w:rPr>
              <w:t>A/I</w:t>
            </w:r>
          </w:p>
        </w:tc>
      </w:tr>
      <w:tr w:rsidR="00596848" w:rsidRPr="00060C00" w14:paraId="7039D56C"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291185F3" w14:textId="77777777" w:rsidR="00596848" w:rsidRPr="00060C00" w:rsidRDefault="00596848">
            <w:pPr>
              <w:jc w:val="both"/>
              <w:rPr>
                <w:rFonts w:ascii="Calibri" w:hAnsi="Calibri" w:cs="Calibri"/>
              </w:rPr>
            </w:pPr>
            <w:r w:rsidRPr="00060C00">
              <w:rPr>
                <w:rFonts w:ascii="Calibri" w:hAnsi="Calibri" w:cs="Calibri"/>
              </w:rPr>
              <w:t>Ability to establish good working relations</w:t>
            </w:r>
            <w:r w:rsidR="008763A1">
              <w:rPr>
                <w:rFonts w:ascii="Calibri" w:hAnsi="Calibri" w:cs="Calibri"/>
              </w:rPr>
              <w:t>hips</w:t>
            </w:r>
            <w:r w:rsidRPr="00060C00">
              <w:rPr>
                <w:rFonts w:ascii="Calibri" w:hAnsi="Calibri" w:cs="Calibri"/>
              </w:rPr>
              <w:t xml:space="preserve"> with colleagues and learners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4C8B87"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918220"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62AEC446"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75BD7B3B" w14:textId="77777777" w:rsidR="00596848" w:rsidRPr="00060C00" w:rsidRDefault="00596848" w:rsidP="008763A1">
            <w:pPr>
              <w:jc w:val="both"/>
              <w:rPr>
                <w:rFonts w:ascii="Calibri" w:hAnsi="Calibri" w:cs="Calibri"/>
              </w:rPr>
            </w:pPr>
            <w:r w:rsidRPr="00060C00">
              <w:rPr>
                <w:rFonts w:ascii="Calibri" w:hAnsi="Calibri" w:cs="Calibri"/>
              </w:rPr>
              <w:t xml:space="preserve">Ability to motivate and inspire </w:t>
            </w:r>
            <w:r w:rsidR="008763A1">
              <w:rPr>
                <w:rFonts w:ascii="Calibri" w:hAnsi="Calibri" w:cs="Calibri"/>
              </w:rPr>
              <w:t>a culture of high achievement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2D6EF6" w14:textId="77777777" w:rsidR="00596848" w:rsidRPr="00060C00" w:rsidRDefault="00430020">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0695D4"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70BD9F48"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65ACAA10" w14:textId="77777777" w:rsidR="00596848" w:rsidRPr="00060C00" w:rsidRDefault="00596848">
            <w:pPr>
              <w:jc w:val="both"/>
              <w:rPr>
                <w:rFonts w:ascii="Calibri" w:hAnsi="Calibri" w:cs="Calibri"/>
              </w:rPr>
            </w:pPr>
            <w:r w:rsidRPr="00060C00">
              <w:rPr>
                <w:rFonts w:ascii="Calibri" w:hAnsi="Calibri" w:cs="Calibri"/>
              </w:rPr>
              <w:t xml:space="preserve">Ability to lead and provide a commitment to providing a quality service and to </w:t>
            </w:r>
            <w:r w:rsidR="008763A1">
              <w:rPr>
                <w:rFonts w:ascii="Calibri" w:hAnsi="Calibri" w:cs="Calibri"/>
              </w:rPr>
              <w:t xml:space="preserve">promote and deliver </w:t>
            </w:r>
            <w:r w:rsidRPr="00060C00">
              <w:rPr>
                <w:rFonts w:ascii="Calibri" w:hAnsi="Calibri" w:cs="Calibri"/>
              </w:rPr>
              <w:t xml:space="preserve">continuous quality improvement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051296"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A6D81C" w14:textId="77777777" w:rsidR="00596848" w:rsidRPr="00060C00" w:rsidRDefault="00596848">
            <w:pPr>
              <w:jc w:val="both"/>
              <w:rPr>
                <w:rFonts w:ascii="Calibri" w:hAnsi="Calibri" w:cs="Calibri"/>
              </w:rPr>
            </w:pPr>
            <w:r w:rsidRPr="00060C00">
              <w:rPr>
                <w:rFonts w:ascii="Calibri" w:hAnsi="Calibri" w:cs="Calibri"/>
              </w:rPr>
              <w:t>A</w:t>
            </w:r>
            <w:r w:rsidR="008763A1">
              <w:rPr>
                <w:rFonts w:ascii="Calibri" w:hAnsi="Calibri" w:cs="Calibri"/>
              </w:rPr>
              <w:t>/I</w:t>
            </w:r>
          </w:p>
        </w:tc>
      </w:tr>
      <w:tr w:rsidR="00596848" w:rsidRPr="00060C00" w14:paraId="7E49583D"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59489B0" w14:textId="77777777" w:rsidR="00596848" w:rsidRPr="00060C00" w:rsidRDefault="00596848">
            <w:pPr>
              <w:jc w:val="both"/>
              <w:rPr>
                <w:rFonts w:ascii="Calibri" w:hAnsi="Calibri" w:cs="Calibri"/>
                <w:b/>
                <w:caps/>
              </w:rPr>
            </w:pPr>
            <w:r w:rsidRPr="00060C00">
              <w:rPr>
                <w:rFonts w:ascii="Calibri" w:hAnsi="Calibri" w:cs="Calibri"/>
                <w:b/>
                <w:caps/>
              </w:rPr>
              <w:t>CORPORATE EXPECTATIONS</w:t>
            </w:r>
          </w:p>
        </w:tc>
        <w:tc>
          <w:tcPr>
            <w:tcW w:w="1417" w:type="dxa"/>
            <w:tcBorders>
              <w:top w:val="single" w:sz="4" w:space="0" w:color="auto"/>
              <w:left w:val="single" w:sz="4" w:space="0" w:color="auto"/>
              <w:bottom w:val="single" w:sz="4" w:space="0" w:color="auto"/>
              <w:right w:val="single" w:sz="4" w:space="0" w:color="auto"/>
            </w:tcBorders>
            <w:shd w:val="pct12" w:color="auto" w:fill="auto"/>
            <w:vAlign w:val="center"/>
          </w:tcPr>
          <w:p w14:paraId="1E72FA95" w14:textId="77777777" w:rsidR="00596848" w:rsidRPr="00060C00" w:rsidRDefault="00596848">
            <w:pPr>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3C03F135" w14:textId="77777777" w:rsidR="00596848" w:rsidRPr="00060C00" w:rsidRDefault="00596848">
            <w:pPr>
              <w:jc w:val="both"/>
              <w:rPr>
                <w:rFonts w:ascii="Calibri" w:hAnsi="Calibri" w:cs="Calibri"/>
              </w:rPr>
            </w:pPr>
          </w:p>
        </w:tc>
      </w:tr>
      <w:tr w:rsidR="00596848" w:rsidRPr="00060C00" w14:paraId="18E89108"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5ECB2221" w14:textId="4C43D93A" w:rsidR="00596848" w:rsidRPr="00060C00" w:rsidRDefault="00596848">
            <w:pPr>
              <w:jc w:val="both"/>
              <w:rPr>
                <w:rFonts w:ascii="Calibri" w:hAnsi="Calibri" w:cs="Calibri"/>
              </w:rPr>
            </w:pPr>
            <w:r w:rsidRPr="00060C00">
              <w:rPr>
                <w:rFonts w:ascii="Calibri" w:hAnsi="Calibri" w:cs="Calibri"/>
              </w:rPr>
              <w:t xml:space="preserve">A commitment to the expected values and </w:t>
            </w:r>
            <w:proofErr w:type="spellStart"/>
            <w:r w:rsidRPr="00060C00">
              <w:rPr>
                <w:rFonts w:ascii="Calibri" w:hAnsi="Calibri" w:cs="Calibri"/>
              </w:rPr>
              <w:t>behaviours</w:t>
            </w:r>
            <w:proofErr w:type="spellEnd"/>
            <w:r w:rsidRPr="00060C00">
              <w:rPr>
                <w:rFonts w:ascii="Calibri" w:hAnsi="Calibri" w:cs="Calibri"/>
              </w:rPr>
              <w:t xml:space="preserve"> associated with working at </w:t>
            </w:r>
            <w:r w:rsidR="0003615F">
              <w:rPr>
                <w:rFonts w:ascii="Calibri" w:hAnsi="Calibri" w:cs="Calibri"/>
              </w:rPr>
              <w:t>Preston</w:t>
            </w:r>
            <w:r w:rsidRPr="00060C00">
              <w:rPr>
                <w:rFonts w:ascii="Calibri" w:hAnsi="Calibri" w:cs="Calibri"/>
              </w:rPr>
              <w:t xml:space="preserve"> College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E94380"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CF5479"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75913743"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2D10A90A" w14:textId="05AB4BCB" w:rsidR="00596848" w:rsidRPr="00060C00" w:rsidRDefault="00596848">
            <w:pPr>
              <w:jc w:val="both"/>
              <w:rPr>
                <w:rFonts w:ascii="Calibri" w:hAnsi="Calibri" w:cs="Calibri"/>
              </w:rPr>
            </w:pPr>
            <w:r w:rsidRPr="00060C00">
              <w:rPr>
                <w:rFonts w:ascii="Calibri" w:hAnsi="Calibri" w:cs="Calibri"/>
              </w:rPr>
              <w:t xml:space="preserve">A commitment to safeguarding, equality and diversity and health and safety at </w:t>
            </w:r>
            <w:r w:rsidR="0003615F">
              <w:rPr>
                <w:rFonts w:ascii="Calibri" w:hAnsi="Calibri" w:cs="Calibri"/>
              </w:rPr>
              <w:t>Preston</w:t>
            </w:r>
            <w:r w:rsidRPr="00060C00">
              <w:rPr>
                <w:rFonts w:ascii="Calibri" w:hAnsi="Calibri" w:cs="Calibri"/>
              </w:rPr>
              <w:t xml:space="preserve"> College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31A2E5"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432938" w14:textId="77777777" w:rsidR="00596848" w:rsidRPr="00060C00" w:rsidRDefault="00596848">
            <w:pPr>
              <w:jc w:val="both"/>
              <w:rPr>
                <w:rFonts w:ascii="Calibri" w:hAnsi="Calibri" w:cs="Calibri"/>
              </w:rPr>
            </w:pPr>
            <w:r w:rsidRPr="00060C00">
              <w:rPr>
                <w:rFonts w:ascii="Calibri" w:hAnsi="Calibri" w:cs="Calibri"/>
              </w:rPr>
              <w:t>I</w:t>
            </w:r>
          </w:p>
        </w:tc>
      </w:tr>
      <w:tr w:rsidR="00596848" w:rsidRPr="00060C00" w14:paraId="33483BBE"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F01F116" w14:textId="77777777" w:rsidR="00596848" w:rsidRPr="00060C00" w:rsidRDefault="00596848">
            <w:pPr>
              <w:jc w:val="both"/>
              <w:rPr>
                <w:rFonts w:ascii="Calibri" w:hAnsi="Calibri" w:cs="Calibri"/>
                <w:caps/>
              </w:rPr>
            </w:pPr>
            <w:r w:rsidRPr="00060C00">
              <w:rPr>
                <w:rFonts w:ascii="Calibri" w:hAnsi="Calibri" w:cs="Calibri"/>
                <w:b/>
                <w:caps/>
              </w:rPr>
              <w:t>OTHER REQUIREMENTS</w:t>
            </w:r>
          </w:p>
        </w:tc>
        <w:tc>
          <w:tcPr>
            <w:tcW w:w="1417" w:type="dxa"/>
            <w:tcBorders>
              <w:top w:val="single" w:sz="4" w:space="0" w:color="auto"/>
              <w:left w:val="single" w:sz="4" w:space="0" w:color="auto"/>
              <w:bottom w:val="single" w:sz="4" w:space="0" w:color="auto"/>
              <w:right w:val="single" w:sz="4" w:space="0" w:color="auto"/>
            </w:tcBorders>
            <w:shd w:val="pct12" w:color="auto" w:fill="auto"/>
            <w:vAlign w:val="center"/>
          </w:tcPr>
          <w:p w14:paraId="688ABA9F" w14:textId="77777777" w:rsidR="00596848" w:rsidRPr="00060C00" w:rsidRDefault="00596848">
            <w:pPr>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tcPr>
          <w:p w14:paraId="2D26599A" w14:textId="77777777" w:rsidR="00596848" w:rsidRPr="00060C00" w:rsidRDefault="00596848">
            <w:pPr>
              <w:jc w:val="both"/>
              <w:rPr>
                <w:rFonts w:ascii="Calibri" w:hAnsi="Calibri" w:cs="Calibri"/>
              </w:rPr>
            </w:pPr>
          </w:p>
        </w:tc>
      </w:tr>
      <w:tr w:rsidR="00596848" w:rsidRPr="00060C00" w14:paraId="37C57EFB"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7528B6D8" w14:textId="77777777" w:rsidR="00596848" w:rsidRPr="00060C00" w:rsidRDefault="00596848">
            <w:pPr>
              <w:jc w:val="both"/>
              <w:rPr>
                <w:rFonts w:ascii="Calibri" w:hAnsi="Calibri" w:cs="Calibri"/>
              </w:rPr>
            </w:pPr>
            <w:r w:rsidRPr="00060C00">
              <w:rPr>
                <w:rFonts w:ascii="Calibri" w:hAnsi="Calibri" w:cs="Calibri"/>
              </w:rPr>
              <w:t>Willingness and ability to work at any site or location given reasonable notice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FB7FF8"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691E8B" w14:textId="77777777" w:rsidR="00596848" w:rsidRPr="00060C00" w:rsidRDefault="00596848">
            <w:pPr>
              <w:jc w:val="both"/>
              <w:rPr>
                <w:rFonts w:ascii="Calibri" w:hAnsi="Calibri" w:cs="Calibri"/>
              </w:rPr>
            </w:pPr>
            <w:r w:rsidRPr="00060C00">
              <w:rPr>
                <w:rFonts w:ascii="Calibri" w:hAnsi="Calibri" w:cs="Calibri"/>
              </w:rPr>
              <w:t>A</w:t>
            </w:r>
          </w:p>
        </w:tc>
      </w:tr>
      <w:tr w:rsidR="00596848" w:rsidRPr="00060C00" w14:paraId="0C013EC0" w14:textId="77777777" w:rsidTr="00CD2766">
        <w:trPr>
          <w:trHeight w:val="567"/>
        </w:trPr>
        <w:tc>
          <w:tcPr>
            <w:tcW w:w="7089" w:type="dxa"/>
            <w:tcBorders>
              <w:top w:val="single" w:sz="4" w:space="0" w:color="auto"/>
              <w:left w:val="single" w:sz="4" w:space="0" w:color="auto"/>
              <w:bottom w:val="single" w:sz="4" w:space="0" w:color="auto"/>
              <w:right w:val="single" w:sz="4" w:space="0" w:color="auto"/>
            </w:tcBorders>
            <w:vAlign w:val="center"/>
            <w:hideMark/>
          </w:tcPr>
          <w:p w14:paraId="2EA53DC6" w14:textId="77777777" w:rsidR="00596848" w:rsidRPr="00060C00" w:rsidRDefault="00596848" w:rsidP="008763A1">
            <w:pPr>
              <w:jc w:val="both"/>
              <w:rPr>
                <w:rFonts w:ascii="Calibri" w:hAnsi="Calibri" w:cs="Calibri"/>
              </w:rPr>
            </w:pPr>
            <w:r w:rsidRPr="00060C00">
              <w:rPr>
                <w:rFonts w:ascii="Calibri" w:hAnsi="Calibri" w:cs="Calibri"/>
              </w:rPr>
              <w:t xml:space="preserve">Willingness and ability to work flexibly throughout the week, </w:t>
            </w:r>
            <w:r w:rsidRPr="00C927D5">
              <w:rPr>
                <w:rFonts w:ascii="Calibri" w:hAnsi="Calibri" w:cs="Calibri"/>
              </w:rPr>
              <w:t>t</w:t>
            </w:r>
            <w:r w:rsidR="008763A1">
              <w:rPr>
                <w:rFonts w:ascii="Calibri" w:hAnsi="Calibri" w:cs="Calibri"/>
              </w:rPr>
              <w:t>o include</w:t>
            </w:r>
            <w:r w:rsidRPr="00C927D5">
              <w:rPr>
                <w:rFonts w:ascii="Calibri" w:hAnsi="Calibri" w:cs="Calibri"/>
              </w:rPr>
              <w:t xml:space="preserve"> evenings and </w:t>
            </w:r>
            <w:r w:rsidR="008763A1">
              <w:rPr>
                <w:rFonts w:ascii="Calibri" w:hAnsi="Calibri" w:cs="Calibri"/>
              </w:rPr>
              <w:t>weekends as required.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3F9F90" w14:textId="77777777" w:rsidR="00596848" w:rsidRPr="00060C00" w:rsidRDefault="00596848">
            <w:pPr>
              <w:jc w:val="both"/>
              <w:rPr>
                <w:rFonts w:ascii="Calibri" w:hAnsi="Calibri" w:cs="Calibri"/>
              </w:rPr>
            </w:pPr>
            <w:r w:rsidRPr="00060C00">
              <w:rPr>
                <w:rFonts w:ascii="Calibri" w:hAnsi="Calibri" w:cs="Calibri"/>
              </w:rPr>
              <w: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D9077D" w14:textId="77777777" w:rsidR="00596848" w:rsidRPr="00060C00" w:rsidRDefault="00596848">
            <w:pPr>
              <w:jc w:val="both"/>
              <w:rPr>
                <w:rFonts w:ascii="Calibri" w:hAnsi="Calibri" w:cs="Calibri"/>
              </w:rPr>
            </w:pPr>
            <w:r w:rsidRPr="00060C00">
              <w:rPr>
                <w:rFonts w:ascii="Calibri" w:hAnsi="Calibri" w:cs="Calibri"/>
              </w:rPr>
              <w:t>A</w:t>
            </w:r>
          </w:p>
        </w:tc>
      </w:tr>
    </w:tbl>
    <w:p w14:paraId="26D0F44A" w14:textId="77777777" w:rsidR="00596848" w:rsidRPr="00060C00" w:rsidRDefault="00596848" w:rsidP="00596848">
      <w:pPr>
        <w:jc w:val="both"/>
        <w:rPr>
          <w:rFonts w:ascii="Calibri" w:hAnsi="Calibri" w:cs="Calibri"/>
        </w:rPr>
      </w:pPr>
    </w:p>
    <w:p w14:paraId="393878A0" w14:textId="77777777" w:rsidR="00596848" w:rsidRPr="00060C00" w:rsidRDefault="00596848" w:rsidP="00596848">
      <w:pPr>
        <w:jc w:val="both"/>
        <w:rPr>
          <w:rFonts w:ascii="Calibri" w:hAnsi="Calibri" w:cs="Calibri"/>
        </w:rPr>
      </w:pPr>
      <w:r w:rsidRPr="00060C00">
        <w:rPr>
          <w:rFonts w:ascii="Calibri" w:hAnsi="Calibri" w:cs="Calibri"/>
        </w:rPr>
        <w:t>Key:</w:t>
      </w:r>
      <w:r w:rsidRPr="00060C00">
        <w:rPr>
          <w:rFonts w:ascii="Calibri" w:hAnsi="Calibri" w:cs="Calibri"/>
        </w:rPr>
        <w:tab/>
        <w:t>An</w:t>
      </w:r>
      <w:r w:rsidRPr="00060C00">
        <w:rPr>
          <w:rFonts w:ascii="Calibri" w:hAnsi="Calibri" w:cs="Calibri"/>
        </w:rPr>
        <w:tab/>
        <w:t>Application Form         I    </w:t>
      </w:r>
      <w:r w:rsidRPr="00060C00">
        <w:rPr>
          <w:rFonts w:ascii="Calibri" w:hAnsi="Calibri" w:cs="Calibri"/>
        </w:rPr>
        <w:tab/>
        <w:t xml:space="preserve">Interview </w:t>
      </w:r>
      <w:r w:rsidRPr="00060C00">
        <w:rPr>
          <w:rFonts w:ascii="Calibri" w:hAnsi="Calibri" w:cs="Calibri"/>
        </w:rPr>
        <w:tab/>
      </w:r>
      <w:r w:rsidRPr="00060C00">
        <w:rPr>
          <w:rFonts w:ascii="Calibri" w:hAnsi="Calibri" w:cs="Calibri"/>
        </w:rPr>
        <w:tab/>
        <w:t>T</w:t>
      </w:r>
      <w:r w:rsidRPr="00060C00">
        <w:rPr>
          <w:rFonts w:ascii="Calibri" w:hAnsi="Calibri" w:cs="Calibri"/>
        </w:rPr>
        <w:tab/>
        <w:t>Test</w:t>
      </w:r>
    </w:p>
    <w:p w14:paraId="46785F60" w14:textId="77777777" w:rsidR="00596848" w:rsidRPr="00060C00" w:rsidRDefault="00596848" w:rsidP="00596848">
      <w:pPr>
        <w:jc w:val="both"/>
        <w:rPr>
          <w:rFonts w:ascii="Calibri" w:hAnsi="Calibri" w:cs="Calibri"/>
        </w:rPr>
      </w:pPr>
    </w:p>
    <w:p w14:paraId="0B03296C" w14:textId="4B537F64" w:rsidR="00FF611F" w:rsidRPr="00C71ED0" w:rsidRDefault="00596848" w:rsidP="00650F90">
      <w:pPr>
        <w:jc w:val="both"/>
        <w:rPr>
          <w:rFonts w:ascii="Calibri" w:hAnsi="Calibri" w:cs="Calibri"/>
        </w:rPr>
      </w:pPr>
      <w:r w:rsidRPr="00060C00">
        <w:rPr>
          <w:rFonts w:ascii="Calibri" w:hAnsi="Calibri" w:cs="Calibri"/>
        </w:rPr>
        <w:t xml:space="preserve">Please note where the person specification states that criteria will be identified through more than one medium i.e. A / I, you must specify how you meet the criteria clearly at all stages to comply with the College’s Recruitment Procedure for Employees and Casual Workers. </w:t>
      </w:r>
      <w:r w:rsidR="00513C48" w:rsidRPr="00C71ED0">
        <w:rPr>
          <w:rFonts w:ascii="Calibri" w:hAnsi="Calibri" w:cs="Calibri"/>
          <w:b/>
        </w:rPr>
        <w:tab/>
      </w:r>
      <w:r w:rsidR="00513C48" w:rsidRPr="00C71ED0">
        <w:rPr>
          <w:rFonts w:ascii="Calibri" w:hAnsi="Calibri" w:cs="Calibri"/>
          <w:b/>
        </w:rPr>
        <w:tab/>
      </w:r>
      <w:r w:rsidR="00513C48" w:rsidRPr="00C71ED0">
        <w:rPr>
          <w:rFonts w:ascii="Calibri" w:hAnsi="Calibri" w:cs="Calibri"/>
          <w:b/>
        </w:rPr>
        <w:tab/>
      </w:r>
      <w:r w:rsidR="00513C48" w:rsidRPr="00C71ED0">
        <w:rPr>
          <w:rFonts w:ascii="Calibri" w:hAnsi="Calibri" w:cs="Calibri"/>
          <w:b/>
        </w:rPr>
        <w:tab/>
      </w:r>
      <w:r w:rsidR="002537F3" w:rsidRPr="00C71ED0">
        <w:rPr>
          <w:rFonts w:ascii="Calibri" w:hAnsi="Calibri" w:cs="Calibri"/>
        </w:rPr>
        <w:t xml:space="preserve"> </w:t>
      </w:r>
    </w:p>
    <w:sectPr w:rsidR="00FF611F" w:rsidRPr="00C71ED0" w:rsidSect="00E82399">
      <w:headerReference w:type="default" r:id="rId13"/>
      <w:pgSz w:w="11906" w:h="16838"/>
      <w:pgMar w:top="993" w:right="1440"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C94E7" w14:textId="77777777" w:rsidR="00D374CC" w:rsidRDefault="00D374CC" w:rsidP="00E61D4A">
      <w:r>
        <w:separator/>
      </w:r>
    </w:p>
  </w:endnote>
  <w:endnote w:type="continuationSeparator" w:id="0">
    <w:p w14:paraId="70EE977C" w14:textId="77777777" w:rsidR="00D374CC" w:rsidRDefault="00D374CC" w:rsidP="00E6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44BA" w14:textId="77777777" w:rsidR="00D374CC" w:rsidRDefault="00D374CC" w:rsidP="00E61D4A">
      <w:r>
        <w:separator/>
      </w:r>
    </w:p>
  </w:footnote>
  <w:footnote w:type="continuationSeparator" w:id="0">
    <w:p w14:paraId="04789F1E" w14:textId="77777777" w:rsidR="00D374CC" w:rsidRDefault="00D374CC" w:rsidP="00E6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E605" w14:textId="4AA68886" w:rsidR="00C256A5" w:rsidRDefault="005D3E9D" w:rsidP="005D3E9D">
    <w:pPr>
      <w:pStyle w:val="Header"/>
      <w:jc w:val="center"/>
    </w:pPr>
    <w:r>
      <w:rPr>
        <w:noProof/>
        <w:lang w:val="en-GB" w:eastAsia="en-GB"/>
      </w:rPr>
      <w:drawing>
        <wp:inline distT="0" distB="0" distL="0" distR="0" wp14:anchorId="27C8811B" wp14:editId="7A5FFED0">
          <wp:extent cx="2037021" cy="754912"/>
          <wp:effectExtent l="0" t="0" r="190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ton college blue outli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25" cy="763141"/>
                  </a:xfrm>
                  <a:prstGeom prst="rect">
                    <a:avLst/>
                  </a:prstGeom>
                </pic:spPr>
              </pic:pic>
            </a:graphicData>
          </a:graphic>
        </wp:inline>
      </w:drawing>
    </w:r>
  </w:p>
  <w:p w14:paraId="71D05D1C" w14:textId="77777777" w:rsidR="00F464BC" w:rsidRDefault="00F464BC" w:rsidP="005D3E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ED8"/>
    <w:multiLevelType w:val="hybridMultilevel"/>
    <w:tmpl w:val="7E10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69BE"/>
    <w:multiLevelType w:val="multilevel"/>
    <w:tmpl w:val="DE8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485D"/>
    <w:multiLevelType w:val="hybridMultilevel"/>
    <w:tmpl w:val="A8F676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 w15:restartNumberingAfterBreak="0">
    <w:nsid w:val="0EF4596E"/>
    <w:multiLevelType w:val="hybridMultilevel"/>
    <w:tmpl w:val="63F64812"/>
    <w:lvl w:ilvl="0" w:tplc="4B705A3E">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E25353"/>
    <w:multiLevelType w:val="hybridMultilevel"/>
    <w:tmpl w:val="DE6A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E92E2A"/>
    <w:multiLevelType w:val="multilevel"/>
    <w:tmpl w:val="790E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421A6"/>
    <w:multiLevelType w:val="hybridMultilevel"/>
    <w:tmpl w:val="2D965D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0" w15:restartNumberingAfterBreak="0">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1" w15:restartNumberingAfterBreak="0">
    <w:nsid w:val="2A6647C9"/>
    <w:multiLevelType w:val="multilevel"/>
    <w:tmpl w:val="58D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634C6"/>
    <w:multiLevelType w:val="hybridMultilevel"/>
    <w:tmpl w:val="ED8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25F0A"/>
    <w:multiLevelType w:val="hybridMultilevel"/>
    <w:tmpl w:val="9686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321D4FDB"/>
    <w:multiLevelType w:val="hybridMultilevel"/>
    <w:tmpl w:val="D6F8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871AC"/>
    <w:multiLevelType w:val="multilevel"/>
    <w:tmpl w:val="548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17831"/>
    <w:multiLevelType w:val="hybridMultilevel"/>
    <w:tmpl w:val="DE1A0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909606A"/>
    <w:multiLevelType w:val="multilevel"/>
    <w:tmpl w:val="00B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EE3BFD"/>
    <w:multiLevelType w:val="hybridMultilevel"/>
    <w:tmpl w:val="47B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C688B"/>
    <w:multiLevelType w:val="multilevel"/>
    <w:tmpl w:val="E088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A6E2C"/>
    <w:multiLevelType w:val="multilevel"/>
    <w:tmpl w:val="BCE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F33191"/>
    <w:multiLevelType w:val="hybridMultilevel"/>
    <w:tmpl w:val="874270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4" w15:restartNumberingAfterBreak="0">
    <w:nsid w:val="49AA3968"/>
    <w:multiLevelType w:val="hybridMultilevel"/>
    <w:tmpl w:val="0A26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37795"/>
    <w:multiLevelType w:val="hybridMultilevel"/>
    <w:tmpl w:val="A2D8C9B0"/>
    <w:lvl w:ilvl="0" w:tplc="0809000F">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7175831"/>
    <w:multiLevelType w:val="multilevel"/>
    <w:tmpl w:val="0E7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35C55"/>
    <w:multiLevelType w:val="multilevel"/>
    <w:tmpl w:val="F4F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B8524D"/>
    <w:multiLevelType w:val="hybridMultilevel"/>
    <w:tmpl w:val="43A6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0" w15:restartNumberingAfterBreak="0">
    <w:nsid w:val="60F264BA"/>
    <w:multiLevelType w:val="hybridMultilevel"/>
    <w:tmpl w:val="F014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F2EDC"/>
    <w:multiLevelType w:val="hybridMultilevel"/>
    <w:tmpl w:val="B41082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2"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7C5547"/>
    <w:multiLevelType w:val="hybridMultilevel"/>
    <w:tmpl w:val="6D02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1C2F"/>
    <w:multiLevelType w:val="hybridMultilevel"/>
    <w:tmpl w:val="E3E42D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5" w15:restartNumberingAfterBreak="0">
    <w:nsid w:val="74E83595"/>
    <w:multiLevelType w:val="hybridMultilevel"/>
    <w:tmpl w:val="B3D2F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5434B4"/>
    <w:multiLevelType w:val="multilevel"/>
    <w:tmpl w:val="5A78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AE736E"/>
    <w:multiLevelType w:val="hybridMultilevel"/>
    <w:tmpl w:val="039CC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7"/>
  </w:num>
  <w:num w:numId="4">
    <w:abstractNumId w:val="32"/>
  </w:num>
  <w:num w:numId="5">
    <w:abstractNumId w:val="14"/>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31"/>
  </w:num>
  <w:num w:numId="10">
    <w:abstractNumId w:val="9"/>
  </w:num>
  <w:num w:numId="11">
    <w:abstractNumId w:val="34"/>
  </w:num>
  <w:num w:numId="12">
    <w:abstractNumId w:val="2"/>
  </w:num>
  <w:num w:numId="13">
    <w:abstractNumId w:val="10"/>
  </w:num>
  <w:num w:numId="14">
    <w:abstractNumId w:val="29"/>
  </w:num>
  <w:num w:numId="15">
    <w:abstractNumId w:val="23"/>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7"/>
  </w:num>
  <w:num w:numId="2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30"/>
  </w:num>
  <w:num w:numId="26">
    <w:abstractNumId w:val="28"/>
  </w:num>
  <w:num w:numId="27">
    <w:abstractNumId w:val="0"/>
  </w:num>
  <w:num w:numId="28">
    <w:abstractNumId w:val="24"/>
  </w:num>
  <w:num w:numId="29">
    <w:abstractNumId w:val="13"/>
  </w:num>
  <w:num w:numId="30">
    <w:abstractNumId w:val="11"/>
  </w:num>
  <w:num w:numId="31">
    <w:abstractNumId w:val="20"/>
  </w:num>
  <w:num w:numId="32">
    <w:abstractNumId w:val="16"/>
  </w:num>
  <w:num w:numId="33">
    <w:abstractNumId w:val="21"/>
  </w:num>
  <w:num w:numId="34">
    <w:abstractNumId w:val="36"/>
  </w:num>
  <w:num w:numId="35">
    <w:abstractNumId w:val="33"/>
  </w:num>
  <w:num w:numId="36">
    <w:abstractNumId w:val="27"/>
  </w:num>
  <w:num w:numId="37">
    <w:abstractNumId w:val="18"/>
  </w:num>
  <w:num w:numId="38">
    <w:abstractNumId w:val="1"/>
  </w:num>
  <w:num w:numId="39">
    <w:abstractNumId w:val="2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3"/>
    <w:rsid w:val="000043BC"/>
    <w:rsid w:val="0002013F"/>
    <w:rsid w:val="00022154"/>
    <w:rsid w:val="00023022"/>
    <w:rsid w:val="00024923"/>
    <w:rsid w:val="00025C1C"/>
    <w:rsid w:val="0003411F"/>
    <w:rsid w:val="000347C1"/>
    <w:rsid w:val="0003615F"/>
    <w:rsid w:val="000362D8"/>
    <w:rsid w:val="000417FB"/>
    <w:rsid w:val="0004227E"/>
    <w:rsid w:val="00042F44"/>
    <w:rsid w:val="00043CDB"/>
    <w:rsid w:val="00044315"/>
    <w:rsid w:val="00060C00"/>
    <w:rsid w:val="00063642"/>
    <w:rsid w:val="00063DCD"/>
    <w:rsid w:val="00071260"/>
    <w:rsid w:val="00071404"/>
    <w:rsid w:val="000765E4"/>
    <w:rsid w:val="00080D08"/>
    <w:rsid w:val="00084B0D"/>
    <w:rsid w:val="000A0EF4"/>
    <w:rsid w:val="000A22A4"/>
    <w:rsid w:val="000A3394"/>
    <w:rsid w:val="000A6030"/>
    <w:rsid w:val="000B1AFA"/>
    <w:rsid w:val="000B2870"/>
    <w:rsid w:val="000B2CB7"/>
    <w:rsid w:val="000B7492"/>
    <w:rsid w:val="000C0A44"/>
    <w:rsid w:val="000C1761"/>
    <w:rsid w:val="000D0690"/>
    <w:rsid w:val="000D27CC"/>
    <w:rsid w:val="000E0EBA"/>
    <w:rsid w:val="000E2766"/>
    <w:rsid w:val="000E3777"/>
    <w:rsid w:val="000E5EC8"/>
    <w:rsid w:val="000F02B7"/>
    <w:rsid w:val="000F122F"/>
    <w:rsid w:val="000F2AFB"/>
    <w:rsid w:val="00103BE6"/>
    <w:rsid w:val="00105823"/>
    <w:rsid w:val="001160CC"/>
    <w:rsid w:val="00120BD5"/>
    <w:rsid w:val="00121889"/>
    <w:rsid w:val="00124DB3"/>
    <w:rsid w:val="00125C32"/>
    <w:rsid w:val="00130375"/>
    <w:rsid w:val="001318A9"/>
    <w:rsid w:val="00133422"/>
    <w:rsid w:val="0013448F"/>
    <w:rsid w:val="001348CC"/>
    <w:rsid w:val="0014427F"/>
    <w:rsid w:val="00144C89"/>
    <w:rsid w:val="001500D1"/>
    <w:rsid w:val="00152A06"/>
    <w:rsid w:val="00153637"/>
    <w:rsid w:val="00155EEB"/>
    <w:rsid w:val="00157A07"/>
    <w:rsid w:val="00161BC4"/>
    <w:rsid w:val="001633A5"/>
    <w:rsid w:val="00166511"/>
    <w:rsid w:val="00167A0E"/>
    <w:rsid w:val="00167F72"/>
    <w:rsid w:val="00170AFC"/>
    <w:rsid w:val="00176A4B"/>
    <w:rsid w:val="00184FD8"/>
    <w:rsid w:val="00190B86"/>
    <w:rsid w:val="00191985"/>
    <w:rsid w:val="001933D2"/>
    <w:rsid w:val="00193D0E"/>
    <w:rsid w:val="001A0CA3"/>
    <w:rsid w:val="001B518C"/>
    <w:rsid w:val="001C4FBC"/>
    <w:rsid w:val="001C6991"/>
    <w:rsid w:val="001C6F66"/>
    <w:rsid w:val="001D3626"/>
    <w:rsid w:val="001D72A7"/>
    <w:rsid w:val="001E3F5A"/>
    <w:rsid w:val="001F4724"/>
    <w:rsid w:val="001F6814"/>
    <w:rsid w:val="001F6D68"/>
    <w:rsid w:val="002104E0"/>
    <w:rsid w:val="002142D8"/>
    <w:rsid w:val="0022006B"/>
    <w:rsid w:val="00220348"/>
    <w:rsid w:val="00226C0C"/>
    <w:rsid w:val="00226EE7"/>
    <w:rsid w:val="00233126"/>
    <w:rsid w:val="002368C2"/>
    <w:rsid w:val="002419A9"/>
    <w:rsid w:val="00245948"/>
    <w:rsid w:val="002460D3"/>
    <w:rsid w:val="0024749A"/>
    <w:rsid w:val="0025367D"/>
    <w:rsid w:val="002536B7"/>
    <w:rsid w:val="002537F3"/>
    <w:rsid w:val="00255626"/>
    <w:rsid w:val="00260AC5"/>
    <w:rsid w:val="0026307C"/>
    <w:rsid w:val="00270CC1"/>
    <w:rsid w:val="00275F33"/>
    <w:rsid w:val="00281E07"/>
    <w:rsid w:val="0028448B"/>
    <w:rsid w:val="00292027"/>
    <w:rsid w:val="0029389C"/>
    <w:rsid w:val="00297675"/>
    <w:rsid w:val="002B63B1"/>
    <w:rsid w:val="002B6BE5"/>
    <w:rsid w:val="002C38B3"/>
    <w:rsid w:val="002C4747"/>
    <w:rsid w:val="002C70D2"/>
    <w:rsid w:val="002C7AF5"/>
    <w:rsid w:val="002C7F90"/>
    <w:rsid w:val="002D05B5"/>
    <w:rsid w:val="002D562A"/>
    <w:rsid w:val="002F44CA"/>
    <w:rsid w:val="00303565"/>
    <w:rsid w:val="003038DF"/>
    <w:rsid w:val="00314863"/>
    <w:rsid w:val="00315A4B"/>
    <w:rsid w:val="00320910"/>
    <w:rsid w:val="00321703"/>
    <w:rsid w:val="00322AA1"/>
    <w:rsid w:val="00326950"/>
    <w:rsid w:val="00326A04"/>
    <w:rsid w:val="00326E56"/>
    <w:rsid w:val="00331ED3"/>
    <w:rsid w:val="003369F6"/>
    <w:rsid w:val="00344675"/>
    <w:rsid w:val="00345C19"/>
    <w:rsid w:val="0035713B"/>
    <w:rsid w:val="00361C90"/>
    <w:rsid w:val="003633A6"/>
    <w:rsid w:val="00363545"/>
    <w:rsid w:val="00363AFB"/>
    <w:rsid w:val="003713A7"/>
    <w:rsid w:val="0038427D"/>
    <w:rsid w:val="003866ED"/>
    <w:rsid w:val="0039146F"/>
    <w:rsid w:val="00391F56"/>
    <w:rsid w:val="00391FDF"/>
    <w:rsid w:val="003934F1"/>
    <w:rsid w:val="003978CA"/>
    <w:rsid w:val="003979E0"/>
    <w:rsid w:val="003A3759"/>
    <w:rsid w:val="003A45C6"/>
    <w:rsid w:val="003B233E"/>
    <w:rsid w:val="003C11F7"/>
    <w:rsid w:val="003C21F5"/>
    <w:rsid w:val="003D4331"/>
    <w:rsid w:val="003D46C7"/>
    <w:rsid w:val="003D59B9"/>
    <w:rsid w:val="003E3927"/>
    <w:rsid w:val="003E674C"/>
    <w:rsid w:val="003F4398"/>
    <w:rsid w:val="003F4D4D"/>
    <w:rsid w:val="00400EDE"/>
    <w:rsid w:val="004029F7"/>
    <w:rsid w:val="004042CB"/>
    <w:rsid w:val="00420A1B"/>
    <w:rsid w:val="00420EE3"/>
    <w:rsid w:val="004235EE"/>
    <w:rsid w:val="00425797"/>
    <w:rsid w:val="00427D8B"/>
    <w:rsid w:val="00430020"/>
    <w:rsid w:val="00430039"/>
    <w:rsid w:val="0043017E"/>
    <w:rsid w:val="00430289"/>
    <w:rsid w:val="00432EE4"/>
    <w:rsid w:val="00433E1B"/>
    <w:rsid w:val="004358BE"/>
    <w:rsid w:val="00447804"/>
    <w:rsid w:val="00451953"/>
    <w:rsid w:val="00455093"/>
    <w:rsid w:val="0046155D"/>
    <w:rsid w:val="00461650"/>
    <w:rsid w:val="00462D75"/>
    <w:rsid w:val="004672E9"/>
    <w:rsid w:val="00467562"/>
    <w:rsid w:val="004853D1"/>
    <w:rsid w:val="0049060F"/>
    <w:rsid w:val="00497746"/>
    <w:rsid w:val="004A36A9"/>
    <w:rsid w:val="004A7BDC"/>
    <w:rsid w:val="004B6A82"/>
    <w:rsid w:val="004B7818"/>
    <w:rsid w:val="004C07CC"/>
    <w:rsid w:val="004C61F1"/>
    <w:rsid w:val="004D1ED8"/>
    <w:rsid w:val="004D4A63"/>
    <w:rsid w:val="004D76A6"/>
    <w:rsid w:val="004E3AF7"/>
    <w:rsid w:val="004E4247"/>
    <w:rsid w:val="004E64E1"/>
    <w:rsid w:val="004F3B06"/>
    <w:rsid w:val="004F3CBB"/>
    <w:rsid w:val="004F4272"/>
    <w:rsid w:val="004F4DAD"/>
    <w:rsid w:val="004F7B7C"/>
    <w:rsid w:val="0050020B"/>
    <w:rsid w:val="00500423"/>
    <w:rsid w:val="00512B13"/>
    <w:rsid w:val="00513C48"/>
    <w:rsid w:val="00524763"/>
    <w:rsid w:val="00533DFB"/>
    <w:rsid w:val="00543306"/>
    <w:rsid w:val="00552F29"/>
    <w:rsid w:val="005561EA"/>
    <w:rsid w:val="00556A78"/>
    <w:rsid w:val="00557DB2"/>
    <w:rsid w:val="00565FFA"/>
    <w:rsid w:val="00573FE4"/>
    <w:rsid w:val="005740D5"/>
    <w:rsid w:val="00580077"/>
    <w:rsid w:val="00585CCB"/>
    <w:rsid w:val="00587087"/>
    <w:rsid w:val="00590C25"/>
    <w:rsid w:val="00592601"/>
    <w:rsid w:val="00594479"/>
    <w:rsid w:val="00595B12"/>
    <w:rsid w:val="00596848"/>
    <w:rsid w:val="00597AF2"/>
    <w:rsid w:val="005A36E6"/>
    <w:rsid w:val="005B34DE"/>
    <w:rsid w:val="005B51F6"/>
    <w:rsid w:val="005B6905"/>
    <w:rsid w:val="005B78E2"/>
    <w:rsid w:val="005C025E"/>
    <w:rsid w:val="005C1C26"/>
    <w:rsid w:val="005C378D"/>
    <w:rsid w:val="005C525C"/>
    <w:rsid w:val="005C62F9"/>
    <w:rsid w:val="005D05C3"/>
    <w:rsid w:val="005D14F3"/>
    <w:rsid w:val="005D2277"/>
    <w:rsid w:val="005D3E9D"/>
    <w:rsid w:val="005E1FA8"/>
    <w:rsid w:val="005E3D22"/>
    <w:rsid w:val="005F0EA8"/>
    <w:rsid w:val="005F1DBD"/>
    <w:rsid w:val="00600DB1"/>
    <w:rsid w:val="00600EDC"/>
    <w:rsid w:val="00601663"/>
    <w:rsid w:val="00602E71"/>
    <w:rsid w:val="006127B4"/>
    <w:rsid w:val="00614058"/>
    <w:rsid w:val="006243CE"/>
    <w:rsid w:val="00624CB1"/>
    <w:rsid w:val="006317A8"/>
    <w:rsid w:val="006333FC"/>
    <w:rsid w:val="006424E9"/>
    <w:rsid w:val="00646490"/>
    <w:rsid w:val="00650F90"/>
    <w:rsid w:val="006529AA"/>
    <w:rsid w:val="00661617"/>
    <w:rsid w:val="00666975"/>
    <w:rsid w:val="0067066E"/>
    <w:rsid w:val="00670E08"/>
    <w:rsid w:val="006729D3"/>
    <w:rsid w:val="00687DE0"/>
    <w:rsid w:val="00691697"/>
    <w:rsid w:val="006936E5"/>
    <w:rsid w:val="006A38C5"/>
    <w:rsid w:val="006B52C0"/>
    <w:rsid w:val="006C17B0"/>
    <w:rsid w:val="006C4204"/>
    <w:rsid w:val="006C739E"/>
    <w:rsid w:val="006D0D13"/>
    <w:rsid w:val="006D2181"/>
    <w:rsid w:val="006D252B"/>
    <w:rsid w:val="006D422B"/>
    <w:rsid w:val="006D4D8A"/>
    <w:rsid w:val="006D6018"/>
    <w:rsid w:val="006E178D"/>
    <w:rsid w:val="006E6745"/>
    <w:rsid w:val="006E6D4C"/>
    <w:rsid w:val="006E7948"/>
    <w:rsid w:val="006F3534"/>
    <w:rsid w:val="007031B0"/>
    <w:rsid w:val="00716DEB"/>
    <w:rsid w:val="0071783C"/>
    <w:rsid w:val="00717C7E"/>
    <w:rsid w:val="007206C4"/>
    <w:rsid w:val="007265E4"/>
    <w:rsid w:val="00734F01"/>
    <w:rsid w:val="00736EC3"/>
    <w:rsid w:val="0076084D"/>
    <w:rsid w:val="00773190"/>
    <w:rsid w:val="00777D64"/>
    <w:rsid w:val="00777E73"/>
    <w:rsid w:val="00783843"/>
    <w:rsid w:val="00791F05"/>
    <w:rsid w:val="007A053A"/>
    <w:rsid w:val="007A0D7C"/>
    <w:rsid w:val="007A4801"/>
    <w:rsid w:val="007A7E14"/>
    <w:rsid w:val="007B03F3"/>
    <w:rsid w:val="007B3A60"/>
    <w:rsid w:val="007B7009"/>
    <w:rsid w:val="007C0062"/>
    <w:rsid w:val="007D0CB4"/>
    <w:rsid w:val="007D0D96"/>
    <w:rsid w:val="007D3724"/>
    <w:rsid w:val="007D477F"/>
    <w:rsid w:val="007D50C6"/>
    <w:rsid w:val="007D6B8F"/>
    <w:rsid w:val="007E31CE"/>
    <w:rsid w:val="007E325A"/>
    <w:rsid w:val="007E7C44"/>
    <w:rsid w:val="007F16CF"/>
    <w:rsid w:val="00806260"/>
    <w:rsid w:val="00806281"/>
    <w:rsid w:val="00810364"/>
    <w:rsid w:val="00813E4C"/>
    <w:rsid w:val="00815061"/>
    <w:rsid w:val="00821BD4"/>
    <w:rsid w:val="008237C4"/>
    <w:rsid w:val="00823B16"/>
    <w:rsid w:val="00827920"/>
    <w:rsid w:val="008316DF"/>
    <w:rsid w:val="008316E2"/>
    <w:rsid w:val="00832B60"/>
    <w:rsid w:val="0083340F"/>
    <w:rsid w:val="00836A05"/>
    <w:rsid w:val="00842FDB"/>
    <w:rsid w:val="0084689B"/>
    <w:rsid w:val="00851F70"/>
    <w:rsid w:val="0085307A"/>
    <w:rsid w:val="00854007"/>
    <w:rsid w:val="0085576A"/>
    <w:rsid w:val="00864936"/>
    <w:rsid w:val="00867CD5"/>
    <w:rsid w:val="00870356"/>
    <w:rsid w:val="00870AEE"/>
    <w:rsid w:val="008713F9"/>
    <w:rsid w:val="00871F31"/>
    <w:rsid w:val="00872306"/>
    <w:rsid w:val="00872C2E"/>
    <w:rsid w:val="008763A1"/>
    <w:rsid w:val="00880817"/>
    <w:rsid w:val="008843DA"/>
    <w:rsid w:val="00884E1C"/>
    <w:rsid w:val="008872BA"/>
    <w:rsid w:val="00892C1B"/>
    <w:rsid w:val="008930B3"/>
    <w:rsid w:val="008A242A"/>
    <w:rsid w:val="008A3105"/>
    <w:rsid w:val="008A3A0A"/>
    <w:rsid w:val="008A4EEE"/>
    <w:rsid w:val="008A6407"/>
    <w:rsid w:val="008A6662"/>
    <w:rsid w:val="008B0F77"/>
    <w:rsid w:val="008B3EFA"/>
    <w:rsid w:val="008C2AD8"/>
    <w:rsid w:val="008C3E8A"/>
    <w:rsid w:val="008C7BA9"/>
    <w:rsid w:val="008D28C8"/>
    <w:rsid w:val="008D47D2"/>
    <w:rsid w:val="008E0657"/>
    <w:rsid w:val="008E1CD3"/>
    <w:rsid w:val="008E1D0E"/>
    <w:rsid w:val="008E22FA"/>
    <w:rsid w:val="008E32EC"/>
    <w:rsid w:val="008E50AC"/>
    <w:rsid w:val="008E6250"/>
    <w:rsid w:val="008F3AD3"/>
    <w:rsid w:val="008F7B95"/>
    <w:rsid w:val="00900BEB"/>
    <w:rsid w:val="00904208"/>
    <w:rsid w:val="00911123"/>
    <w:rsid w:val="00911B6E"/>
    <w:rsid w:val="009126DF"/>
    <w:rsid w:val="009161F3"/>
    <w:rsid w:val="00917CDD"/>
    <w:rsid w:val="00923C70"/>
    <w:rsid w:val="00926933"/>
    <w:rsid w:val="00931F4C"/>
    <w:rsid w:val="00941E20"/>
    <w:rsid w:val="00942DC6"/>
    <w:rsid w:val="0094541A"/>
    <w:rsid w:val="00945860"/>
    <w:rsid w:val="00946FC6"/>
    <w:rsid w:val="00954228"/>
    <w:rsid w:val="00956077"/>
    <w:rsid w:val="00956263"/>
    <w:rsid w:val="0096082F"/>
    <w:rsid w:val="009644A1"/>
    <w:rsid w:val="009671E3"/>
    <w:rsid w:val="00970DE7"/>
    <w:rsid w:val="00992D85"/>
    <w:rsid w:val="00992F56"/>
    <w:rsid w:val="009B6F49"/>
    <w:rsid w:val="009C2C40"/>
    <w:rsid w:val="009C6116"/>
    <w:rsid w:val="009C618F"/>
    <w:rsid w:val="009C7FCC"/>
    <w:rsid w:val="009D1A4F"/>
    <w:rsid w:val="009D2E32"/>
    <w:rsid w:val="009D6C40"/>
    <w:rsid w:val="009D721D"/>
    <w:rsid w:val="009E018A"/>
    <w:rsid w:val="009F4983"/>
    <w:rsid w:val="009F7D6A"/>
    <w:rsid w:val="00A02258"/>
    <w:rsid w:val="00A05906"/>
    <w:rsid w:val="00A067FE"/>
    <w:rsid w:val="00A1239D"/>
    <w:rsid w:val="00A126F8"/>
    <w:rsid w:val="00A13ED6"/>
    <w:rsid w:val="00A166DB"/>
    <w:rsid w:val="00A21154"/>
    <w:rsid w:val="00A222F9"/>
    <w:rsid w:val="00A26ADF"/>
    <w:rsid w:val="00A30539"/>
    <w:rsid w:val="00A30E93"/>
    <w:rsid w:val="00A3564E"/>
    <w:rsid w:val="00A404BC"/>
    <w:rsid w:val="00A46C39"/>
    <w:rsid w:val="00A50DDB"/>
    <w:rsid w:val="00A6214C"/>
    <w:rsid w:val="00A638EE"/>
    <w:rsid w:val="00A674F2"/>
    <w:rsid w:val="00A67E90"/>
    <w:rsid w:val="00A71EA1"/>
    <w:rsid w:val="00A72B5D"/>
    <w:rsid w:val="00A82CB8"/>
    <w:rsid w:val="00A912C9"/>
    <w:rsid w:val="00A91EDA"/>
    <w:rsid w:val="00AA34DD"/>
    <w:rsid w:val="00AA4F0B"/>
    <w:rsid w:val="00AA5EC1"/>
    <w:rsid w:val="00AA61CE"/>
    <w:rsid w:val="00AB02E5"/>
    <w:rsid w:val="00AB1936"/>
    <w:rsid w:val="00AB5BA2"/>
    <w:rsid w:val="00AC3559"/>
    <w:rsid w:val="00AC47C3"/>
    <w:rsid w:val="00AD4B4E"/>
    <w:rsid w:val="00AD6DB8"/>
    <w:rsid w:val="00AE0AD4"/>
    <w:rsid w:val="00AE1F55"/>
    <w:rsid w:val="00AF21AD"/>
    <w:rsid w:val="00AF756A"/>
    <w:rsid w:val="00B0169C"/>
    <w:rsid w:val="00B1088A"/>
    <w:rsid w:val="00B115AF"/>
    <w:rsid w:val="00B14528"/>
    <w:rsid w:val="00B16CC4"/>
    <w:rsid w:val="00B24F2B"/>
    <w:rsid w:val="00B257AC"/>
    <w:rsid w:val="00B257FD"/>
    <w:rsid w:val="00B30C25"/>
    <w:rsid w:val="00B31F6D"/>
    <w:rsid w:val="00B42214"/>
    <w:rsid w:val="00B43C26"/>
    <w:rsid w:val="00B47B31"/>
    <w:rsid w:val="00B5204D"/>
    <w:rsid w:val="00B5486D"/>
    <w:rsid w:val="00B54DCC"/>
    <w:rsid w:val="00B56718"/>
    <w:rsid w:val="00B610C2"/>
    <w:rsid w:val="00B754FE"/>
    <w:rsid w:val="00B80A4F"/>
    <w:rsid w:val="00B80DA2"/>
    <w:rsid w:val="00B82481"/>
    <w:rsid w:val="00B82AE1"/>
    <w:rsid w:val="00B92695"/>
    <w:rsid w:val="00B93A26"/>
    <w:rsid w:val="00B9467F"/>
    <w:rsid w:val="00B970B5"/>
    <w:rsid w:val="00BA09F9"/>
    <w:rsid w:val="00BA2E2D"/>
    <w:rsid w:val="00BA4D92"/>
    <w:rsid w:val="00BB1BCA"/>
    <w:rsid w:val="00BD1CC0"/>
    <w:rsid w:val="00BD22B6"/>
    <w:rsid w:val="00BD3506"/>
    <w:rsid w:val="00BD6FD3"/>
    <w:rsid w:val="00BE3FC5"/>
    <w:rsid w:val="00BE596B"/>
    <w:rsid w:val="00BE66DF"/>
    <w:rsid w:val="00BF5622"/>
    <w:rsid w:val="00C00D43"/>
    <w:rsid w:val="00C05A2B"/>
    <w:rsid w:val="00C1165F"/>
    <w:rsid w:val="00C172E7"/>
    <w:rsid w:val="00C17DFA"/>
    <w:rsid w:val="00C2122A"/>
    <w:rsid w:val="00C23BF0"/>
    <w:rsid w:val="00C24189"/>
    <w:rsid w:val="00C256A5"/>
    <w:rsid w:val="00C30258"/>
    <w:rsid w:val="00C339AC"/>
    <w:rsid w:val="00C35BD3"/>
    <w:rsid w:val="00C37F10"/>
    <w:rsid w:val="00C44B1A"/>
    <w:rsid w:val="00C4576E"/>
    <w:rsid w:val="00C46DF2"/>
    <w:rsid w:val="00C47FE0"/>
    <w:rsid w:val="00C5218A"/>
    <w:rsid w:val="00C5792D"/>
    <w:rsid w:val="00C6215C"/>
    <w:rsid w:val="00C702C1"/>
    <w:rsid w:val="00C7106E"/>
    <w:rsid w:val="00C71ED0"/>
    <w:rsid w:val="00C76ED7"/>
    <w:rsid w:val="00C7736E"/>
    <w:rsid w:val="00C7759F"/>
    <w:rsid w:val="00C7767B"/>
    <w:rsid w:val="00C81AC3"/>
    <w:rsid w:val="00C8519D"/>
    <w:rsid w:val="00C927D5"/>
    <w:rsid w:val="00C94EE0"/>
    <w:rsid w:val="00C97D2A"/>
    <w:rsid w:val="00CA0C71"/>
    <w:rsid w:val="00CA379C"/>
    <w:rsid w:val="00CA738A"/>
    <w:rsid w:val="00CB1532"/>
    <w:rsid w:val="00CB232C"/>
    <w:rsid w:val="00CB5406"/>
    <w:rsid w:val="00CC51AC"/>
    <w:rsid w:val="00CC787E"/>
    <w:rsid w:val="00CC7C97"/>
    <w:rsid w:val="00CD0E1D"/>
    <w:rsid w:val="00CD2766"/>
    <w:rsid w:val="00CD470F"/>
    <w:rsid w:val="00CD504F"/>
    <w:rsid w:val="00CE130B"/>
    <w:rsid w:val="00CE64BD"/>
    <w:rsid w:val="00CF27BE"/>
    <w:rsid w:val="00CF7C52"/>
    <w:rsid w:val="00D0406E"/>
    <w:rsid w:val="00D13424"/>
    <w:rsid w:val="00D1366E"/>
    <w:rsid w:val="00D146C9"/>
    <w:rsid w:val="00D16A92"/>
    <w:rsid w:val="00D1720E"/>
    <w:rsid w:val="00D175A9"/>
    <w:rsid w:val="00D33C9B"/>
    <w:rsid w:val="00D36DE4"/>
    <w:rsid w:val="00D374CC"/>
    <w:rsid w:val="00D443AC"/>
    <w:rsid w:val="00D47444"/>
    <w:rsid w:val="00D5143E"/>
    <w:rsid w:val="00D51962"/>
    <w:rsid w:val="00D5522A"/>
    <w:rsid w:val="00D559F6"/>
    <w:rsid w:val="00D5665A"/>
    <w:rsid w:val="00D640AF"/>
    <w:rsid w:val="00D75FC7"/>
    <w:rsid w:val="00D82DE1"/>
    <w:rsid w:val="00D84794"/>
    <w:rsid w:val="00D85337"/>
    <w:rsid w:val="00D91B2C"/>
    <w:rsid w:val="00D92EA3"/>
    <w:rsid w:val="00D94182"/>
    <w:rsid w:val="00D94FCB"/>
    <w:rsid w:val="00D97ED7"/>
    <w:rsid w:val="00DA16F9"/>
    <w:rsid w:val="00DA2578"/>
    <w:rsid w:val="00DA492E"/>
    <w:rsid w:val="00DA75F9"/>
    <w:rsid w:val="00DB21B6"/>
    <w:rsid w:val="00DB66A5"/>
    <w:rsid w:val="00DC4EBA"/>
    <w:rsid w:val="00DD37BF"/>
    <w:rsid w:val="00DE1016"/>
    <w:rsid w:val="00DE2268"/>
    <w:rsid w:val="00DE5531"/>
    <w:rsid w:val="00DF0794"/>
    <w:rsid w:val="00DF2236"/>
    <w:rsid w:val="00DF3DD4"/>
    <w:rsid w:val="00DF7D19"/>
    <w:rsid w:val="00E0306D"/>
    <w:rsid w:val="00E044EF"/>
    <w:rsid w:val="00E07C36"/>
    <w:rsid w:val="00E15378"/>
    <w:rsid w:val="00E215BB"/>
    <w:rsid w:val="00E21A47"/>
    <w:rsid w:val="00E27128"/>
    <w:rsid w:val="00E277E9"/>
    <w:rsid w:val="00E32F82"/>
    <w:rsid w:val="00E3395B"/>
    <w:rsid w:val="00E34565"/>
    <w:rsid w:val="00E36228"/>
    <w:rsid w:val="00E36AD5"/>
    <w:rsid w:val="00E53A9E"/>
    <w:rsid w:val="00E54A1F"/>
    <w:rsid w:val="00E56E4E"/>
    <w:rsid w:val="00E57703"/>
    <w:rsid w:val="00E602E2"/>
    <w:rsid w:val="00E61D4A"/>
    <w:rsid w:val="00E63D3B"/>
    <w:rsid w:val="00E666D2"/>
    <w:rsid w:val="00E66BB9"/>
    <w:rsid w:val="00E676C0"/>
    <w:rsid w:val="00E67D27"/>
    <w:rsid w:val="00E709DA"/>
    <w:rsid w:val="00E72E32"/>
    <w:rsid w:val="00E73737"/>
    <w:rsid w:val="00E747F3"/>
    <w:rsid w:val="00E757D6"/>
    <w:rsid w:val="00E82399"/>
    <w:rsid w:val="00E83575"/>
    <w:rsid w:val="00E84F60"/>
    <w:rsid w:val="00E86361"/>
    <w:rsid w:val="00E9116C"/>
    <w:rsid w:val="00E926A6"/>
    <w:rsid w:val="00E93EB7"/>
    <w:rsid w:val="00EB12FC"/>
    <w:rsid w:val="00EB5873"/>
    <w:rsid w:val="00EB61FC"/>
    <w:rsid w:val="00EC124C"/>
    <w:rsid w:val="00EC7390"/>
    <w:rsid w:val="00ED3812"/>
    <w:rsid w:val="00EE101B"/>
    <w:rsid w:val="00EE78EC"/>
    <w:rsid w:val="00EF1B17"/>
    <w:rsid w:val="00EF285A"/>
    <w:rsid w:val="00EF52B4"/>
    <w:rsid w:val="00EF721B"/>
    <w:rsid w:val="00EF7AB9"/>
    <w:rsid w:val="00F069B7"/>
    <w:rsid w:val="00F226EB"/>
    <w:rsid w:val="00F30F0C"/>
    <w:rsid w:val="00F33C46"/>
    <w:rsid w:val="00F36C50"/>
    <w:rsid w:val="00F41379"/>
    <w:rsid w:val="00F42137"/>
    <w:rsid w:val="00F44DD6"/>
    <w:rsid w:val="00F464BC"/>
    <w:rsid w:val="00F47E0B"/>
    <w:rsid w:val="00F514EB"/>
    <w:rsid w:val="00F54A49"/>
    <w:rsid w:val="00F558F0"/>
    <w:rsid w:val="00F56E0A"/>
    <w:rsid w:val="00F57E49"/>
    <w:rsid w:val="00F60F0C"/>
    <w:rsid w:val="00F7020C"/>
    <w:rsid w:val="00F73BD8"/>
    <w:rsid w:val="00F75915"/>
    <w:rsid w:val="00F8545B"/>
    <w:rsid w:val="00F85A8B"/>
    <w:rsid w:val="00F864EE"/>
    <w:rsid w:val="00F968E0"/>
    <w:rsid w:val="00F96943"/>
    <w:rsid w:val="00F97C07"/>
    <w:rsid w:val="00FA42B3"/>
    <w:rsid w:val="00FA7A97"/>
    <w:rsid w:val="00FB634A"/>
    <w:rsid w:val="00FB7520"/>
    <w:rsid w:val="00FC4249"/>
    <w:rsid w:val="00FC5F65"/>
    <w:rsid w:val="00FD1584"/>
    <w:rsid w:val="00FD198D"/>
    <w:rsid w:val="00FE12AE"/>
    <w:rsid w:val="00FE470B"/>
    <w:rsid w:val="00FE7983"/>
    <w:rsid w:val="00FF0792"/>
    <w:rsid w:val="00FF08E6"/>
    <w:rsid w:val="00FF4C2D"/>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5374EE5"/>
  <w15:chartTrackingRefBased/>
  <w15:docId w15:val="{43B3FB50-1018-43C8-9CF1-4C8EB42D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93"/>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105823"/>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10582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45509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55093"/>
    <w:rPr>
      <w:rFonts w:ascii="Times New Roman" w:eastAsia="Times New Roman" w:hAnsi="Times New Roman" w:cs="Times New Roman"/>
      <w:b/>
      <w:bCs/>
      <w:sz w:val="28"/>
      <w:szCs w:val="28"/>
      <w:lang w:val="en-US"/>
    </w:rPr>
  </w:style>
  <w:style w:type="character" w:styleId="Hyperlink">
    <w:name w:val="Hyperlink"/>
    <w:rsid w:val="00455093"/>
    <w:rPr>
      <w:color w:val="0000FF"/>
      <w:u w:val="single"/>
    </w:rPr>
  </w:style>
  <w:style w:type="paragraph" w:styleId="BodyText">
    <w:name w:val="Body Text"/>
    <w:basedOn w:val="Normal"/>
    <w:link w:val="BodyTextChar"/>
    <w:rsid w:val="00455093"/>
    <w:rPr>
      <w:lang w:val="en-GB"/>
    </w:rPr>
  </w:style>
  <w:style w:type="character" w:customStyle="1" w:styleId="BodyTextChar">
    <w:name w:val="Body Text Char"/>
    <w:link w:val="BodyText"/>
    <w:rsid w:val="00455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093"/>
    <w:rPr>
      <w:rFonts w:ascii="Tahoma" w:hAnsi="Tahoma" w:cs="Tahoma"/>
      <w:sz w:val="16"/>
      <w:szCs w:val="16"/>
    </w:rPr>
  </w:style>
  <w:style w:type="character" w:customStyle="1" w:styleId="BalloonTextChar">
    <w:name w:val="Balloon Text Char"/>
    <w:link w:val="BalloonText"/>
    <w:uiPriority w:val="99"/>
    <w:semiHidden/>
    <w:rsid w:val="00455093"/>
    <w:rPr>
      <w:rFonts w:ascii="Tahoma" w:eastAsia="Times New Roman" w:hAnsi="Tahoma" w:cs="Tahoma"/>
      <w:sz w:val="16"/>
      <w:szCs w:val="16"/>
      <w:lang w:val="en-US"/>
    </w:rPr>
  </w:style>
  <w:style w:type="paragraph" w:styleId="ListParagraph">
    <w:name w:val="List Paragraph"/>
    <w:basedOn w:val="Normal"/>
    <w:uiPriority w:val="34"/>
    <w:qFormat/>
    <w:rsid w:val="00130375"/>
    <w:pPr>
      <w:ind w:left="720"/>
      <w:contextualSpacing/>
    </w:pPr>
    <w:rPr>
      <w:lang w:val="en-GB" w:eastAsia="en-GB"/>
    </w:rPr>
  </w:style>
  <w:style w:type="paragraph" w:styleId="Header">
    <w:name w:val="header"/>
    <w:basedOn w:val="Normal"/>
    <w:link w:val="HeaderChar"/>
    <w:uiPriority w:val="99"/>
    <w:unhideWhenUsed/>
    <w:rsid w:val="00E61D4A"/>
    <w:pPr>
      <w:tabs>
        <w:tab w:val="center" w:pos="4513"/>
        <w:tab w:val="right" w:pos="9026"/>
      </w:tabs>
    </w:pPr>
  </w:style>
  <w:style w:type="character" w:customStyle="1" w:styleId="HeaderChar">
    <w:name w:val="Header Char"/>
    <w:link w:val="Header"/>
    <w:uiPriority w:val="99"/>
    <w:rsid w:val="00E61D4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61D4A"/>
    <w:pPr>
      <w:tabs>
        <w:tab w:val="center" w:pos="4513"/>
        <w:tab w:val="right" w:pos="9026"/>
      </w:tabs>
    </w:pPr>
  </w:style>
  <w:style w:type="character" w:customStyle="1" w:styleId="FooterChar">
    <w:name w:val="Footer Char"/>
    <w:link w:val="Footer"/>
    <w:uiPriority w:val="99"/>
    <w:rsid w:val="00E61D4A"/>
    <w:rPr>
      <w:rFonts w:ascii="Times New Roman" w:eastAsia="Times New Roman" w:hAnsi="Times New Roman"/>
      <w:sz w:val="24"/>
      <w:szCs w:val="24"/>
      <w:lang w:val="en-US" w:eastAsia="en-US"/>
    </w:rPr>
  </w:style>
  <w:style w:type="character" w:customStyle="1" w:styleId="Heading1Char">
    <w:name w:val="Heading 1 Char"/>
    <w:link w:val="Heading1"/>
    <w:uiPriority w:val="9"/>
    <w:rsid w:val="00105823"/>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uiPriority w:val="9"/>
    <w:semiHidden/>
    <w:rsid w:val="00105823"/>
    <w:rPr>
      <w:rFonts w:ascii="Calibri Light" w:eastAsia="Times New Roman" w:hAnsi="Calibri Light" w:cs="Times New Roman"/>
      <w:b/>
      <w:bCs/>
      <w:sz w:val="26"/>
      <w:szCs w:val="26"/>
      <w:lang w:val="en-US" w:eastAsia="en-US"/>
    </w:rPr>
  </w:style>
  <w:style w:type="character" w:styleId="Strong">
    <w:name w:val="Strong"/>
    <w:uiPriority w:val="22"/>
    <w:qFormat/>
    <w:rsid w:val="00105823"/>
    <w:rPr>
      <w:b/>
      <w:bCs/>
    </w:rPr>
  </w:style>
  <w:style w:type="paragraph" w:styleId="NormalWeb">
    <w:name w:val="Normal (Web)"/>
    <w:basedOn w:val="Normal"/>
    <w:uiPriority w:val="99"/>
    <w:semiHidden/>
    <w:unhideWhenUsed/>
    <w:rsid w:val="00105823"/>
    <w:pPr>
      <w:spacing w:after="150"/>
    </w:pPr>
    <w:rPr>
      <w:rFonts w:ascii="asapregular" w:hAnsi="asapregular"/>
      <w:lang w:val="en-GB" w:eastAsia="en-GB"/>
    </w:rPr>
  </w:style>
  <w:style w:type="paragraph" w:customStyle="1" w:styleId="lead">
    <w:name w:val="lead"/>
    <w:basedOn w:val="Normal"/>
    <w:rsid w:val="00105823"/>
    <w:pPr>
      <w:spacing w:before="150" w:after="300" w:line="420" w:lineRule="atLeast"/>
    </w:pPr>
    <w:rPr>
      <w:rFonts w:ascii="asapregular" w:hAnsi="asapregular"/>
      <w:color w:val="111111"/>
      <w:sz w:val="26"/>
      <w:szCs w:val="26"/>
      <w:lang w:val="en-GB" w:eastAsia="en-GB"/>
    </w:rPr>
  </w:style>
  <w:style w:type="character" w:styleId="CommentReference">
    <w:name w:val="annotation reference"/>
    <w:uiPriority w:val="99"/>
    <w:semiHidden/>
    <w:unhideWhenUsed/>
    <w:rsid w:val="003038DF"/>
    <w:rPr>
      <w:sz w:val="16"/>
      <w:szCs w:val="16"/>
    </w:rPr>
  </w:style>
  <w:style w:type="paragraph" w:styleId="CommentText">
    <w:name w:val="annotation text"/>
    <w:basedOn w:val="Normal"/>
    <w:link w:val="CommentTextChar"/>
    <w:uiPriority w:val="99"/>
    <w:semiHidden/>
    <w:unhideWhenUsed/>
    <w:rsid w:val="003038DF"/>
    <w:rPr>
      <w:sz w:val="20"/>
      <w:szCs w:val="20"/>
    </w:rPr>
  </w:style>
  <w:style w:type="character" w:customStyle="1" w:styleId="CommentTextChar">
    <w:name w:val="Comment Text Char"/>
    <w:link w:val="CommentText"/>
    <w:uiPriority w:val="99"/>
    <w:semiHidden/>
    <w:rsid w:val="003038D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038DF"/>
    <w:rPr>
      <w:b/>
      <w:bCs/>
    </w:rPr>
  </w:style>
  <w:style w:type="character" w:customStyle="1" w:styleId="CommentSubjectChar">
    <w:name w:val="Comment Subject Char"/>
    <w:link w:val="CommentSubject"/>
    <w:uiPriority w:val="99"/>
    <w:semiHidden/>
    <w:rsid w:val="003038DF"/>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685">
      <w:bodyDiv w:val="1"/>
      <w:marLeft w:val="0"/>
      <w:marRight w:val="0"/>
      <w:marTop w:val="0"/>
      <w:marBottom w:val="0"/>
      <w:divBdr>
        <w:top w:val="none" w:sz="0" w:space="0" w:color="auto"/>
        <w:left w:val="none" w:sz="0" w:space="0" w:color="auto"/>
        <w:bottom w:val="none" w:sz="0" w:space="0" w:color="auto"/>
        <w:right w:val="none" w:sz="0" w:space="0" w:color="auto"/>
      </w:divBdr>
      <w:divsChild>
        <w:div w:id="321810106">
          <w:marLeft w:val="0"/>
          <w:marRight w:val="0"/>
          <w:marTop w:val="0"/>
          <w:marBottom w:val="0"/>
          <w:divBdr>
            <w:top w:val="none" w:sz="0" w:space="0" w:color="auto"/>
            <w:left w:val="none" w:sz="0" w:space="0" w:color="auto"/>
            <w:bottom w:val="none" w:sz="0" w:space="0" w:color="auto"/>
            <w:right w:val="none" w:sz="0" w:space="0" w:color="auto"/>
          </w:divBdr>
          <w:divsChild>
            <w:div w:id="19727138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4713630">
      <w:bodyDiv w:val="1"/>
      <w:marLeft w:val="0"/>
      <w:marRight w:val="0"/>
      <w:marTop w:val="0"/>
      <w:marBottom w:val="0"/>
      <w:divBdr>
        <w:top w:val="none" w:sz="0" w:space="0" w:color="auto"/>
        <w:left w:val="none" w:sz="0" w:space="0" w:color="auto"/>
        <w:bottom w:val="none" w:sz="0" w:space="0" w:color="auto"/>
        <w:right w:val="none" w:sz="0" w:space="0" w:color="auto"/>
      </w:divBdr>
      <w:divsChild>
        <w:div w:id="921649194">
          <w:marLeft w:val="0"/>
          <w:marRight w:val="0"/>
          <w:marTop w:val="0"/>
          <w:marBottom w:val="0"/>
          <w:divBdr>
            <w:top w:val="none" w:sz="0" w:space="0" w:color="auto"/>
            <w:left w:val="none" w:sz="0" w:space="0" w:color="auto"/>
            <w:bottom w:val="none" w:sz="0" w:space="0" w:color="auto"/>
            <w:right w:val="none" w:sz="0" w:space="0" w:color="auto"/>
          </w:divBdr>
          <w:divsChild>
            <w:div w:id="883059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4551192">
      <w:bodyDiv w:val="1"/>
      <w:marLeft w:val="0"/>
      <w:marRight w:val="0"/>
      <w:marTop w:val="0"/>
      <w:marBottom w:val="0"/>
      <w:divBdr>
        <w:top w:val="none" w:sz="0" w:space="0" w:color="auto"/>
        <w:left w:val="none" w:sz="0" w:space="0" w:color="auto"/>
        <w:bottom w:val="none" w:sz="0" w:space="0" w:color="auto"/>
        <w:right w:val="none" w:sz="0" w:space="0" w:color="auto"/>
      </w:divBdr>
    </w:div>
    <w:div w:id="780343799">
      <w:bodyDiv w:val="1"/>
      <w:marLeft w:val="0"/>
      <w:marRight w:val="0"/>
      <w:marTop w:val="0"/>
      <w:marBottom w:val="0"/>
      <w:divBdr>
        <w:top w:val="none" w:sz="0" w:space="0" w:color="auto"/>
        <w:left w:val="none" w:sz="0" w:space="0" w:color="auto"/>
        <w:bottom w:val="none" w:sz="0" w:space="0" w:color="auto"/>
        <w:right w:val="none" w:sz="0" w:space="0" w:color="auto"/>
      </w:divBdr>
    </w:div>
    <w:div w:id="861286873">
      <w:bodyDiv w:val="1"/>
      <w:marLeft w:val="0"/>
      <w:marRight w:val="0"/>
      <w:marTop w:val="0"/>
      <w:marBottom w:val="0"/>
      <w:divBdr>
        <w:top w:val="none" w:sz="0" w:space="0" w:color="auto"/>
        <w:left w:val="none" w:sz="0" w:space="0" w:color="auto"/>
        <w:bottom w:val="none" w:sz="0" w:space="0" w:color="auto"/>
        <w:right w:val="none" w:sz="0" w:space="0" w:color="auto"/>
      </w:divBdr>
      <w:divsChild>
        <w:div w:id="260459370">
          <w:marLeft w:val="0"/>
          <w:marRight w:val="0"/>
          <w:marTop w:val="0"/>
          <w:marBottom w:val="0"/>
          <w:divBdr>
            <w:top w:val="none" w:sz="0" w:space="0" w:color="auto"/>
            <w:left w:val="none" w:sz="0" w:space="0" w:color="auto"/>
            <w:bottom w:val="none" w:sz="0" w:space="0" w:color="auto"/>
            <w:right w:val="none" w:sz="0" w:space="0" w:color="auto"/>
          </w:divBdr>
          <w:divsChild>
            <w:div w:id="9220284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1286890">
      <w:bodyDiv w:val="1"/>
      <w:marLeft w:val="0"/>
      <w:marRight w:val="0"/>
      <w:marTop w:val="0"/>
      <w:marBottom w:val="0"/>
      <w:divBdr>
        <w:top w:val="none" w:sz="0" w:space="0" w:color="auto"/>
        <w:left w:val="none" w:sz="0" w:space="0" w:color="auto"/>
        <w:bottom w:val="none" w:sz="0" w:space="0" w:color="auto"/>
        <w:right w:val="none" w:sz="0" w:space="0" w:color="auto"/>
      </w:divBdr>
      <w:divsChild>
        <w:div w:id="1177039053">
          <w:marLeft w:val="0"/>
          <w:marRight w:val="0"/>
          <w:marTop w:val="0"/>
          <w:marBottom w:val="0"/>
          <w:divBdr>
            <w:top w:val="none" w:sz="0" w:space="0" w:color="auto"/>
            <w:left w:val="none" w:sz="0" w:space="0" w:color="auto"/>
            <w:bottom w:val="none" w:sz="0" w:space="0" w:color="auto"/>
            <w:right w:val="none" w:sz="0" w:space="0" w:color="auto"/>
          </w:divBdr>
          <w:divsChild>
            <w:div w:id="16272010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03343605">
      <w:bodyDiv w:val="1"/>
      <w:marLeft w:val="0"/>
      <w:marRight w:val="0"/>
      <w:marTop w:val="0"/>
      <w:marBottom w:val="0"/>
      <w:divBdr>
        <w:top w:val="none" w:sz="0" w:space="0" w:color="auto"/>
        <w:left w:val="none" w:sz="0" w:space="0" w:color="auto"/>
        <w:bottom w:val="none" w:sz="0" w:space="0" w:color="auto"/>
        <w:right w:val="none" w:sz="0" w:space="0" w:color="auto"/>
      </w:divBdr>
      <w:divsChild>
        <w:div w:id="1045519095">
          <w:marLeft w:val="0"/>
          <w:marRight w:val="0"/>
          <w:marTop w:val="0"/>
          <w:marBottom w:val="0"/>
          <w:divBdr>
            <w:top w:val="none" w:sz="0" w:space="0" w:color="auto"/>
            <w:left w:val="none" w:sz="0" w:space="0" w:color="auto"/>
            <w:bottom w:val="none" w:sz="0" w:space="0" w:color="auto"/>
            <w:right w:val="none" w:sz="0" w:space="0" w:color="auto"/>
          </w:divBdr>
          <w:divsChild>
            <w:div w:id="12067970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72511440">
      <w:bodyDiv w:val="1"/>
      <w:marLeft w:val="0"/>
      <w:marRight w:val="0"/>
      <w:marTop w:val="0"/>
      <w:marBottom w:val="0"/>
      <w:divBdr>
        <w:top w:val="none" w:sz="0" w:space="0" w:color="auto"/>
        <w:left w:val="none" w:sz="0" w:space="0" w:color="auto"/>
        <w:bottom w:val="none" w:sz="0" w:space="0" w:color="auto"/>
        <w:right w:val="none" w:sz="0" w:space="0" w:color="auto"/>
      </w:divBdr>
      <w:divsChild>
        <w:div w:id="979916752">
          <w:marLeft w:val="0"/>
          <w:marRight w:val="0"/>
          <w:marTop w:val="0"/>
          <w:marBottom w:val="0"/>
          <w:divBdr>
            <w:top w:val="none" w:sz="0" w:space="0" w:color="auto"/>
            <w:left w:val="none" w:sz="0" w:space="0" w:color="auto"/>
            <w:bottom w:val="none" w:sz="0" w:space="0" w:color="auto"/>
            <w:right w:val="none" w:sz="0" w:space="0" w:color="auto"/>
          </w:divBdr>
          <w:divsChild>
            <w:div w:id="2364771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organisations/disclosure-and-barring-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BDAC-77F8-4885-9A02-B47914CE9816}">
  <ds:schemaRefs>
    <ds:schemaRef ds:uri="http://schemas.microsoft.com/office/2006/metadata/longProperties"/>
  </ds:schemaRefs>
</ds:datastoreItem>
</file>

<file path=customXml/itemProps2.xml><?xml version="1.0" encoding="utf-8"?>
<ds:datastoreItem xmlns:ds="http://schemas.openxmlformats.org/officeDocument/2006/customXml" ds:itemID="{1481A156-07C4-40F1-9491-89C535D9F428}">
  <ds:schemaRefs>
    <ds:schemaRef ds:uri="http://schemas.microsoft.com/sharepoint/v3/contenttype/forms"/>
  </ds:schemaRefs>
</ds:datastoreItem>
</file>

<file path=customXml/itemProps3.xml><?xml version="1.0" encoding="utf-8"?>
<ds:datastoreItem xmlns:ds="http://schemas.openxmlformats.org/officeDocument/2006/customXml" ds:itemID="{AFD9D378-6DB4-4D06-8AA0-F948CD4170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31839D5-9146-4713-99B2-65D843C2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D59E0AC-AFA0-4566-8041-2DFA86B6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9997</CharactersWithSpaces>
  <SharedDoc>false</SharedDoc>
  <HLinks>
    <vt:vector size="6" baseType="variant">
      <vt:variant>
        <vt:i4>6029312</vt:i4>
      </vt:variant>
      <vt:variant>
        <vt:i4>0</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Rhodes</dc:creator>
  <cp:keywords/>
  <dc:description/>
  <cp:lastModifiedBy>REBECCA POWTON</cp:lastModifiedBy>
  <cp:revision>4</cp:revision>
  <cp:lastPrinted>2018-09-06T14:44:00Z</cp:lastPrinted>
  <dcterms:created xsi:type="dcterms:W3CDTF">2023-01-13T09:16:00Z</dcterms:created>
  <dcterms:modified xsi:type="dcterms:W3CDTF">2023-01-13T09:18:00Z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y fmtid="{D5CDD505-2E9C-101B-9397-08002B2CF9AE}" pid="3" name="Subject">
    <vt:lpwstr/>
  </property>
  <property fmtid="{D5CDD505-2E9C-101B-9397-08002B2CF9AE}" pid="4" name="Keywords">
    <vt:lpwstr/>
  </property>
  <property fmtid="{D5CDD505-2E9C-101B-9397-08002B2CF9AE}" pid="5" name="_Author">
    <vt:lpwstr>Shirley Rhodes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ies>
</file>