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5" w:type="dxa"/>
        <w:jc w:val="center"/>
        <w:tblBorders>
          <w:top w:val="thinThickSmallGap" w:sz="24" w:space="0" w:color="006666"/>
          <w:left w:val="thinThickSmallGap" w:sz="24" w:space="0" w:color="006666"/>
          <w:bottom w:val="thickThinSmallGap" w:sz="24" w:space="0" w:color="006666"/>
          <w:right w:val="thickThinSmallGap" w:sz="24" w:space="0" w:color="006666"/>
        </w:tblBorders>
        <w:tblLayout w:type="fixed"/>
        <w:tblLook w:val="0000" w:firstRow="0" w:lastRow="0" w:firstColumn="0" w:lastColumn="0" w:noHBand="0" w:noVBand="0"/>
      </w:tblPr>
      <w:tblGrid>
        <w:gridCol w:w="5484"/>
        <w:gridCol w:w="4371"/>
      </w:tblGrid>
      <w:tr w:rsidR="00AE0AE5" w:rsidRPr="00AE0AE5" w14:paraId="01F3BAA1" w14:textId="77777777" w:rsidTr="005E6B61">
        <w:trPr>
          <w:cantSplit/>
          <w:trHeight w:hRule="exact" w:val="1640"/>
          <w:jc w:val="center"/>
        </w:trPr>
        <w:tc>
          <w:tcPr>
            <w:tcW w:w="5484" w:type="dxa"/>
            <w:vAlign w:val="center"/>
          </w:tcPr>
          <w:p w14:paraId="2B21BE5F" w14:textId="77777777" w:rsidR="00AE0AE5" w:rsidRPr="00AE0AE5" w:rsidRDefault="00AE0AE5" w:rsidP="00AE0AE5">
            <w:pPr>
              <w:spacing w:after="0" w:line="240" w:lineRule="auto"/>
              <w:jc w:val="center"/>
              <w:rPr>
                <w:rFonts w:ascii="Gill Sans MT" w:hAnsi="Gill Sans MT" w:cs="Times New Roman"/>
                <w:b/>
                <w:color w:val="006666"/>
                <w:sz w:val="48"/>
                <w:szCs w:val="48"/>
                <w:lang w:eastAsia="en-US"/>
              </w:rPr>
            </w:pPr>
            <w:r w:rsidRPr="00AE0AE5">
              <w:rPr>
                <w:rFonts w:ascii="Gill Sans MT" w:hAnsi="Gill Sans MT" w:cs="Times New Roman"/>
                <w:b/>
                <w:color w:val="006666"/>
                <w:sz w:val="48"/>
                <w:szCs w:val="48"/>
                <w:lang w:eastAsia="en-US"/>
              </w:rPr>
              <w:t>JOB DESCRIPTION</w:t>
            </w:r>
          </w:p>
        </w:tc>
        <w:tc>
          <w:tcPr>
            <w:tcW w:w="4371" w:type="dxa"/>
            <w:vAlign w:val="center"/>
          </w:tcPr>
          <w:p w14:paraId="48911C33" w14:textId="77777777" w:rsidR="00AE0AE5" w:rsidRPr="00AE0AE5" w:rsidRDefault="00AE0AE5" w:rsidP="00AE0AE5">
            <w:pPr>
              <w:spacing w:after="200" w:line="276" w:lineRule="auto"/>
              <w:jc w:val="right"/>
              <w:rPr>
                <w:rFonts w:ascii="Gill Sans MT" w:hAnsi="Gill Sans MT" w:cs="Times New Roman"/>
                <w:b/>
                <w:color w:val="76923C"/>
                <w:lang w:eastAsia="en-US"/>
              </w:rPr>
            </w:pPr>
            <w:r w:rsidRPr="00AE0AE5">
              <w:rPr>
                <w:rFonts w:ascii="Gill Sans MT" w:hAnsi="Gill Sans MT" w:cs="Times New Roman"/>
                <w:b/>
                <w:noProof/>
                <w:color w:val="76923C"/>
              </w:rPr>
              <w:drawing>
                <wp:inline distT="0" distB="0" distL="0" distR="0" wp14:anchorId="7E4B6DC1" wp14:editId="2EBE78F5">
                  <wp:extent cx="2730500" cy="913733"/>
                  <wp:effectExtent l="0" t="0" r="0" b="0"/>
                  <wp:docPr id="1" name="Picture 1" descr="T:\Administration\SHC-Logo-Lon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dministration\SHC-Logo-Long-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0" cy="913733"/>
                          </a:xfrm>
                          <a:prstGeom prst="rect">
                            <a:avLst/>
                          </a:prstGeom>
                          <a:noFill/>
                          <a:ln>
                            <a:noFill/>
                          </a:ln>
                        </pic:spPr>
                      </pic:pic>
                    </a:graphicData>
                  </a:graphic>
                </wp:inline>
              </w:drawing>
            </w:r>
          </w:p>
        </w:tc>
      </w:tr>
    </w:tbl>
    <w:p w14:paraId="271BE0B8" w14:textId="77777777" w:rsidR="00AE0AE5" w:rsidRDefault="00AE0AE5" w:rsidP="00DE5B8E">
      <w:pPr>
        <w:tabs>
          <w:tab w:val="left" w:pos="2410"/>
          <w:tab w:val="left" w:pos="2694"/>
        </w:tabs>
        <w:rPr>
          <w:rFonts w:ascii="Arial" w:hAnsi="Arial" w:cs="Arial"/>
          <w:b/>
          <w:sz w:val="24"/>
          <w:szCs w:val="24"/>
        </w:rPr>
      </w:pPr>
    </w:p>
    <w:p w14:paraId="40C84F16" w14:textId="15B14E6A" w:rsidR="00DE5B8E" w:rsidRPr="00AE0AE5" w:rsidRDefault="00AE0AE5" w:rsidP="00DE5B8E">
      <w:pPr>
        <w:tabs>
          <w:tab w:val="left" w:pos="2410"/>
          <w:tab w:val="left" w:pos="2694"/>
        </w:tabs>
        <w:rPr>
          <w:rFonts w:ascii="Gill Sans MT" w:hAnsi="Gill Sans MT" w:cs="Arial"/>
          <w:b/>
          <w:sz w:val="24"/>
          <w:szCs w:val="24"/>
        </w:rPr>
      </w:pPr>
      <w:r w:rsidRPr="00AE0AE5">
        <w:rPr>
          <w:rFonts w:ascii="Gill Sans MT" w:hAnsi="Gill Sans MT" w:cs="Arial"/>
          <w:b/>
          <w:sz w:val="24"/>
          <w:szCs w:val="24"/>
        </w:rPr>
        <w:t>P</w:t>
      </w:r>
      <w:r w:rsidR="00627B5C">
        <w:rPr>
          <w:rFonts w:ascii="Gill Sans MT" w:hAnsi="Gill Sans MT" w:cs="Arial"/>
          <w:b/>
          <w:sz w:val="24"/>
          <w:szCs w:val="24"/>
        </w:rPr>
        <w:t>OST</w:t>
      </w:r>
      <w:r w:rsidRPr="00AE0AE5">
        <w:rPr>
          <w:rFonts w:ascii="Gill Sans MT" w:hAnsi="Gill Sans MT" w:cs="Arial"/>
          <w:b/>
          <w:sz w:val="24"/>
          <w:szCs w:val="24"/>
        </w:rPr>
        <w:t xml:space="preserve"> </w:t>
      </w:r>
      <w:r w:rsidR="00DE5B8E" w:rsidRPr="00AE0AE5">
        <w:rPr>
          <w:rFonts w:ascii="Gill Sans MT" w:hAnsi="Gill Sans MT" w:cs="Arial"/>
          <w:b/>
          <w:sz w:val="24"/>
          <w:szCs w:val="24"/>
        </w:rPr>
        <w:tab/>
        <w:t>:</w:t>
      </w:r>
      <w:r w:rsidR="00DE5B8E" w:rsidRPr="00AE0AE5">
        <w:rPr>
          <w:rFonts w:ascii="Gill Sans MT" w:hAnsi="Gill Sans MT" w:cs="Arial"/>
          <w:b/>
          <w:sz w:val="24"/>
          <w:szCs w:val="24"/>
        </w:rPr>
        <w:tab/>
      </w:r>
      <w:r w:rsidRPr="00AE0AE5">
        <w:rPr>
          <w:rFonts w:ascii="Gill Sans MT" w:hAnsi="Gill Sans MT" w:cs="Arial"/>
          <w:b/>
          <w:sz w:val="24"/>
          <w:szCs w:val="24"/>
        </w:rPr>
        <w:tab/>
      </w:r>
      <w:r w:rsidR="00734070" w:rsidRPr="00734070">
        <w:rPr>
          <w:rFonts w:ascii="Gill Sans MT" w:hAnsi="Gill Sans MT" w:cs="Arial"/>
          <w:b/>
          <w:sz w:val="24"/>
          <w:szCs w:val="24"/>
        </w:rPr>
        <w:t>Systems Developer and Report Writer</w:t>
      </w:r>
      <w:r w:rsidR="00DE5B8E" w:rsidRPr="00AE0AE5">
        <w:rPr>
          <w:rFonts w:ascii="Gill Sans MT" w:hAnsi="Gill Sans MT" w:cs="Arial"/>
          <w:b/>
          <w:sz w:val="24"/>
          <w:szCs w:val="24"/>
        </w:rPr>
        <w:tab/>
      </w:r>
      <w:r w:rsidR="00DE5B8E" w:rsidRPr="00AE0AE5">
        <w:rPr>
          <w:rFonts w:ascii="Gill Sans MT" w:hAnsi="Gill Sans MT" w:cs="Arial"/>
          <w:b/>
          <w:sz w:val="24"/>
          <w:szCs w:val="24"/>
        </w:rPr>
        <w:tab/>
      </w:r>
    </w:p>
    <w:p w14:paraId="5F8ED023" w14:textId="340C262F" w:rsidR="00DE5B8E" w:rsidRPr="00AE0AE5" w:rsidRDefault="00734070" w:rsidP="00DE5B8E">
      <w:pPr>
        <w:tabs>
          <w:tab w:val="left" w:pos="2410"/>
          <w:tab w:val="left" w:pos="2694"/>
        </w:tabs>
        <w:rPr>
          <w:rFonts w:ascii="Gill Sans MT" w:hAnsi="Gill Sans MT" w:cs="Arial"/>
          <w:b/>
          <w:sz w:val="24"/>
          <w:szCs w:val="24"/>
        </w:rPr>
      </w:pPr>
      <w:r>
        <w:rPr>
          <w:rFonts w:ascii="Gill Sans MT" w:hAnsi="Gill Sans MT" w:cs="Arial"/>
          <w:b/>
          <w:sz w:val="24"/>
          <w:szCs w:val="24"/>
        </w:rPr>
        <w:t>SALARY</w:t>
      </w:r>
      <w:r w:rsidR="00DE5B8E" w:rsidRPr="00AE0AE5">
        <w:rPr>
          <w:rFonts w:ascii="Gill Sans MT" w:hAnsi="Gill Sans MT" w:cs="Arial"/>
          <w:b/>
          <w:sz w:val="24"/>
          <w:szCs w:val="24"/>
        </w:rPr>
        <w:tab/>
        <w:t>:</w:t>
      </w:r>
      <w:r w:rsidR="00DE5B8E" w:rsidRPr="00AE0AE5">
        <w:rPr>
          <w:rFonts w:ascii="Gill Sans MT" w:hAnsi="Gill Sans MT" w:cs="Arial"/>
          <w:b/>
          <w:sz w:val="24"/>
          <w:szCs w:val="24"/>
        </w:rPr>
        <w:tab/>
        <w:t xml:space="preserve"> </w:t>
      </w:r>
      <w:r w:rsidR="00DF406B">
        <w:rPr>
          <w:rFonts w:ascii="Gill Sans MT" w:hAnsi="Gill Sans MT" w:cs="Arial"/>
          <w:b/>
          <w:sz w:val="24"/>
          <w:szCs w:val="24"/>
        </w:rPr>
        <w:tab/>
      </w:r>
      <w:r w:rsidR="006E7163">
        <w:rPr>
          <w:rFonts w:ascii="Gill Sans MT" w:hAnsi="Gill Sans MT" w:cs="Arial"/>
          <w:b/>
          <w:sz w:val="24"/>
          <w:szCs w:val="24"/>
        </w:rPr>
        <w:t xml:space="preserve">PO2 </w:t>
      </w:r>
    </w:p>
    <w:p w14:paraId="04D3C40E" w14:textId="7CE6E166" w:rsidR="00DE5B8E" w:rsidRPr="00AE0AE5" w:rsidRDefault="00DE5B8E" w:rsidP="00DE5B8E">
      <w:pPr>
        <w:tabs>
          <w:tab w:val="left" w:pos="2410"/>
          <w:tab w:val="left" w:pos="2694"/>
        </w:tabs>
        <w:rPr>
          <w:rFonts w:ascii="Gill Sans MT" w:hAnsi="Gill Sans MT" w:cs="Arial"/>
          <w:b/>
          <w:sz w:val="24"/>
          <w:szCs w:val="24"/>
        </w:rPr>
      </w:pPr>
      <w:r w:rsidRPr="00AE0AE5">
        <w:rPr>
          <w:rFonts w:ascii="Gill Sans MT" w:hAnsi="Gill Sans MT" w:cs="Arial"/>
          <w:b/>
          <w:sz w:val="24"/>
          <w:szCs w:val="24"/>
        </w:rPr>
        <w:t>RESPONSIBLE TO</w:t>
      </w:r>
      <w:r w:rsidRPr="00AE0AE5">
        <w:rPr>
          <w:rFonts w:ascii="Gill Sans MT" w:hAnsi="Gill Sans MT" w:cs="Arial"/>
          <w:b/>
          <w:sz w:val="24"/>
          <w:szCs w:val="24"/>
        </w:rPr>
        <w:tab/>
        <w:t>:</w:t>
      </w:r>
      <w:r w:rsidRPr="00AE0AE5">
        <w:rPr>
          <w:rFonts w:ascii="Gill Sans MT" w:hAnsi="Gill Sans MT" w:cs="Arial"/>
          <w:b/>
          <w:sz w:val="24"/>
          <w:szCs w:val="24"/>
        </w:rPr>
        <w:tab/>
      </w:r>
      <w:r w:rsidR="00AE0AE5" w:rsidRPr="00AE0AE5">
        <w:rPr>
          <w:rFonts w:ascii="Gill Sans MT" w:hAnsi="Gill Sans MT" w:cs="Arial"/>
          <w:b/>
          <w:sz w:val="24"/>
          <w:szCs w:val="24"/>
        </w:rPr>
        <w:tab/>
      </w:r>
      <w:r w:rsidR="006E7163">
        <w:rPr>
          <w:rFonts w:ascii="Gill Sans MT" w:hAnsi="Gill Sans MT" w:cs="Arial"/>
          <w:b/>
          <w:sz w:val="24"/>
          <w:szCs w:val="24"/>
        </w:rPr>
        <w:t>Vice Principal</w:t>
      </w:r>
    </w:p>
    <w:p w14:paraId="196F70CB" w14:textId="739F73BA" w:rsidR="00DE5B8E" w:rsidRPr="00AE0AE5" w:rsidRDefault="00DE5B8E" w:rsidP="00AE0AE5">
      <w:pPr>
        <w:ind w:left="2155" w:hanging="2155"/>
        <w:jc w:val="both"/>
        <w:rPr>
          <w:rFonts w:ascii="Gill Sans MT" w:hAnsi="Gill Sans MT" w:cs="Arial"/>
          <w:b/>
          <w:sz w:val="24"/>
          <w:szCs w:val="24"/>
        </w:rPr>
      </w:pPr>
      <w:r w:rsidRPr="00AE0AE5">
        <w:rPr>
          <w:rFonts w:ascii="Gill Sans MT" w:hAnsi="Gill Sans MT" w:cs="Arial"/>
          <w:b/>
          <w:sz w:val="24"/>
          <w:szCs w:val="24"/>
        </w:rPr>
        <w:t>RESPONSIBLE F</w:t>
      </w:r>
      <w:r w:rsidR="00AE0AE5" w:rsidRPr="00AE0AE5">
        <w:rPr>
          <w:rFonts w:ascii="Gill Sans MT" w:hAnsi="Gill Sans MT" w:cs="Arial"/>
          <w:b/>
          <w:sz w:val="24"/>
          <w:szCs w:val="24"/>
        </w:rPr>
        <w:t xml:space="preserve">OR </w:t>
      </w:r>
      <w:r w:rsidR="00AE0AE5">
        <w:rPr>
          <w:rFonts w:ascii="Gill Sans MT" w:hAnsi="Gill Sans MT" w:cs="Arial"/>
          <w:b/>
          <w:sz w:val="24"/>
          <w:szCs w:val="24"/>
        </w:rPr>
        <w:t xml:space="preserve">:  </w:t>
      </w:r>
      <w:r w:rsidR="00AE0AE5">
        <w:rPr>
          <w:rFonts w:ascii="Gill Sans MT" w:hAnsi="Gill Sans MT" w:cs="Arial"/>
          <w:b/>
          <w:sz w:val="24"/>
          <w:szCs w:val="24"/>
        </w:rPr>
        <w:tab/>
      </w:r>
      <w:r w:rsidR="006E7163">
        <w:rPr>
          <w:rFonts w:ascii="Gill Sans MT" w:hAnsi="Gill Sans MT" w:cs="Arial"/>
          <w:b/>
          <w:sz w:val="24"/>
          <w:szCs w:val="24"/>
        </w:rPr>
        <w:t>N/A</w:t>
      </w:r>
    </w:p>
    <w:p w14:paraId="5C33125D" w14:textId="77777777" w:rsidR="00AE0AE5" w:rsidRPr="00AE0AE5" w:rsidRDefault="00AE0AE5" w:rsidP="00DE5B8E">
      <w:pPr>
        <w:rPr>
          <w:rFonts w:ascii="Gill Sans MT" w:hAnsi="Gill Sans MT" w:cs="Arial"/>
          <w:bCs/>
          <w:sz w:val="24"/>
          <w:szCs w:val="24"/>
        </w:rPr>
      </w:pPr>
    </w:p>
    <w:p w14:paraId="2C7F0005" w14:textId="4E19F8F2" w:rsidR="00AE0AE5" w:rsidRDefault="00DE5B8E" w:rsidP="00AE0AE5">
      <w:pPr>
        <w:jc w:val="both"/>
        <w:rPr>
          <w:rFonts w:ascii="Gill Sans MT" w:hAnsi="Gill Sans MT" w:cs="Arial"/>
          <w:bCs/>
          <w:sz w:val="24"/>
          <w:szCs w:val="24"/>
        </w:rPr>
      </w:pPr>
      <w:r w:rsidRPr="00AE0AE5">
        <w:rPr>
          <w:rFonts w:ascii="Gill Sans MT" w:hAnsi="Gill Sans MT" w:cs="Arial"/>
          <w:bCs/>
          <w:sz w:val="24"/>
          <w:szCs w:val="24"/>
        </w:rPr>
        <w:t>The Governors of the College expect all employees to be fully committed to the College’s Equal Opportunities &amp; Health &amp; Safety Policies &amp; accept personal responsibility for practical application. All employees are required to comply with &amp; promote these policies &amp; to ensure that discrimination &amp; danger is eliminated within the service to staff, the students, their parents &amp; carers.</w:t>
      </w:r>
    </w:p>
    <w:p w14:paraId="55703DD8" w14:textId="4E0170D1" w:rsidR="00734070" w:rsidRDefault="00734070" w:rsidP="00AE0AE5">
      <w:pPr>
        <w:jc w:val="both"/>
        <w:rPr>
          <w:rFonts w:ascii="Gill Sans MT" w:hAnsi="Gill Sans MT" w:cs="Arial"/>
          <w:bCs/>
          <w:sz w:val="24"/>
          <w:szCs w:val="24"/>
        </w:rPr>
      </w:pPr>
    </w:p>
    <w:p w14:paraId="2851EA9A" w14:textId="1B77FBF6" w:rsidR="00734070" w:rsidRDefault="00734070" w:rsidP="00AE0AE5">
      <w:pPr>
        <w:jc w:val="both"/>
        <w:rPr>
          <w:rFonts w:ascii="Gill Sans MT" w:hAnsi="Gill Sans MT" w:cs="Arial"/>
          <w:b/>
          <w:sz w:val="24"/>
          <w:szCs w:val="24"/>
        </w:rPr>
      </w:pPr>
      <w:r w:rsidRPr="00734070">
        <w:rPr>
          <w:rFonts w:ascii="Gill Sans MT" w:hAnsi="Gill Sans MT" w:cs="Arial"/>
          <w:b/>
          <w:sz w:val="24"/>
          <w:szCs w:val="24"/>
        </w:rPr>
        <w:t xml:space="preserve">Job Purpose </w:t>
      </w:r>
    </w:p>
    <w:p w14:paraId="6509BEB8" w14:textId="437BB281" w:rsidR="00734070" w:rsidRDefault="00734070" w:rsidP="00AE0AE5">
      <w:pPr>
        <w:jc w:val="both"/>
        <w:rPr>
          <w:rFonts w:ascii="Gill Sans MT" w:hAnsi="Gill Sans MT" w:cs="Arial"/>
          <w:bCs/>
          <w:sz w:val="24"/>
          <w:szCs w:val="24"/>
        </w:rPr>
      </w:pPr>
      <w:r w:rsidRPr="00734070">
        <w:rPr>
          <w:rFonts w:ascii="Gill Sans MT" w:hAnsi="Gill Sans MT" w:cs="Arial"/>
          <w:bCs/>
          <w:sz w:val="24"/>
          <w:szCs w:val="24"/>
        </w:rPr>
        <w:t xml:space="preserve">To transform data into meaningful and useful business intelligence through the development of key performance reports using Pro-metrix software. Develop MIS systems, and interfaces for all levels of management and staff to use in their roles </w:t>
      </w:r>
      <w:r w:rsidR="00AB637F" w:rsidRPr="00734070">
        <w:rPr>
          <w:rFonts w:ascii="Gill Sans MT" w:hAnsi="Gill Sans MT" w:cs="Arial"/>
          <w:bCs/>
          <w:sz w:val="24"/>
          <w:szCs w:val="24"/>
        </w:rPr>
        <w:t>for</w:t>
      </w:r>
      <w:r w:rsidRPr="00734070">
        <w:rPr>
          <w:rFonts w:ascii="Gill Sans MT" w:hAnsi="Gill Sans MT" w:cs="Arial"/>
          <w:bCs/>
          <w:sz w:val="24"/>
          <w:szCs w:val="24"/>
        </w:rPr>
        <w:t xml:space="preserve"> their teams to achieve strategic priorities.</w:t>
      </w:r>
    </w:p>
    <w:p w14:paraId="16E90FF5" w14:textId="0615F5D3" w:rsidR="00734070" w:rsidRDefault="00734070" w:rsidP="00AE0AE5">
      <w:pPr>
        <w:jc w:val="both"/>
        <w:rPr>
          <w:rFonts w:ascii="Gill Sans MT" w:hAnsi="Gill Sans MT" w:cs="Arial"/>
          <w:bCs/>
          <w:sz w:val="24"/>
          <w:szCs w:val="24"/>
        </w:rPr>
      </w:pPr>
    </w:p>
    <w:p w14:paraId="1B984957" w14:textId="77777777" w:rsidR="00734070" w:rsidRPr="0086153A" w:rsidRDefault="00734070" w:rsidP="00734070">
      <w:pPr>
        <w:spacing w:after="0"/>
        <w:ind w:firstLine="720"/>
        <w:jc w:val="both"/>
        <w:rPr>
          <w:rFonts w:ascii="Gill Sans MT" w:hAnsi="Gill Sans MT" w:cs="Arial"/>
          <w:b/>
          <w:sz w:val="24"/>
          <w:szCs w:val="24"/>
        </w:rPr>
      </w:pPr>
      <w:r w:rsidRPr="0086153A">
        <w:rPr>
          <w:rFonts w:ascii="Gill Sans MT" w:hAnsi="Gill Sans MT" w:cs="Arial"/>
          <w:b/>
          <w:sz w:val="24"/>
          <w:szCs w:val="24"/>
        </w:rPr>
        <w:t xml:space="preserve">Main Tasks and Responsibilities: </w:t>
      </w:r>
    </w:p>
    <w:p w14:paraId="3C424BE6" w14:textId="77777777" w:rsidR="00734070" w:rsidRPr="0086153A" w:rsidRDefault="00734070" w:rsidP="00734070">
      <w:pPr>
        <w:spacing w:after="0"/>
        <w:jc w:val="both"/>
        <w:rPr>
          <w:rFonts w:ascii="Gill Sans MT" w:hAnsi="Gill Sans MT" w:cs="Arial"/>
          <w:b/>
          <w:sz w:val="24"/>
          <w:szCs w:val="24"/>
        </w:rPr>
      </w:pPr>
      <w:r w:rsidRPr="0086153A">
        <w:rPr>
          <w:rFonts w:ascii="Gill Sans MT" w:hAnsi="Gill Sans MT" w:cs="Arial"/>
          <w:b/>
          <w:sz w:val="24"/>
          <w:szCs w:val="24"/>
        </w:rPr>
        <w:t>1.</w:t>
      </w:r>
      <w:r w:rsidRPr="0086153A">
        <w:rPr>
          <w:rFonts w:ascii="Gill Sans MT" w:hAnsi="Gill Sans MT" w:cs="Arial"/>
          <w:b/>
          <w:sz w:val="24"/>
          <w:szCs w:val="24"/>
        </w:rPr>
        <w:tab/>
        <w:t>In common with all other staff:</w:t>
      </w:r>
    </w:p>
    <w:p w14:paraId="5666805C" w14:textId="109D9F45" w:rsidR="00734070" w:rsidRPr="0086153A" w:rsidRDefault="00734070" w:rsidP="00734070">
      <w:pPr>
        <w:spacing w:after="0" w:line="276" w:lineRule="auto"/>
        <w:ind w:left="720"/>
        <w:jc w:val="both"/>
        <w:rPr>
          <w:rFonts w:ascii="Gill Sans MT" w:hAnsi="Gill Sans MT" w:cs="Arial"/>
          <w:bCs/>
          <w:sz w:val="24"/>
          <w:szCs w:val="24"/>
        </w:rPr>
      </w:pPr>
      <w:r w:rsidRPr="0086153A">
        <w:rPr>
          <w:rFonts w:ascii="Gill Sans MT" w:hAnsi="Gill Sans MT" w:cs="Arial"/>
          <w:bCs/>
          <w:sz w:val="24"/>
          <w:szCs w:val="24"/>
        </w:rPr>
        <w:t>1.1</w:t>
      </w:r>
      <w:r w:rsidRPr="0086153A">
        <w:rPr>
          <w:rFonts w:ascii="Gill Sans MT" w:hAnsi="Gill Sans MT" w:cs="Arial"/>
          <w:bCs/>
          <w:sz w:val="24"/>
          <w:szCs w:val="24"/>
        </w:rPr>
        <w:tab/>
        <w:t>To support the College’s mission, vision &amp; strategic objectives.</w:t>
      </w:r>
    </w:p>
    <w:p w14:paraId="3557200A" w14:textId="09F3D93C" w:rsidR="00734070" w:rsidRPr="0086153A" w:rsidRDefault="00734070" w:rsidP="00734070">
      <w:pPr>
        <w:spacing w:after="0" w:line="276" w:lineRule="auto"/>
        <w:ind w:left="1440" w:hanging="720"/>
        <w:jc w:val="both"/>
        <w:rPr>
          <w:rFonts w:ascii="Gill Sans MT" w:hAnsi="Gill Sans MT" w:cs="Arial"/>
          <w:bCs/>
          <w:sz w:val="24"/>
          <w:szCs w:val="24"/>
        </w:rPr>
      </w:pPr>
      <w:r w:rsidRPr="0086153A">
        <w:rPr>
          <w:rFonts w:ascii="Gill Sans MT" w:hAnsi="Gill Sans MT" w:cs="Arial"/>
          <w:bCs/>
          <w:sz w:val="24"/>
          <w:szCs w:val="24"/>
        </w:rPr>
        <w:t>1.2</w:t>
      </w:r>
      <w:r w:rsidRPr="0086153A">
        <w:rPr>
          <w:rFonts w:ascii="Gill Sans MT" w:hAnsi="Gill Sans MT" w:cs="Arial"/>
          <w:bCs/>
          <w:sz w:val="24"/>
          <w:szCs w:val="24"/>
        </w:rPr>
        <w:tab/>
        <w:t>To implement the College’s equal opportunities policies working actively to overcome discrimination on grounds of race, sex, disability, sexuality, age or status.</w:t>
      </w:r>
    </w:p>
    <w:p w14:paraId="6A74F892" w14:textId="6AE18AFE" w:rsidR="00734070" w:rsidRPr="0086153A" w:rsidRDefault="00734070" w:rsidP="00734070">
      <w:pPr>
        <w:spacing w:after="0" w:line="276" w:lineRule="auto"/>
        <w:ind w:left="720"/>
        <w:jc w:val="both"/>
        <w:rPr>
          <w:rFonts w:ascii="Gill Sans MT" w:hAnsi="Gill Sans MT" w:cs="Arial"/>
          <w:bCs/>
          <w:sz w:val="24"/>
          <w:szCs w:val="24"/>
        </w:rPr>
      </w:pPr>
      <w:r w:rsidRPr="0086153A">
        <w:rPr>
          <w:rFonts w:ascii="Gill Sans MT" w:hAnsi="Gill Sans MT" w:cs="Arial"/>
          <w:bCs/>
          <w:sz w:val="24"/>
          <w:szCs w:val="24"/>
        </w:rPr>
        <w:t>1.3</w:t>
      </w:r>
      <w:r w:rsidRPr="0086153A">
        <w:rPr>
          <w:rFonts w:ascii="Gill Sans MT" w:hAnsi="Gill Sans MT" w:cs="Arial"/>
          <w:bCs/>
          <w:sz w:val="24"/>
          <w:szCs w:val="24"/>
        </w:rPr>
        <w:tab/>
        <w:t>To participate in continuing professional development.</w:t>
      </w:r>
    </w:p>
    <w:p w14:paraId="2470EA2F" w14:textId="47279CBB" w:rsidR="00734070" w:rsidRPr="0086153A" w:rsidRDefault="00734070" w:rsidP="00734070">
      <w:pPr>
        <w:spacing w:after="0" w:line="276" w:lineRule="auto"/>
        <w:ind w:left="720"/>
        <w:jc w:val="both"/>
        <w:rPr>
          <w:rFonts w:ascii="Gill Sans MT" w:hAnsi="Gill Sans MT" w:cs="Arial"/>
          <w:bCs/>
          <w:sz w:val="24"/>
          <w:szCs w:val="24"/>
        </w:rPr>
      </w:pPr>
      <w:r w:rsidRPr="0086153A">
        <w:rPr>
          <w:rFonts w:ascii="Gill Sans MT" w:hAnsi="Gill Sans MT" w:cs="Arial"/>
          <w:bCs/>
          <w:sz w:val="24"/>
          <w:szCs w:val="24"/>
        </w:rPr>
        <w:t>1.4</w:t>
      </w:r>
      <w:r w:rsidRPr="0086153A">
        <w:rPr>
          <w:rFonts w:ascii="Gill Sans MT" w:hAnsi="Gill Sans MT" w:cs="Arial"/>
          <w:bCs/>
          <w:sz w:val="24"/>
          <w:szCs w:val="24"/>
        </w:rPr>
        <w:tab/>
        <w:t>To implement the College’s health &amp; safety policies &amp; practices.</w:t>
      </w:r>
    </w:p>
    <w:p w14:paraId="1AD4CB31" w14:textId="77777777" w:rsidR="00734070" w:rsidRDefault="00734070" w:rsidP="00734070">
      <w:pPr>
        <w:spacing w:after="0"/>
        <w:jc w:val="both"/>
        <w:rPr>
          <w:rFonts w:ascii="Gill Sans MT" w:hAnsi="Gill Sans MT" w:cs="Arial"/>
          <w:bCs/>
          <w:sz w:val="24"/>
          <w:szCs w:val="24"/>
        </w:rPr>
      </w:pPr>
    </w:p>
    <w:p w14:paraId="7083E087" w14:textId="77777777" w:rsidR="00734070" w:rsidRPr="0086153A" w:rsidRDefault="00734070" w:rsidP="00734070">
      <w:pPr>
        <w:spacing w:after="0"/>
        <w:jc w:val="both"/>
        <w:rPr>
          <w:rFonts w:ascii="Gill Sans MT" w:hAnsi="Gill Sans MT" w:cs="Arial"/>
          <w:bCs/>
          <w:sz w:val="24"/>
          <w:szCs w:val="24"/>
        </w:rPr>
      </w:pPr>
    </w:p>
    <w:p w14:paraId="0E49910F" w14:textId="77777777" w:rsidR="00734070" w:rsidRPr="0086153A" w:rsidRDefault="00734070" w:rsidP="00734070">
      <w:pPr>
        <w:spacing w:after="0"/>
        <w:jc w:val="both"/>
        <w:rPr>
          <w:rFonts w:ascii="Gill Sans MT" w:hAnsi="Gill Sans MT" w:cs="Arial"/>
          <w:b/>
          <w:sz w:val="24"/>
          <w:szCs w:val="24"/>
        </w:rPr>
      </w:pPr>
      <w:r w:rsidRPr="0086153A">
        <w:rPr>
          <w:rFonts w:ascii="Gill Sans MT" w:hAnsi="Gill Sans MT" w:cs="Arial"/>
          <w:b/>
          <w:sz w:val="24"/>
          <w:szCs w:val="24"/>
        </w:rPr>
        <w:t>2.</w:t>
      </w:r>
      <w:r w:rsidRPr="0086153A">
        <w:rPr>
          <w:rFonts w:ascii="Gill Sans MT" w:hAnsi="Gill Sans MT" w:cs="Arial"/>
          <w:b/>
          <w:sz w:val="24"/>
          <w:szCs w:val="24"/>
        </w:rPr>
        <w:tab/>
        <w:t>In common with all support staff:</w:t>
      </w:r>
    </w:p>
    <w:p w14:paraId="374EA339" w14:textId="55B49D01" w:rsidR="00734070" w:rsidRPr="0086153A" w:rsidRDefault="00734070" w:rsidP="00734070">
      <w:pPr>
        <w:spacing w:after="0"/>
        <w:ind w:left="720"/>
        <w:jc w:val="both"/>
        <w:rPr>
          <w:rFonts w:ascii="Gill Sans MT" w:hAnsi="Gill Sans MT" w:cs="Arial"/>
          <w:bCs/>
          <w:sz w:val="24"/>
          <w:szCs w:val="24"/>
        </w:rPr>
      </w:pPr>
      <w:r w:rsidRPr="0086153A">
        <w:rPr>
          <w:rFonts w:ascii="Gill Sans MT" w:hAnsi="Gill Sans MT" w:cs="Arial"/>
          <w:bCs/>
          <w:sz w:val="24"/>
          <w:szCs w:val="24"/>
        </w:rPr>
        <w:t>2.1</w:t>
      </w:r>
      <w:r w:rsidRPr="0086153A">
        <w:rPr>
          <w:rFonts w:ascii="Gill Sans MT" w:hAnsi="Gill Sans MT" w:cs="Arial"/>
          <w:bCs/>
          <w:sz w:val="24"/>
          <w:szCs w:val="24"/>
        </w:rPr>
        <w:tab/>
        <w:t>Participate in college-wide projects &amp; tasks.</w:t>
      </w:r>
    </w:p>
    <w:p w14:paraId="5ED89314" w14:textId="0CF81EDC" w:rsidR="00734070" w:rsidRPr="0086153A" w:rsidRDefault="00734070" w:rsidP="00734070">
      <w:pPr>
        <w:spacing w:after="0"/>
        <w:ind w:left="720"/>
        <w:jc w:val="both"/>
        <w:rPr>
          <w:rFonts w:ascii="Gill Sans MT" w:hAnsi="Gill Sans MT" w:cs="Arial"/>
          <w:bCs/>
          <w:sz w:val="24"/>
          <w:szCs w:val="24"/>
        </w:rPr>
      </w:pPr>
      <w:r w:rsidRPr="0086153A">
        <w:rPr>
          <w:rFonts w:ascii="Gill Sans MT" w:hAnsi="Gill Sans MT" w:cs="Arial"/>
          <w:bCs/>
          <w:sz w:val="24"/>
          <w:szCs w:val="24"/>
        </w:rPr>
        <w:t>2.2</w:t>
      </w:r>
      <w:r w:rsidRPr="0086153A">
        <w:rPr>
          <w:rFonts w:ascii="Gill Sans MT" w:hAnsi="Gill Sans MT" w:cs="Arial"/>
          <w:bCs/>
          <w:sz w:val="24"/>
          <w:szCs w:val="24"/>
        </w:rPr>
        <w:tab/>
        <w:t>To work collaboratively to meet the specific needs of workload peaks.</w:t>
      </w:r>
    </w:p>
    <w:p w14:paraId="358F4A25" w14:textId="25C49C30" w:rsidR="00734070" w:rsidRDefault="00734070" w:rsidP="00734070">
      <w:pPr>
        <w:spacing w:after="0"/>
        <w:ind w:left="1440" w:hanging="720"/>
        <w:jc w:val="both"/>
        <w:rPr>
          <w:rFonts w:ascii="Gill Sans MT" w:hAnsi="Gill Sans MT" w:cs="Arial"/>
          <w:bCs/>
          <w:sz w:val="24"/>
          <w:szCs w:val="24"/>
        </w:rPr>
      </w:pPr>
      <w:r w:rsidRPr="0086153A">
        <w:rPr>
          <w:rFonts w:ascii="Gill Sans MT" w:hAnsi="Gill Sans MT" w:cs="Arial"/>
          <w:bCs/>
          <w:sz w:val="24"/>
          <w:szCs w:val="24"/>
        </w:rPr>
        <w:t>2.3</w:t>
      </w:r>
      <w:r w:rsidRPr="0086153A">
        <w:rPr>
          <w:rFonts w:ascii="Gill Sans MT" w:hAnsi="Gill Sans MT" w:cs="Arial"/>
          <w:bCs/>
          <w:sz w:val="24"/>
          <w:szCs w:val="24"/>
        </w:rPr>
        <w:tab/>
        <w:t>Such other duties of a similar nature commensurate with the grade as may be required from time to time. This may, on occasion, require work in other locations/sites of the College, &amp; work outside of regular daytime hours.</w:t>
      </w:r>
    </w:p>
    <w:p w14:paraId="4B4CCDCD" w14:textId="77777777" w:rsidR="00734070" w:rsidRPr="0086153A" w:rsidRDefault="00734070" w:rsidP="00734070">
      <w:pPr>
        <w:spacing w:after="0"/>
        <w:ind w:left="1440" w:hanging="720"/>
        <w:jc w:val="both"/>
        <w:rPr>
          <w:rFonts w:ascii="Gill Sans MT" w:hAnsi="Gill Sans MT" w:cs="Arial"/>
          <w:bCs/>
          <w:sz w:val="24"/>
          <w:szCs w:val="24"/>
        </w:rPr>
      </w:pPr>
    </w:p>
    <w:p w14:paraId="551C4C26" w14:textId="371EFC65" w:rsidR="00734070" w:rsidRPr="0086153A" w:rsidRDefault="00734070" w:rsidP="00734070">
      <w:pPr>
        <w:spacing w:after="0"/>
        <w:jc w:val="both"/>
        <w:rPr>
          <w:rFonts w:ascii="Gill Sans MT" w:hAnsi="Gill Sans MT" w:cs="Arial"/>
          <w:b/>
          <w:sz w:val="24"/>
          <w:szCs w:val="24"/>
        </w:rPr>
      </w:pPr>
      <w:r>
        <w:rPr>
          <w:rFonts w:ascii="Gill Sans MT" w:hAnsi="Gill Sans MT" w:cs="Arial"/>
          <w:b/>
          <w:sz w:val="24"/>
          <w:szCs w:val="24"/>
        </w:rPr>
        <w:lastRenderedPageBreak/>
        <w:br/>
      </w:r>
      <w:r w:rsidRPr="0086153A">
        <w:rPr>
          <w:rFonts w:ascii="Gill Sans MT" w:hAnsi="Gill Sans MT" w:cs="Arial"/>
          <w:b/>
          <w:sz w:val="24"/>
          <w:szCs w:val="24"/>
        </w:rPr>
        <w:t>3.</w:t>
      </w:r>
      <w:r w:rsidRPr="0086153A">
        <w:rPr>
          <w:rFonts w:ascii="Gill Sans MT" w:hAnsi="Gill Sans MT" w:cs="Arial"/>
          <w:b/>
          <w:sz w:val="24"/>
          <w:szCs w:val="24"/>
        </w:rPr>
        <w:tab/>
        <w:t xml:space="preserve">In common with all </w:t>
      </w:r>
      <w:r w:rsidR="00AB637F">
        <w:rPr>
          <w:rFonts w:ascii="Gill Sans MT" w:hAnsi="Gill Sans MT" w:cs="Arial"/>
          <w:b/>
          <w:sz w:val="24"/>
          <w:szCs w:val="24"/>
        </w:rPr>
        <w:t>MIS Staff</w:t>
      </w:r>
      <w:r w:rsidRPr="0086153A">
        <w:rPr>
          <w:rFonts w:ascii="Gill Sans MT" w:hAnsi="Gill Sans MT" w:cs="Arial"/>
          <w:b/>
          <w:sz w:val="24"/>
          <w:szCs w:val="24"/>
        </w:rPr>
        <w:t>:</w:t>
      </w:r>
    </w:p>
    <w:p w14:paraId="39A23E6C" w14:textId="16342C39" w:rsidR="00734070" w:rsidRPr="0086153A" w:rsidRDefault="00734070" w:rsidP="00734070">
      <w:pPr>
        <w:spacing w:after="0"/>
        <w:ind w:left="1440" w:hanging="720"/>
        <w:jc w:val="both"/>
        <w:rPr>
          <w:rFonts w:ascii="Gill Sans MT" w:hAnsi="Gill Sans MT" w:cs="Arial"/>
          <w:bCs/>
          <w:sz w:val="24"/>
          <w:szCs w:val="24"/>
        </w:rPr>
      </w:pPr>
      <w:r w:rsidRPr="0086153A">
        <w:rPr>
          <w:rFonts w:ascii="Gill Sans MT" w:hAnsi="Gill Sans MT" w:cs="Arial"/>
          <w:bCs/>
          <w:sz w:val="24"/>
          <w:szCs w:val="24"/>
        </w:rPr>
        <w:t>3.1</w:t>
      </w:r>
      <w:r w:rsidRPr="0086153A">
        <w:rPr>
          <w:rFonts w:ascii="Gill Sans MT" w:hAnsi="Gill Sans MT" w:cs="Arial"/>
          <w:bCs/>
          <w:sz w:val="24"/>
          <w:szCs w:val="24"/>
        </w:rPr>
        <w:tab/>
        <w:t xml:space="preserve">As part of the </w:t>
      </w:r>
      <w:r w:rsidR="00AB637F">
        <w:rPr>
          <w:rFonts w:ascii="Gill Sans MT" w:hAnsi="Gill Sans MT" w:cs="Arial"/>
          <w:bCs/>
          <w:sz w:val="24"/>
          <w:szCs w:val="24"/>
        </w:rPr>
        <w:t>MIS</w:t>
      </w:r>
      <w:r w:rsidRPr="0086153A">
        <w:rPr>
          <w:rFonts w:ascii="Gill Sans MT" w:hAnsi="Gill Sans MT" w:cs="Arial"/>
          <w:bCs/>
          <w:sz w:val="24"/>
          <w:szCs w:val="24"/>
        </w:rPr>
        <w:t xml:space="preserve"> team, take part in college development projects, this involves working with colleagues on project implementation teams &amp; liaison with other college &amp; external service teams.</w:t>
      </w:r>
    </w:p>
    <w:p w14:paraId="20418F4D" w14:textId="6A9149C4" w:rsidR="00734070" w:rsidRPr="0086153A" w:rsidRDefault="00734070" w:rsidP="00734070">
      <w:pPr>
        <w:spacing w:after="0"/>
        <w:ind w:left="1440" w:hanging="720"/>
        <w:jc w:val="both"/>
        <w:rPr>
          <w:rFonts w:ascii="Gill Sans MT" w:hAnsi="Gill Sans MT" w:cs="Arial"/>
          <w:bCs/>
          <w:sz w:val="24"/>
          <w:szCs w:val="24"/>
        </w:rPr>
      </w:pPr>
      <w:r w:rsidRPr="0086153A">
        <w:rPr>
          <w:rFonts w:ascii="Gill Sans MT" w:hAnsi="Gill Sans MT" w:cs="Arial"/>
          <w:bCs/>
          <w:sz w:val="24"/>
          <w:szCs w:val="24"/>
        </w:rPr>
        <w:t>3.2</w:t>
      </w:r>
      <w:r w:rsidRPr="0086153A">
        <w:rPr>
          <w:rFonts w:ascii="Gill Sans MT" w:hAnsi="Gill Sans MT" w:cs="Arial"/>
          <w:bCs/>
          <w:sz w:val="24"/>
          <w:szCs w:val="24"/>
        </w:rPr>
        <w:tab/>
        <w:t>Attend &amp; contribute to team meetings &amp; briefings &amp; support &amp; supervision sessions.</w:t>
      </w:r>
    </w:p>
    <w:p w14:paraId="0E233D31" w14:textId="62C7D3D8" w:rsidR="00734070" w:rsidRPr="0086153A" w:rsidRDefault="00734070" w:rsidP="00734070">
      <w:pPr>
        <w:spacing w:after="0"/>
        <w:ind w:left="1440" w:hanging="720"/>
        <w:jc w:val="both"/>
        <w:rPr>
          <w:rFonts w:ascii="Gill Sans MT" w:hAnsi="Gill Sans MT" w:cs="Arial"/>
          <w:bCs/>
          <w:sz w:val="24"/>
          <w:szCs w:val="24"/>
        </w:rPr>
      </w:pPr>
      <w:r w:rsidRPr="0086153A">
        <w:rPr>
          <w:rFonts w:ascii="Gill Sans MT" w:hAnsi="Gill Sans MT" w:cs="Arial"/>
          <w:bCs/>
          <w:sz w:val="24"/>
          <w:szCs w:val="24"/>
        </w:rPr>
        <w:t>3.3</w:t>
      </w:r>
      <w:r w:rsidRPr="0086153A">
        <w:rPr>
          <w:rFonts w:ascii="Gill Sans MT" w:hAnsi="Gill Sans MT" w:cs="Arial"/>
          <w:bCs/>
          <w:sz w:val="24"/>
          <w:szCs w:val="24"/>
        </w:rPr>
        <w:tab/>
        <w:t>Consult &amp; feedback to colleagues &amp; students as necessary, passing on appropriate information to other team members.</w:t>
      </w:r>
    </w:p>
    <w:p w14:paraId="78EF2776" w14:textId="2716F809" w:rsidR="00734070" w:rsidRPr="0086153A" w:rsidRDefault="00734070" w:rsidP="00734070">
      <w:pPr>
        <w:spacing w:after="0"/>
        <w:ind w:left="720"/>
        <w:jc w:val="both"/>
        <w:rPr>
          <w:rFonts w:ascii="Gill Sans MT" w:hAnsi="Gill Sans MT" w:cs="Arial"/>
          <w:bCs/>
          <w:sz w:val="24"/>
          <w:szCs w:val="24"/>
        </w:rPr>
      </w:pPr>
      <w:r w:rsidRPr="0086153A">
        <w:rPr>
          <w:rFonts w:ascii="Gill Sans MT" w:hAnsi="Gill Sans MT" w:cs="Arial"/>
          <w:bCs/>
          <w:sz w:val="24"/>
          <w:szCs w:val="24"/>
        </w:rPr>
        <w:t>3.4</w:t>
      </w:r>
      <w:r w:rsidRPr="0086153A">
        <w:rPr>
          <w:rFonts w:ascii="Gill Sans MT" w:hAnsi="Gill Sans MT" w:cs="Arial"/>
          <w:bCs/>
          <w:sz w:val="24"/>
          <w:szCs w:val="24"/>
        </w:rPr>
        <w:tab/>
        <w:t>Other duties as reasonably required by the Senior Leadership Team.</w:t>
      </w:r>
    </w:p>
    <w:p w14:paraId="09C9CF95" w14:textId="373640B2" w:rsidR="00734070" w:rsidRPr="0086153A" w:rsidRDefault="00734070" w:rsidP="00734070">
      <w:pPr>
        <w:spacing w:after="0"/>
        <w:ind w:left="1440" w:hanging="720"/>
        <w:jc w:val="both"/>
        <w:rPr>
          <w:rFonts w:ascii="Gill Sans MT" w:hAnsi="Gill Sans MT" w:cs="Arial"/>
          <w:bCs/>
          <w:sz w:val="24"/>
          <w:szCs w:val="24"/>
        </w:rPr>
      </w:pPr>
      <w:r w:rsidRPr="0086153A">
        <w:rPr>
          <w:rFonts w:ascii="Gill Sans MT" w:hAnsi="Gill Sans MT" w:cs="Arial"/>
          <w:bCs/>
          <w:sz w:val="24"/>
          <w:szCs w:val="24"/>
        </w:rPr>
        <w:t>3.5</w:t>
      </w:r>
      <w:r w:rsidRPr="0086153A">
        <w:rPr>
          <w:rFonts w:ascii="Gill Sans MT" w:hAnsi="Gill Sans MT" w:cs="Arial"/>
          <w:bCs/>
          <w:sz w:val="24"/>
          <w:szCs w:val="24"/>
        </w:rPr>
        <w:tab/>
        <w:t>Participate in the annual cycle of CPD and contribute to the processes for self-review and evaluation, Service Area Operating Plans &amp; C</w:t>
      </w:r>
      <w:r>
        <w:rPr>
          <w:rFonts w:ascii="Gill Sans MT" w:hAnsi="Gill Sans MT" w:cs="Arial"/>
          <w:bCs/>
          <w:sz w:val="24"/>
          <w:szCs w:val="24"/>
        </w:rPr>
        <w:t>ollege</w:t>
      </w:r>
      <w:r w:rsidRPr="0086153A">
        <w:rPr>
          <w:rFonts w:ascii="Gill Sans MT" w:hAnsi="Gill Sans MT" w:cs="Arial"/>
          <w:bCs/>
          <w:sz w:val="24"/>
          <w:szCs w:val="24"/>
        </w:rPr>
        <w:t xml:space="preserve"> Institutional Development Plans.</w:t>
      </w:r>
    </w:p>
    <w:p w14:paraId="1E2D4865" w14:textId="375CB4D2" w:rsidR="00734070" w:rsidRPr="0086153A" w:rsidRDefault="00734070" w:rsidP="00734070">
      <w:pPr>
        <w:spacing w:after="0"/>
        <w:ind w:left="720"/>
        <w:jc w:val="both"/>
        <w:rPr>
          <w:rFonts w:ascii="Gill Sans MT" w:hAnsi="Gill Sans MT" w:cs="Arial"/>
          <w:bCs/>
          <w:sz w:val="24"/>
          <w:szCs w:val="24"/>
        </w:rPr>
      </w:pPr>
      <w:r w:rsidRPr="0086153A">
        <w:rPr>
          <w:rFonts w:ascii="Gill Sans MT" w:hAnsi="Gill Sans MT" w:cs="Arial"/>
          <w:bCs/>
          <w:sz w:val="24"/>
          <w:szCs w:val="24"/>
        </w:rPr>
        <w:t>3.6</w:t>
      </w:r>
      <w:r w:rsidRPr="0086153A">
        <w:rPr>
          <w:rFonts w:ascii="Gill Sans MT" w:hAnsi="Gill Sans MT" w:cs="Arial"/>
          <w:bCs/>
          <w:sz w:val="24"/>
          <w:szCs w:val="24"/>
        </w:rPr>
        <w:tab/>
        <w:t>Supervise agency staff, trainees and students on work experience.</w:t>
      </w:r>
    </w:p>
    <w:p w14:paraId="4A3F062F" w14:textId="77777777" w:rsidR="00734070" w:rsidRPr="0086153A" w:rsidRDefault="00734070" w:rsidP="00734070">
      <w:pPr>
        <w:jc w:val="both"/>
        <w:rPr>
          <w:rFonts w:ascii="Gill Sans MT" w:hAnsi="Gill Sans MT" w:cs="Arial"/>
          <w:bCs/>
          <w:sz w:val="24"/>
          <w:szCs w:val="24"/>
        </w:rPr>
      </w:pPr>
    </w:p>
    <w:p w14:paraId="6EDD1B74" w14:textId="401F5388" w:rsidR="00734070" w:rsidRPr="0086153A" w:rsidRDefault="00734070" w:rsidP="00A50504">
      <w:pPr>
        <w:spacing w:after="0"/>
        <w:jc w:val="both"/>
        <w:rPr>
          <w:rFonts w:ascii="Gill Sans MT" w:hAnsi="Gill Sans MT" w:cs="Arial"/>
          <w:b/>
          <w:sz w:val="24"/>
          <w:szCs w:val="24"/>
        </w:rPr>
      </w:pPr>
      <w:r>
        <w:rPr>
          <w:rFonts w:ascii="Gill Sans MT" w:hAnsi="Gill Sans MT" w:cs="Arial"/>
          <w:b/>
          <w:sz w:val="24"/>
          <w:szCs w:val="24"/>
        </w:rPr>
        <w:t xml:space="preserve">4. </w:t>
      </w:r>
      <w:r>
        <w:rPr>
          <w:rFonts w:ascii="Gill Sans MT" w:hAnsi="Gill Sans MT" w:cs="Arial"/>
          <w:b/>
          <w:sz w:val="24"/>
          <w:szCs w:val="24"/>
        </w:rPr>
        <w:tab/>
      </w:r>
      <w:r w:rsidRPr="0086153A">
        <w:rPr>
          <w:rFonts w:ascii="Gill Sans MT" w:hAnsi="Gill Sans MT" w:cs="Arial"/>
          <w:b/>
          <w:sz w:val="24"/>
          <w:szCs w:val="24"/>
        </w:rPr>
        <w:t xml:space="preserve">Duties and Responsibilities </w:t>
      </w:r>
    </w:p>
    <w:p w14:paraId="1384635A" w14:textId="4A56E1BB" w:rsidR="00734070" w:rsidRDefault="00734070" w:rsidP="00A50504">
      <w:pPr>
        <w:spacing w:after="0"/>
        <w:ind w:left="720"/>
        <w:jc w:val="both"/>
        <w:rPr>
          <w:rFonts w:ascii="Gill Sans MT" w:hAnsi="Gill Sans MT" w:cs="Arial"/>
          <w:b/>
          <w:sz w:val="24"/>
          <w:szCs w:val="24"/>
        </w:rPr>
      </w:pPr>
      <w:r w:rsidRPr="00734070">
        <w:rPr>
          <w:rFonts w:ascii="Gill Sans MT" w:hAnsi="Gill Sans MT" w:cs="Arial"/>
          <w:b/>
          <w:sz w:val="24"/>
          <w:szCs w:val="24"/>
        </w:rPr>
        <w:t>Particular to the post</w:t>
      </w:r>
      <w:r>
        <w:rPr>
          <w:rFonts w:ascii="Gill Sans MT" w:hAnsi="Gill Sans MT" w:cs="Arial"/>
          <w:b/>
          <w:sz w:val="24"/>
          <w:szCs w:val="24"/>
        </w:rPr>
        <w:t>:</w:t>
      </w:r>
    </w:p>
    <w:p w14:paraId="7A8C336D" w14:textId="6E650804" w:rsidR="00734070" w:rsidRPr="00734070" w:rsidRDefault="00734070" w:rsidP="00734070">
      <w:pPr>
        <w:ind w:left="1440" w:hanging="720"/>
        <w:jc w:val="both"/>
        <w:rPr>
          <w:rFonts w:ascii="Gill Sans MT" w:hAnsi="Gill Sans MT" w:cs="Arial"/>
          <w:bCs/>
          <w:sz w:val="24"/>
          <w:szCs w:val="24"/>
        </w:rPr>
      </w:pPr>
      <w:r>
        <w:rPr>
          <w:rFonts w:ascii="Gill Sans MT" w:hAnsi="Gill Sans MT" w:cs="Arial"/>
          <w:bCs/>
          <w:sz w:val="24"/>
          <w:szCs w:val="24"/>
        </w:rPr>
        <w:t xml:space="preserve">4.1 </w:t>
      </w:r>
      <w:r>
        <w:rPr>
          <w:rFonts w:ascii="Gill Sans MT" w:hAnsi="Gill Sans MT" w:cs="Arial"/>
          <w:bCs/>
          <w:sz w:val="24"/>
          <w:szCs w:val="24"/>
        </w:rPr>
        <w:tab/>
      </w:r>
      <w:r w:rsidRPr="00734070">
        <w:rPr>
          <w:rFonts w:ascii="Gill Sans MT" w:hAnsi="Gill Sans MT" w:cs="Arial"/>
          <w:bCs/>
          <w:sz w:val="24"/>
          <w:szCs w:val="24"/>
        </w:rPr>
        <w:t>To enhance and streamline existing information systems and management reports to meet the college’s key business information requirements.</w:t>
      </w:r>
    </w:p>
    <w:p w14:paraId="6F9DDA1A" w14:textId="60B3D7A7" w:rsidR="00734070" w:rsidRPr="00734070" w:rsidRDefault="00734070" w:rsidP="00734070">
      <w:pPr>
        <w:ind w:left="1440" w:hanging="720"/>
        <w:jc w:val="both"/>
        <w:rPr>
          <w:rFonts w:ascii="Gill Sans MT" w:hAnsi="Gill Sans MT" w:cs="Arial"/>
          <w:bCs/>
          <w:sz w:val="24"/>
          <w:szCs w:val="24"/>
        </w:rPr>
      </w:pPr>
      <w:r>
        <w:rPr>
          <w:rFonts w:ascii="Gill Sans MT" w:hAnsi="Gill Sans MT" w:cs="Arial"/>
          <w:bCs/>
          <w:sz w:val="24"/>
          <w:szCs w:val="24"/>
        </w:rPr>
        <w:t>4.2</w:t>
      </w:r>
      <w:r>
        <w:rPr>
          <w:rFonts w:ascii="Gill Sans MT" w:hAnsi="Gill Sans MT" w:cs="Arial"/>
          <w:bCs/>
          <w:sz w:val="24"/>
          <w:szCs w:val="24"/>
        </w:rPr>
        <w:tab/>
      </w:r>
      <w:r w:rsidRPr="00734070">
        <w:rPr>
          <w:rFonts w:ascii="Gill Sans MT" w:hAnsi="Gill Sans MT" w:cs="Arial"/>
          <w:bCs/>
          <w:sz w:val="24"/>
          <w:szCs w:val="24"/>
        </w:rPr>
        <w:t xml:space="preserve">To take the lead in developing and maintaining an internal reporting service, including the college’s ‘data dashboard’, presenting highly accurate data to meet the user’s needs. </w:t>
      </w:r>
    </w:p>
    <w:p w14:paraId="15C4FAE1" w14:textId="0469DA59" w:rsidR="00734070" w:rsidRPr="00734070" w:rsidRDefault="00734070" w:rsidP="00734070">
      <w:pPr>
        <w:ind w:left="1440" w:hanging="720"/>
        <w:jc w:val="both"/>
        <w:rPr>
          <w:rFonts w:ascii="Gill Sans MT" w:hAnsi="Gill Sans MT" w:cs="Arial"/>
          <w:bCs/>
          <w:sz w:val="24"/>
          <w:szCs w:val="24"/>
        </w:rPr>
      </w:pPr>
      <w:r>
        <w:rPr>
          <w:rFonts w:ascii="Gill Sans MT" w:hAnsi="Gill Sans MT" w:cs="Arial"/>
          <w:bCs/>
          <w:sz w:val="24"/>
          <w:szCs w:val="24"/>
        </w:rPr>
        <w:t>4.3</w:t>
      </w:r>
      <w:r>
        <w:rPr>
          <w:rFonts w:ascii="Gill Sans MT" w:hAnsi="Gill Sans MT" w:cs="Arial"/>
          <w:bCs/>
          <w:sz w:val="24"/>
          <w:szCs w:val="24"/>
        </w:rPr>
        <w:tab/>
      </w:r>
      <w:r w:rsidRPr="00734070">
        <w:rPr>
          <w:rFonts w:ascii="Gill Sans MT" w:hAnsi="Gill Sans MT" w:cs="Arial"/>
          <w:bCs/>
          <w:sz w:val="24"/>
          <w:szCs w:val="24"/>
        </w:rPr>
        <w:t xml:space="preserve">Work innovatively keeping abreast of latest technologies relevant to the role as well as to cultivate long-term strategic goals for MIS reports in conjunction with end users, managers, and other stakeholders </w:t>
      </w:r>
    </w:p>
    <w:p w14:paraId="40D93EB6" w14:textId="218F2796" w:rsidR="00734070" w:rsidRPr="00734070" w:rsidRDefault="004037FA" w:rsidP="004037FA">
      <w:pPr>
        <w:ind w:left="1440" w:hanging="720"/>
        <w:jc w:val="both"/>
        <w:rPr>
          <w:rFonts w:ascii="Gill Sans MT" w:hAnsi="Gill Sans MT" w:cs="Arial"/>
          <w:bCs/>
          <w:sz w:val="24"/>
          <w:szCs w:val="24"/>
        </w:rPr>
      </w:pPr>
      <w:r>
        <w:rPr>
          <w:rFonts w:ascii="Gill Sans MT" w:hAnsi="Gill Sans MT" w:cs="Arial"/>
          <w:bCs/>
          <w:sz w:val="24"/>
          <w:szCs w:val="24"/>
        </w:rPr>
        <w:t>4.4</w:t>
      </w:r>
      <w:r>
        <w:rPr>
          <w:rFonts w:ascii="Gill Sans MT" w:hAnsi="Gill Sans MT" w:cs="Arial"/>
          <w:bCs/>
          <w:sz w:val="24"/>
          <w:szCs w:val="24"/>
        </w:rPr>
        <w:tab/>
      </w:r>
      <w:r w:rsidR="00734070" w:rsidRPr="00734070">
        <w:rPr>
          <w:rFonts w:ascii="Gill Sans MT" w:hAnsi="Gill Sans MT" w:cs="Arial"/>
          <w:bCs/>
          <w:sz w:val="24"/>
          <w:szCs w:val="24"/>
        </w:rPr>
        <w:t xml:space="preserve">Maintain the importing, linking and exporting of data integration across various systems. </w:t>
      </w:r>
    </w:p>
    <w:p w14:paraId="6947B610" w14:textId="3FAB408E" w:rsidR="00734070" w:rsidRPr="00734070" w:rsidRDefault="004037FA" w:rsidP="004037FA">
      <w:pPr>
        <w:ind w:left="1440" w:hanging="720"/>
        <w:jc w:val="both"/>
        <w:rPr>
          <w:rFonts w:ascii="Gill Sans MT" w:hAnsi="Gill Sans MT" w:cs="Arial"/>
          <w:bCs/>
          <w:sz w:val="24"/>
          <w:szCs w:val="24"/>
        </w:rPr>
      </w:pPr>
      <w:r>
        <w:rPr>
          <w:rFonts w:ascii="Gill Sans MT" w:hAnsi="Gill Sans MT" w:cs="Arial"/>
          <w:bCs/>
          <w:sz w:val="24"/>
          <w:szCs w:val="24"/>
        </w:rPr>
        <w:t>4.5</w:t>
      </w:r>
      <w:r>
        <w:rPr>
          <w:rFonts w:ascii="Gill Sans MT" w:hAnsi="Gill Sans MT" w:cs="Arial"/>
          <w:bCs/>
          <w:sz w:val="24"/>
          <w:szCs w:val="24"/>
        </w:rPr>
        <w:tab/>
      </w:r>
      <w:r w:rsidR="00734070" w:rsidRPr="00734070">
        <w:rPr>
          <w:rFonts w:ascii="Gill Sans MT" w:hAnsi="Gill Sans MT" w:cs="Arial"/>
          <w:bCs/>
          <w:sz w:val="24"/>
          <w:szCs w:val="24"/>
        </w:rPr>
        <w:t xml:space="preserve">To maintain and closely monitor the accuracy and credibility of the data used for business intelligence. </w:t>
      </w:r>
    </w:p>
    <w:p w14:paraId="7F207DDE" w14:textId="506506AC" w:rsidR="00734070" w:rsidRPr="00734070" w:rsidRDefault="004037FA" w:rsidP="004037FA">
      <w:pPr>
        <w:ind w:left="1440" w:hanging="720"/>
        <w:jc w:val="both"/>
        <w:rPr>
          <w:rFonts w:ascii="Gill Sans MT" w:hAnsi="Gill Sans MT" w:cs="Arial"/>
          <w:bCs/>
          <w:sz w:val="24"/>
          <w:szCs w:val="24"/>
        </w:rPr>
      </w:pPr>
      <w:r>
        <w:rPr>
          <w:rFonts w:ascii="Gill Sans MT" w:hAnsi="Gill Sans MT" w:cs="Arial"/>
          <w:bCs/>
          <w:sz w:val="24"/>
          <w:szCs w:val="24"/>
        </w:rPr>
        <w:t>4.6</w:t>
      </w:r>
      <w:r>
        <w:rPr>
          <w:rFonts w:ascii="Gill Sans MT" w:hAnsi="Gill Sans MT" w:cs="Arial"/>
          <w:bCs/>
          <w:sz w:val="24"/>
          <w:szCs w:val="24"/>
        </w:rPr>
        <w:tab/>
      </w:r>
      <w:r w:rsidR="00734070" w:rsidRPr="00734070">
        <w:rPr>
          <w:rFonts w:ascii="Gill Sans MT" w:hAnsi="Gill Sans MT" w:cs="Arial"/>
          <w:bCs/>
          <w:sz w:val="24"/>
          <w:szCs w:val="24"/>
        </w:rPr>
        <w:t xml:space="preserve">Develop reporting tools to extract and present data from applications as required. </w:t>
      </w:r>
    </w:p>
    <w:p w14:paraId="1C89A9BB" w14:textId="33074BE3" w:rsidR="00734070" w:rsidRPr="00734070" w:rsidRDefault="004037FA" w:rsidP="004037FA">
      <w:pPr>
        <w:ind w:left="1440" w:hanging="720"/>
        <w:jc w:val="both"/>
        <w:rPr>
          <w:rFonts w:ascii="Gill Sans MT" w:hAnsi="Gill Sans MT" w:cs="Arial"/>
          <w:bCs/>
          <w:sz w:val="24"/>
          <w:szCs w:val="24"/>
        </w:rPr>
      </w:pPr>
      <w:r>
        <w:rPr>
          <w:rFonts w:ascii="Gill Sans MT" w:hAnsi="Gill Sans MT" w:cs="Arial"/>
          <w:bCs/>
          <w:sz w:val="24"/>
          <w:szCs w:val="24"/>
        </w:rPr>
        <w:t>4.7</w:t>
      </w:r>
      <w:r>
        <w:rPr>
          <w:rFonts w:ascii="Gill Sans MT" w:hAnsi="Gill Sans MT" w:cs="Arial"/>
          <w:bCs/>
          <w:sz w:val="24"/>
          <w:szCs w:val="24"/>
        </w:rPr>
        <w:tab/>
      </w:r>
      <w:r w:rsidR="00734070" w:rsidRPr="00734070">
        <w:rPr>
          <w:rFonts w:ascii="Gill Sans MT" w:hAnsi="Gill Sans MT" w:cs="Arial"/>
          <w:bCs/>
          <w:sz w:val="24"/>
          <w:szCs w:val="24"/>
        </w:rPr>
        <w:t xml:space="preserve">Identify opportunities and develop integration of the MIS Reporting systems with other College systems wherever suitable. </w:t>
      </w:r>
    </w:p>
    <w:p w14:paraId="68413CFA" w14:textId="31063159" w:rsidR="00734070" w:rsidRPr="00734070" w:rsidRDefault="00A50504" w:rsidP="00A50504">
      <w:pPr>
        <w:ind w:left="1440" w:hanging="720"/>
        <w:jc w:val="both"/>
        <w:rPr>
          <w:rFonts w:ascii="Gill Sans MT" w:hAnsi="Gill Sans MT" w:cs="Arial"/>
          <w:bCs/>
          <w:sz w:val="24"/>
          <w:szCs w:val="24"/>
        </w:rPr>
      </w:pPr>
      <w:r>
        <w:rPr>
          <w:rFonts w:ascii="Gill Sans MT" w:hAnsi="Gill Sans MT" w:cs="Arial"/>
          <w:bCs/>
          <w:sz w:val="24"/>
          <w:szCs w:val="24"/>
        </w:rPr>
        <w:t>4.8</w:t>
      </w:r>
      <w:r>
        <w:rPr>
          <w:rFonts w:ascii="Gill Sans MT" w:hAnsi="Gill Sans MT" w:cs="Arial"/>
          <w:bCs/>
          <w:sz w:val="24"/>
          <w:szCs w:val="24"/>
        </w:rPr>
        <w:tab/>
      </w:r>
      <w:r w:rsidR="00734070" w:rsidRPr="00734070">
        <w:rPr>
          <w:rFonts w:ascii="Gill Sans MT" w:hAnsi="Gill Sans MT" w:cs="Arial"/>
          <w:bCs/>
          <w:sz w:val="24"/>
          <w:szCs w:val="24"/>
        </w:rPr>
        <w:t xml:space="preserve">Develop, design and test new reports and applications, in conjunction with other internal teams and external vendors, in order to meet the business needs of the College </w:t>
      </w:r>
    </w:p>
    <w:p w14:paraId="65FD2557" w14:textId="7A91B30E" w:rsidR="00A50504" w:rsidRDefault="00A50504" w:rsidP="00AB637F">
      <w:pPr>
        <w:ind w:left="1440" w:hanging="720"/>
        <w:jc w:val="both"/>
        <w:rPr>
          <w:rFonts w:ascii="Gill Sans MT" w:hAnsi="Gill Sans MT" w:cs="Arial"/>
          <w:bCs/>
          <w:sz w:val="24"/>
          <w:szCs w:val="24"/>
        </w:rPr>
      </w:pPr>
      <w:r>
        <w:rPr>
          <w:rFonts w:ascii="Gill Sans MT" w:hAnsi="Gill Sans MT" w:cs="Arial"/>
          <w:bCs/>
          <w:sz w:val="24"/>
          <w:szCs w:val="24"/>
        </w:rPr>
        <w:t>4.9</w:t>
      </w:r>
      <w:r>
        <w:rPr>
          <w:rFonts w:ascii="Gill Sans MT" w:hAnsi="Gill Sans MT" w:cs="Arial"/>
          <w:bCs/>
          <w:sz w:val="24"/>
          <w:szCs w:val="24"/>
        </w:rPr>
        <w:tab/>
      </w:r>
      <w:r w:rsidR="00734070" w:rsidRPr="00734070">
        <w:rPr>
          <w:rFonts w:ascii="Gill Sans MT" w:hAnsi="Gill Sans MT" w:cs="Arial"/>
          <w:bCs/>
          <w:sz w:val="24"/>
          <w:szCs w:val="24"/>
        </w:rPr>
        <w:t>Develop and maintain MIS standards and procedures to demonstrate that the reporting specifications and designs required are being met.</w:t>
      </w:r>
    </w:p>
    <w:p w14:paraId="47B1024B" w14:textId="7B7BDE3E" w:rsidR="006E7163" w:rsidRDefault="006E7163" w:rsidP="006E7163">
      <w:pPr>
        <w:jc w:val="both"/>
        <w:rPr>
          <w:rFonts w:ascii="Gill Sans MT" w:hAnsi="Gill Sans MT" w:cs="Arial"/>
          <w:bCs/>
          <w:sz w:val="24"/>
          <w:szCs w:val="24"/>
        </w:rPr>
      </w:pPr>
    </w:p>
    <w:p w14:paraId="5A09F97E" w14:textId="4BB5321C" w:rsidR="00AB637F" w:rsidRDefault="00AB637F" w:rsidP="006E7163">
      <w:pPr>
        <w:jc w:val="both"/>
        <w:rPr>
          <w:rFonts w:ascii="Gill Sans MT" w:hAnsi="Gill Sans MT" w:cs="Arial"/>
          <w:bCs/>
          <w:sz w:val="24"/>
          <w:szCs w:val="24"/>
        </w:rPr>
      </w:pPr>
    </w:p>
    <w:p w14:paraId="01504620" w14:textId="77777777" w:rsidR="00AB637F" w:rsidRPr="0086153A" w:rsidRDefault="00AB637F" w:rsidP="006E7163">
      <w:pPr>
        <w:jc w:val="both"/>
        <w:rPr>
          <w:rFonts w:ascii="Gill Sans MT" w:hAnsi="Gill Sans MT" w:cs="Arial"/>
          <w:bCs/>
          <w:sz w:val="24"/>
          <w:szCs w:val="24"/>
        </w:rPr>
      </w:pPr>
    </w:p>
    <w:p w14:paraId="6CB1D4FB" w14:textId="77777777" w:rsidR="006E7163" w:rsidRPr="00C3069C" w:rsidRDefault="006E7163" w:rsidP="006E7163">
      <w:pPr>
        <w:jc w:val="both"/>
        <w:rPr>
          <w:rFonts w:ascii="Gill Sans MT" w:hAnsi="Gill Sans MT" w:cs="Arial"/>
          <w:b/>
          <w:sz w:val="24"/>
          <w:szCs w:val="24"/>
        </w:rPr>
      </w:pPr>
      <w:r w:rsidRPr="00C3069C">
        <w:rPr>
          <w:rFonts w:ascii="Gill Sans MT" w:hAnsi="Gill Sans MT" w:cs="Arial"/>
          <w:b/>
          <w:sz w:val="24"/>
          <w:szCs w:val="24"/>
        </w:rPr>
        <w:lastRenderedPageBreak/>
        <w:t>5.</w:t>
      </w:r>
      <w:r w:rsidRPr="00C3069C">
        <w:rPr>
          <w:rFonts w:ascii="Gill Sans MT" w:hAnsi="Gill Sans MT" w:cs="Arial"/>
          <w:b/>
          <w:sz w:val="24"/>
          <w:szCs w:val="24"/>
        </w:rPr>
        <w:tab/>
        <w:t>Additional Information - Working Arrangements</w:t>
      </w:r>
    </w:p>
    <w:p w14:paraId="7D4483F0" w14:textId="7C455A5D" w:rsidR="006E7163" w:rsidRPr="0086153A" w:rsidRDefault="006E7163" w:rsidP="006E7163">
      <w:pPr>
        <w:ind w:left="1440" w:hanging="720"/>
        <w:jc w:val="both"/>
        <w:rPr>
          <w:rFonts w:ascii="Gill Sans MT" w:hAnsi="Gill Sans MT" w:cs="Arial"/>
          <w:bCs/>
          <w:sz w:val="24"/>
          <w:szCs w:val="24"/>
        </w:rPr>
      </w:pPr>
      <w:r w:rsidRPr="0086153A">
        <w:rPr>
          <w:rFonts w:ascii="Gill Sans MT" w:hAnsi="Gill Sans MT" w:cs="Arial"/>
          <w:bCs/>
          <w:sz w:val="24"/>
          <w:szCs w:val="24"/>
        </w:rPr>
        <w:t>5.1</w:t>
      </w:r>
      <w:r w:rsidRPr="0086153A">
        <w:rPr>
          <w:rFonts w:ascii="Gill Sans MT" w:hAnsi="Gill Sans MT" w:cs="Arial"/>
          <w:bCs/>
          <w:sz w:val="24"/>
          <w:szCs w:val="24"/>
        </w:rPr>
        <w:tab/>
        <w:t>Hours of work: 35 hours per week - all year round.  Routine fixed daily start &amp; finish times between 08:00 &amp; 18:00 by agreement. Under exceptional circumstances, e.g. alterations in the College’s pattern of working or changes in pattern of demand, the hours of attendance may be varied after consultation with the member of staff concerned.</w:t>
      </w:r>
    </w:p>
    <w:p w14:paraId="4886779D" w14:textId="0BA89B66" w:rsidR="006E7163" w:rsidRPr="0086153A" w:rsidRDefault="006E7163" w:rsidP="006E7163">
      <w:pPr>
        <w:ind w:left="1440" w:hanging="720"/>
        <w:jc w:val="both"/>
        <w:rPr>
          <w:rFonts w:ascii="Gill Sans MT" w:hAnsi="Gill Sans MT" w:cs="Arial"/>
          <w:bCs/>
          <w:sz w:val="24"/>
          <w:szCs w:val="24"/>
        </w:rPr>
      </w:pPr>
      <w:r w:rsidRPr="0086153A">
        <w:rPr>
          <w:rFonts w:ascii="Gill Sans MT" w:hAnsi="Gill Sans MT" w:cs="Arial"/>
          <w:bCs/>
          <w:sz w:val="24"/>
          <w:szCs w:val="24"/>
        </w:rPr>
        <w:t>5.2</w:t>
      </w:r>
      <w:r w:rsidRPr="0086153A">
        <w:rPr>
          <w:rFonts w:ascii="Gill Sans MT" w:hAnsi="Gill Sans MT" w:cs="Arial"/>
          <w:bCs/>
          <w:sz w:val="24"/>
          <w:szCs w:val="24"/>
        </w:rPr>
        <w:tab/>
        <w:t>Given the nature of the institutions core activities, there are occasions when staff may be asked to work later for meetings, events, open days &amp; the like. These hours to be negotiated with individual staff &amp; time of in lieu / additional payments agreed in advance of such occasions.</w:t>
      </w:r>
    </w:p>
    <w:p w14:paraId="69A78B63" w14:textId="5E5E4409" w:rsidR="006E7163" w:rsidRPr="0086153A" w:rsidRDefault="006E7163" w:rsidP="006E7163">
      <w:pPr>
        <w:ind w:left="1440" w:hanging="720"/>
        <w:jc w:val="both"/>
        <w:rPr>
          <w:rFonts w:ascii="Gill Sans MT" w:hAnsi="Gill Sans MT" w:cs="Arial"/>
          <w:bCs/>
          <w:sz w:val="24"/>
          <w:szCs w:val="24"/>
        </w:rPr>
      </w:pPr>
      <w:r w:rsidRPr="0086153A">
        <w:rPr>
          <w:rFonts w:ascii="Gill Sans MT" w:hAnsi="Gill Sans MT" w:cs="Arial"/>
          <w:bCs/>
          <w:sz w:val="24"/>
          <w:szCs w:val="24"/>
        </w:rPr>
        <w:t>5.</w:t>
      </w:r>
      <w:r>
        <w:rPr>
          <w:rFonts w:ascii="Gill Sans MT" w:hAnsi="Gill Sans MT" w:cs="Arial"/>
          <w:bCs/>
          <w:sz w:val="24"/>
          <w:szCs w:val="24"/>
        </w:rPr>
        <w:t>3</w:t>
      </w:r>
      <w:r w:rsidRPr="0086153A">
        <w:rPr>
          <w:rFonts w:ascii="Gill Sans MT" w:hAnsi="Gill Sans MT" w:cs="Arial"/>
          <w:bCs/>
          <w:sz w:val="24"/>
          <w:szCs w:val="24"/>
        </w:rPr>
        <w:tab/>
        <w:t>Where an employee indicates a disability, every effort will be made to supply all necessary aids, adaptations or equipment to allow them to carry out all the duties of the post. If, however, a certain task proves to be unachievable, job redesign will be given full consideration.</w:t>
      </w:r>
    </w:p>
    <w:p w14:paraId="79DF8FD4" w14:textId="77777777" w:rsidR="006E7163" w:rsidRDefault="006E7163" w:rsidP="006E7163">
      <w:pPr>
        <w:rPr>
          <w:rFonts w:ascii="Gill Sans MT" w:hAnsi="Gill Sans MT" w:cs="Arial"/>
          <w:bCs/>
          <w:sz w:val="24"/>
          <w:szCs w:val="24"/>
        </w:rPr>
      </w:pPr>
    </w:p>
    <w:p w14:paraId="154F25EF" w14:textId="304FA0FB" w:rsidR="00A50504" w:rsidRPr="006E7163" w:rsidRDefault="00A50504" w:rsidP="006E7163">
      <w:pPr>
        <w:rPr>
          <w:rFonts w:ascii="Gill Sans MT" w:hAnsi="Gill Sans MT" w:cs="Arial"/>
          <w:bCs/>
          <w:sz w:val="24"/>
          <w:szCs w:val="24"/>
        </w:rPr>
      </w:pPr>
      <w:r w:rsidRPr="009F2B6B">
        <w:rPr>
          <w:rFonts w:ascii="Gill Sans MT" w:hAnsi="Gill Sans MT"/>
          <w:b/>
          <w:bCs/>
          <w:sz w:val="24"/>
          <w:szCs w:val="24"/>
        </w:rPr>
        <w:t>Safeguarding</w:t>
      </w:r>
    </w:p>
    <w:p w14:paraId="186EED6F" w14:textId="77777777" w:rsidR="00A50504" w:rsidRPr="009F2B6B" w:rsidRDefault="00A50504" w:rsidP="00A50504">
      <w:pPr>
        <w:jc w:val="both"/>
        <w:rPr>
          <w:rFonts w:ascii="Gill Sans MT" w:hAnsi="Gill Sans MT"/>
          <w:sz w:val="24"/>
          <w:szCs w:val="24"/>
        </w:rPr>
      </w:pPr>
      <w:r w:rsidRPr="009F2B6B">
        <w:rPr>
          <w:rFonts w:ascii="Gill Sans MT" w:hAnsi="Gill Sans MT"/>
          <w:sz w:val="24"/>
          <w:szCs w:val="24"/>
        </w:rPr>
        <w:t xml:space="preserve">Shooters Hill Sixth Form College is committed to safeguarding and promoting the welfare of children and young people and expect all staff to share this commitment. It is a condition of employment that all staff are trained to an appropriate level to meet their safeguarding responsibilities.  Appointment to this post is subject to an enhanced Disclosure and Barring Check (DBS) and background checks. </w:t>
      </w:r>
    </w:p>
    <w:p w14:paraId="72978A39" w14:textId="77777777" w:rsidR="00A50504" w:rsidRPr="009F2B6B" w:rsidRDefault="00A50504" w:rsidP="00A50504">
      <w:pPr>
        <w:jc w:val="both"/>
        <w:rPr>
          <w:rFonts w:ascii="Gill Sans MT" w:hAnsi="Gill Sans MT"/>
          <w:sz w:val="24"/>
          <w:szCs w:val="24"/>
        </w:rPr>
      </w:pPr>
    </w:p>
    <w:p w14:paraId="3A9E90D0" w14:textId="77777777" w:rsidR="00A50504" w:rsidRPr="009F2B6B" w:rsidRDefault="00A50504" w:rsidP="00A50504">
      <w:pPr>
        <w:jc w:val="both"/>
        <w:rPr>
          <w:rFonts w:ascii="Gill Sans MT" w:hAnsi="Gill Sans MT"/>
          <w:b/>
          <w:bCs/>
          <w:sz w:val="24"/>
          <w:szCs w:val="24"/>
        </w:rPr>
      </w:pPr>
      <w:r w:rsidRPr="009F2B6B">
        <w:rPr>
          <w:rFonts w:ascii="Gill Sans MT" w:hAnsi="Gill Sans MT"/>
          <w:b/>
          <w:bCs/>
          <w:sz w:val="24"/>
          <w:szCs w:val="24"/>
        </w:rPr>
        <w:t>Review</w:t>
      </w:r>
    </w:p>
    <w:p w14:paraId="702648D0" w14:textId="77777777" w:rsidR="00A50504" w:rsidRDefault="00A50504" w:rsidP="00A50504">
      <w:pPr>
        <w:jc w:val="both"/>
        <w:rPr>
          <w:rFonts w:ascii="Gill Sans MT" w:hAnsi="Gill Sans MT" w:cs="Arial"/>
          <w:sz w:val="24"/>
          <w:szCs w:val="24"/>
        </w:rPr>
      </w:pPr>
      <w:r w:rsidRPr="009F2B6B">
        <w:rPr>
          <w:rFonts w:ascii="Gill Sans MT" w:hAnsi="Gill Sans MT"/>
          <w:sz w:val="24"/>
          <w:szCs w:val="24"/>
        </w:rPr>
        <w:t>This is a description of the job as it is presently constituted. It is normal practice to review periodically job descriptions to ensure that they are relevant to the job currently being performed, and to incorporate any changes which have occurred or are being proposed. The review process is carried out jointly by manager and employee and you are therefore expected to participate fully in such discussions. In all cases, it is our aim to reach agreement to reasonable changes, but where it is not possible to reach agreement, we reserve the right to make reasonable changes to your job description which are commensurate with your</w:t>
      </w:r>
      <w:r>
        <w:rPr>
          <w:rFonts w:ascii="Gill Sans MT" w:hAnsi="Gill Sans MT"/>
          <w:sz w:val="24"/>
          <w:szCs w:val="24"/>
        </w:rPr>
        <w:t xml:space="preserve"> </w:t>
      </w:r>
      <w:r w:rsidRPr="009F2B6B">
        <w:rPr>
          <w:rFonts w:ascii="Gill Sans MT" w:hAnsi="Gill Sans MT"/>
          <w:sz w:val="24"/>
          <w:szCs w:val="24"/>
        </w:rPr>
        <w:t>grade after consultation with you</w:t>
      </w:r>
      <w:r>
        <w:rPr>
          <w:rFonts w:ascii="Gill Sans MT" w:hAnsi="Gill Sans MT"/>
          <w:sz w:val="24"/>
          <w:szCs w:val="24"/>
        </w:rPr>
        <w:t>.</w:t>
      </w:r>
    </w:p>
    <w:p w14:paraId="585283BE" w14:textId="77777777" w:rsidR="00A50504" w:rsidRPr="00734070" w:rsidRDefault="00A50504" w:rsidP="00A50504">
      <w:pPr>
        <w:ind w:left="1440" w:hanging="720"/>
        <w:jc w:val="both"/>
        <w:rPr>
          <w:rFonts w:ascii="Gill Sans MT" w:hAnsi="Gill Sans MT" w:cs="Arial"/>
          <w:bCs/>
          <w:sz w:val="24"/>
          <w:szCs w:val="24"/>
        </w:rPr>
      </w:pPr>
    </w:p>
    <w:p w14:paraId="021EA7B7" w14:textId="77777777" w:rsidR="00734070" w:rsidRPr="00734070" w:rsidRDefault="00734070" w:rsidP="00734070">
      <w:pPr>
        <w:ind w:left="720"/>
        <w:jc w:val="both"/>
        <w:rPr>
          <w:rFonts w:ascii="Gill Sans MT" w:hAnsi="Gill Sans MT" w:cs="Arial"/>
          <w:b/>
          <w:sz w:val="24"/>
          <w:szCs w:val="24"/>
        </w:rPr>
      </w:pPr>
    </w:p>
    <w:p w14:paraId="0973F2DF" w14:textId="2868105C" w:rsidR="00C73FA2" w:rsidRPr="00AE0AE5" w:rsidRDefault="00DE5B8E" w:rsidP="00C73FA2">
      <w:pPr>
        <w:rPr>
          <w:rFonts w:ascii="Gill Sans MT" w:hAnsi="Gill Sans MT" w:cs="Arial"/>
          <w:b/>
          <w:sz w:val="24"/>
          <w:szCs w:val="24"/>
        </w:rPr>
      </w:pPr>
      <w:r w:rsidRPr="00AE0AE5">
        <w:rPr>
          <w:rFonts w:ascii="Gill Sans MT" w:hAnsi="Gill Sans MT" w:cs="Arial"/>
          <w:sz w:val="24"/>
          <w:szCs w:val="24"/>
        </w:rPr>
        <w:br w:type="page"/>
      </w:r>
      <w:r w:rsidR="00C73FA2" w:rsidRPr="00AE0AE5">
        <w:rPr>
          <w:rFonts w:ascii="Gill Sans MT" w:hAnsi="Gill Sans MT" w:cs="Arial"/>
          <w:b/>
          <w:sz w:val="24"/>
          <w:szCs w:val="24"/>
        </w:rPr>
        <w:lastRenderedPageBreak/>
        <w:t xml:space="preserve">PERSON SPECIFICATION </w:t>
      </w:r>
    </w:p>
    <w:p w14:paraId="40391154" w14:textId="36C73A52" w:rsidR="00C73FA2" w:rsidRPr="00AE0AE5" w:rsidRDefault="00C73FA2" w:rsidP="00C73FA2">
      <w:pPr>
        <w:ind w:left="-426" w:right="-472"/>
        <w:rPr>
          <w:rFonts w:ascii="Gill Sans MT" w:hAnsi="Gill Sans MT" w:cs="Arial"/>
          <w:sz w:val="24"/>
          <w:szCs w:val="24"/>
          <w:u w:val="single"/>
        </w:rPr>
      </w:pPr>
      <w:r w:rsidRPr="00AE0AE5">
        <w:rPr>
          <w:rFonts w:ascii="Gill Sans MT" w:hAnsi="Gill Sans MT" w:cs="Arial"/>
          <w:b/>
          <w:sz w:val="24"/>
          <w:szCs w:val="24"/>
        </w:rPr>
        <w:tab/>
        <w:t>POST TITLE</w:t>
      </w:r>
      <w:r w:rsidRPr="00AE0AE5">
        <w:rPr>
          <w:rFonts w:ascii="Gill Sans MT" w:hAnsi="Gill Sans MT" w:cs="Arial"/>
          <w:sz w:val="24"/>
          <w:szCs w:val="24"/>
        </w:rPr>
        <w:t>:</w:t>
      </w:r>
      <w:r w:rsidR="00A50504">
        <w:rPr>
          <w:rFonts w:ascii="Gill Sans MT" w:hAnsi="Gill Sans MT" w:cs="Arial"/>
          <w:sz w:val="24"/>
          <w:szCs w:val="24"/>
        </w:rPr>
        <w:t xml:space="preserve">  </w:t>
      </w:r>
      <w:r w:rsidR="00A50504" w:rsidRPr="00A50504">
        <w:rPr>
          <w:rFonts w:ascii="Gill Sans MT" w:hAnsi="Gill Sans MT" w:cs="Arial"/>
          <w:b/>
          <w:bCs/>
          <w:sz w:val="24"/>
          <w:szCs w:val="24"/>
        </w:rPr>
        <w:t>Systems Developer and Report Writer</w:t>
      </w:r>
      <w:r w:rsidRPr="00AE0AE5">
        <w:rPr>
          <w:rFonts w:ascii="Gill Sans MT" w:hAnsi="Gill Sans MT" w:cs="Arial"/>
          <w:sz w:val="24"/>
          <w:szCs w:val="24"/>
        </w:rPr>
        <w:tab/>
      </w:r>
      <w:r w:rsidRPr="00AE0AE5">
        <w:rPr>
          <w:rFonts w:ascii="Gill Sans MT" w:hAnsi="Gill Sans MT" w:cs="Arial"/>
          <w:b/>
          <w:sz w:val="24"/>
          <w:szCs w:val="24"/>
        </w:rPr>
        <w:tab/>
      </w:r>
      <w:r w:rsidRPr="00AE0AE5">
        <w:rPr>
          <w:rFonts w:ascii="Gill Sans MT" w:hAnsi="Gill Sans MT" w:cs="Arial"/>
          <w:b/>
          <w:sz w:val="24"/>
          <w:szCs w:val="24"/>
        </w:rPr>
        <w:tab/>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5"/>
        <w:gridCol w:w="1305"/>
        <w:gridCol w:w="1329"/>
        <w:gridCol w:w="1362"/>
      </w:tblGrid>
      <w:tr w:rsidR="00C73FA2" w:rsidRPr="00AE0AE5" w14:paraId="1B8EC7FE" w14:textId="77777777" w:rsidTr="005E6B61">
        <w:trPr>
          <w:jc w:val="center"/>
        </w:trPr>
        <w:tc>
          <w:tcPr>
            <w:tcW w:w="6055" w:type="dxa"/>
          </w:tcPr>
          <w:p w14:paraId="685AA5D2" w14:textId="77777777" w:rsidR="00C73FA2" w:rsidRPr="00AE0AE5" w:rsidRDefault="00C73FA2" w:rsidP="005E6B61">
            <w:pPr>
              <w:rPr>
                <w:rFonts w:ascii="Gill Sans MT" w:hAnsi="Gill Sans MT" w:cs="Arial"/>
                <w:b/>
                <w:sz w:val="24"/>
                <w:szCs w:val="24"/>
              </w:rPr>
            </w:pPr>
            <w:r w:rsidRPr="00AE0AE5">
              <w:rPr>
                <w:rFonts w:ascii="Gill Sans MT" w:hAnsi="Gill Sans MT" w:cs="Arial"/>
                <w:b/>
                <w:sz w:val="24"/>
                <w:szCs w:val="24"/>
              </w:rPr>
              <w:t>Requirement</w:t>
            </w:r>
          </w:p>
        </w:tc>
        <w:tc>
          <w:tcPr>
            <w:tcW w:w="1305" w:type="dxa"/>
          </w:tcPr>
          <w:p w14:paraId="78984F1D" w14:textId="77777777" w:rsidR="00C73FA2" w:rsidRPr="00AE0AE5" w:rsidRDefault="00C73FA2" w:rsidP="005E6B61">
            <w:pPr>
              <w:rPr>
                <w:rFonts w:ascii="Gill Sans MT" w:hAnsi="Gill Sans MT" w:cs="Arial"/>
                <w:b/>
                <w:sz w:val="24"/>
                <w:szCs w:val="24"/>
              </w:rPr>
            </w:pPr>
            <w:r w:rsidRPr="00AE0AE5">
              <w:rPr>
                <w:rFonts w:ascii="Gill Sans MT" w:hAnsi="Gill Sans MT" w:cs="Arial"/>
                <w:b/>
                <w:sz w:val="24"/>
                <w:szCs w:val="24"/>
              </w:rPr>
              <w:t>Essential</w:t>
            </w:r>
          </w:p>
        </w:tc>
        <w:tc>
          <w:tcPr>
            <w:tcW w:w="1329" w:type="dxa"/>
          </w:tcPr>
          <w:p w14:paraId="062005F9" w14:textId="77777777" w:rsidR="00C73FA2" w:rsidRPr="00AE0AE5" w:rsidRDefault="00C73FA2" w:rsidP="005E6B61">
            <w:pPr>
              <w:pStyle w:val="Heading3"/>
              <w:rPr>
                <w:rFonts w:ascii="Gill Sans MT" w:hAnsi="Gill Sans MT" w:cs="Arial"/>
                <w:sz w:val="24"/>
                <w:szCs w:val="24"/>
              </w:rPr>
            </w:pPr>
            <w:r w:rsidRPr="00AE0AE5">
              <w:rPr>
                <w:rFonts w:ascii="Gill Sans MT" w:hAnsi="Gill Sans MT" w:cs="Arial"/>
                <w:sz w:val="24"/>
                <w:szCs w:val="24"/>
              </w:rPr>
              <w:t>Desirable</w:t>
            </w:r>
          </w:p>
        </w:tc>
        <w:tc>
          <w:tcPr>
            <w:tcW w:w="1362" w:type="dxa"/>
          </w:tcPr>
          <w:p w14:paraId="1591CD71" w14:textId="77777777" w:rsidR="00C73FA2" w:rsidRPr="00AE0AE5" w:rsidRDefault="00C73FA2" w:rsidP="00F04A25">
            <w:pPr>
              <w:spacing w:after="0"/>
              <w:rPr>
                <w:rFonts w:ascii="Gill Sans MT" w:hAnsi="Gill Sans MT" w:cs="Arial"/>
                <w:b/>
                <w:sz w:val="24"/>
                <w:szCs w:val="24"/>
              </w:rPr>
            </w:pPr>
            <w:r w:rsidRPr="00AE0AE5">
              <w:rPr>
                <w:rFonts w:ascii="Gill Sans MT" w:hAnsi="Gill Sans MT" w:cs="Arial"/>
                <w:b/>
                <w:sz w:val="24"/>
                <w:szCs w:val="24"/>
              </w:rPr>
              <w:t>Proposed</w:t>
            </w:r>
          </w:p>
          <w:p w14:paraId="1583336E" w14:textId="77777777" w:rsidR="00C73FA2" w:rsidRPr="00AE0AE5" w:rsidRDefault="00C73FA2" w:rsidP="00F04A25">
            <w:pPr>
              <w:spacing w:after="0"/>
              <w:rPr>
                <w:rFonts w:ascii="Gill Sans MT" w:hAnsi="Gill Sans MT" w:cs="Arial"/>
                <w:b/>
                <w:sz w:val="24"/>
                <w:szCs w:val="24"/>
              </w:rPr>
            </w:pPr>
            <w:r w:rsidRPr="00AE0AE5">
              <w:rPr>
                <w:rFonts w:ascii="Gill Sans MT" w:hAnsi="Gill Sans MT" w:cs="Arial"/>
                <w:b/>
                <w:sz w:val="24"/>
                <w:szCs w:val="24"/>
              </w:rPr>
              <w:t>Selection</w:t>
            </w:r>
          </w:p>
          <w:p w14:paraId="6558D275" w14:textId="77777777" w:rsidR="00C73FA2" w:rsidRPr="00AE0AE5" w:rsidRDefault="00C73FA2" w:rsidP="00F04A25">
            <w:pPr>
              <w:spacing w:after="0"/>
              <w:rPr>
                <w:rFonts w:ascii="Gill Sans MT" w:hAnsi="Gill Sans MT" w:cs="Arial"/>
                <w:b/>
                <w:sz w:val="24"/>
                <w:szCs w:val="24"/>
              </w:rPr>
            </w:pPr>
            <w:r w:rsidRPr="00AE0AE5">
              <w:rPr>
                <w:rFonts w:ascii="Gill Sans MT" w:hAnsi="Gill Sans MT" w:cs="Arial"/>
                <w:b/>
                <w:sz w:val="24"/>
                <w:szCs w:val="24"/>
              </w:rPr>
              <w:t>Method*</w:t>
            </w:r>
          </w:p>
        </w:tc>
      </w:tr>
      <w:tr w:rsidR="00214482" w:rsidRPr="00AE0AE5" w14:paraId="7E3892F2" w14:textId="77777777" w:rsidTr="00214482">
        <w:trPr>
          <w:jc w:val="center"/>
        </w:trPr>
        <w:tc>
          <w:tcPr>
            <w:tcW w:w="10051" w:type="dxa"/>
            <w:gridSpan w:val="4"/>
            <w:shd w:val="clear" w:color="auto" w:fill="D9D9D9" w:themeFill="background1" w:themeFillShade="D9"/>
          </w:tcPr>
          <w:p w14:paraId="0BFCD9B4" w14:textId="74772988" w:rsidR="00214482" w:rsidRPr="00AE0AE5" w:rsidRDefault="00214482" w:rsidP="005E6B61">
            <w:pPr>
              <w:rPr>
                <w:rFonts w:ascii="Gill Sans MT" w:hAnsi="Gill Sans MT" w:cs="Arial"/>
                <w:sz w:val="24"/>
                <w:szCs w:val="24"/>
              </w:rPr>
            </w:pPr>
            <w:r w:rsidRPr="00AE0AE5">
              <w:rPr>
                <w:rFonts w:ascii="Gill Sans MT" w:hAnsi="Gill Sans MT" w:cs="Arial"/>
                <w:b/>
                <w:sz w:val="24"/>
                <w:szCs w:val="24"/>
              </w:rPr>
              <w:t>Experience</w:t>
            </w:r>
          </w:p>
        </w:tc>
      </w:tr>
      <w:tr w:rsidR="00C73FA2" w:rsidRPr="00AE0AE5" w14:paraId="798B866C" w14:textId="77777777" w:rsidTr="005E6B61">
        <w:trPr>
          <w:jc w:val="center"/>
        </w:trPr>
        <w:tc>
          <w:tcPr>
            <w:tcW w:w="6055" w:type="dxa"/>
          </w:tcPr>
          <w:p w14:paraId="27434ADB" w14:textId="0947EEDD" w:rsidR="00C73FA2" w:rsidRPr="00AE0AE5"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High level of competence in the use of MIS software within a Further Education College environment</w:t>
            </w:r>
          </w:p>
        </w:tc>
        <w:tc>
          <w:tcPr>
            <w:tcW w:w="1305" w:type="dxa"/>
          </w:tcPr>
          <w:p w14:paraId="09E82DAC" w14:textId="5D4D0782" w:rsidR="00C73FA2" w:rsidRPr="00AE0AE5" w:rsidRDefault="0080153A" w:rsidP="00AE0AE5">
            <w:pPr>
              <w:jc w:val="center"/>
              <w:rPr>
                <w:rFonts w:ascii="Gill Sans MT" w:hAnsi="Gill Sans MT" w:cs="Arial"/>
                <w:b/>
                <w:sz w:val="24"/>
                <w:szCs w:val="24"/>
              </w:rPr>
            </w:pPr>
            <w:r>
              <w:rPr>
                <w:rFonts w:ascii="Gill Sans MT" w:hAnsi="Gill Sans MT" w:cs="Arial"/>
                <w:b/>
                <w:sz w:val="24"/>
                <w:szCs w:val="24"/>
              </w:rPr>
              <w:t xml:space="preserve">YES </w:t>
            </w:r>
          </w:p>
        </w:tc>
        <w:tc>
          <w:tcPr>
            <w:tcW w:w="1329" w:type="dxa"/>
          </w:tcPr>
          <w:p w14:paraId="1BED4FBD" w14:textId="3BBDC444" w:rsidR="00C73FA2" w:rsidRPr="0025299E" w:rsidRDefault="00C73FA2" w:rsidP="0025299E">
            <w:pPr>
              <w:jc w:val="center"/>
              <w:rPr>
                <w:rFonts w:ascii="Gill Sans MT" w:hAnsi="Gill Sans MT" w:cs="Arial"/>
                <w:b/>
                <w:sz w:val="24"/>
                <w:szCs w:val="24"/>
              </w:rPr>
            </w:pPr>
          </w:p>
        </w:tc>
        <w:tc>
          <w:tcPr>
            <w:tcW w:w="1362" w:type="dxa"/>
          </w:tcPr>
          <w:p w14:paraId="3135D725" w14:textId="75C6D117" w:rsidR="00C73FA2" w:rsidRPr="002C4687" w:rsidRDefault="0080153A" w:rsidP="00AE0AE5">
            <w:pPr>
              <w:jc w:val="center"/>
              <w:rPr>
                <w:rFonts w:ascii="Gill Sans MT" w:hAnsi="Gill Sans MT" w:cs="Arial"/>
                <w:b/>
                <w:bCs/>
                <w:sz w:val="24"/>
                <w:szCs w:val="24"/>
              </w:rPr>
            </w:pPr>
            <w:r w:rsidRPr="002C4687">
              <w:rPr>
                <w:rFonts w:ascii="Gill Sans MT" w:hAnsi="Gill Sans MT" w:cs="Arial"/>
                <w:b/>
                <w:bCs/>
                <w:sz w:val="24"/>
                <w:szCs w:val="24"/>
              </w:rPr>
              <w:t>AF/I</w:t>
            </w:r>
          </w:p>
        </w:tc>
      </w:tr>
      <w:tr w:rsidR="00214482" w:rsidRPr="00AE0AE5" w14:paraId="6DAE6FE1" w14:textId="77777777" w:rsidTr="00214482">
        <w:trPr>
          <w:jc w:val="center"/>
        </w:trPr>
        <w:tc>
          <w:tcPr>
            <w:tcW w:w="10051" w:type="dxa"/>
            <w:gridSpan w:val="4"/>
            <w:shd w:val="clear" w:color="auto" w:fill="D9D9D9" w:themeFill="background1" w:themeFillShade="D9"/>
          </w:tcPr>
          <w:p w14:paraId="085CDD9C" w14:textId="6C287446" w:rsidR="00214482" w:rsidRPr="002C4687" w:rsidRDefault="00214482" w:rsidP="00214482">
            <w:pPr>
              <w:rPr>
                <w:rFonts w:ascii="Gill Sans MT" w:hAnsi="Gill Sans MT" w:cs="Arial"/>
                <w:b/>
                <w:bCs/>
                <w:sz w:val="24"/>
                <w:szCs w:val="24"/>
              </w:rPr>
            </w:pPr>
            <w:r w:rsidRPr="002C4687">
              <w:rPr>
                <w:rFonts w:ascii="Gill Sans MT" w:hAnsi="Gill Sans MT" w:cs="Arial"/>
                <w:b/>
                <w:bCs/>
                <w:sz w:val="24"/>
                <w:szCs w:val="24"/>
              </w:rPr>
              <w:t>Qualifications</w:t>
            </w:r>
          </w:p>
        </w:tc>
      </w:tr>
      <w:tr w:rsidR="00C73FA2" w:rsidRPr="00AE0AE5" w14:paraId="419714D2" w14:textId="77777777" w:rsidTr="00F04A25">
        <w:trPr>
          <w:trHeight w:val="536"/>
          <w:jc w:val="center"/>
        </w:trPr>
        <w:tc>
          <w:tcPr>
            <w:tcW w:w="6055" w:type="dxa"/>
          </w:tcPr>
          <w:p w14:paraId="13FAF6F9" w14:textId="2B6CE6E0" w:rsidR="00C73FA2" w:rsidRPr="00AE0AE5" w:rsidRDefault="00A50504" w:rsidP="00F04A25">
            <w:pPr>
              <w:spacing w:after="0" w:line="240" w:lineRule="auto"/>
              <w:rPr>
                <w:rFonts w:ascii="Gill Sans MT" w:hAnsi="Gill Sans MT" w:cs="Arial"/>
                <w:sz w:val="24"/>
                <w:szCs w:val="24"/>
              </w:rPr>
            </w:pPr>
            <w:r w:rsidRPr="00A50504">
              <w:rPr>
                <w:rFonts w:ascii="Gill Sans MT" w:hAnsi="Gill Sans MT" w:cs="Arial"/>
                <w:sz w:val="24"/>
                <w:szCs w:val="24"/>
              </w:rPr>
              <w:t>Relevant degree or equivalent professional qualification or substantial experience in a similar role</w:t>
            </w:r>
          </w:p>
        </w:tc>
        <w:tc>
          <w:tcPr>
            <w:tcW w:w="1305" w:type="dxa"/>
          </w:tcPr>
          <w:p w14:paraId="6C8D8770" w14:textId="167B0C48" w:rsidR="00C73FA2" w:rsidRPr="00AE0AE5" w:rsidRDefault="0080153A" w:rsidP="00AE0AE5">
            <w:pPr>
              <w:jc w:val="center"/>
              <w:rPr>
                <w:rFonts w:ascii="Gill Sans MT" w:hAnsi="Gill Sans MT" w:cs="Arial"/>
                <w:b/>
                <w:sz w:val="24"/>
                <w:szCs w:val="24"/>
              </w:rPr>
            </w:pPr>
            <w:r>
              <w:rPr>
                <w:rFonts w:ascii="Gill Sans MT" w:hAnsi="Gill Sans MT" w:cs="Arial"/>
                <w:b/>
                <w:sz w:val="24"/>
                <w:szCs w:val="24"/>
              </w:rPr>
              <w:t xml:space="preserve">YES </w:t>
            </w:r>
          </w:p>
        </w:tc>
        <w:tc>
          <w:tcPr>
            <w:tcW w:w="1329" w:type="dxa"/>
          </w:tcPr>
          <w:p w14:paraId="52F429C1" w14:textId="75E001A0" w:rsidR="00C73FA2" w:rsidRPr="00AE0AE5" w:rsidRDefault="00C73FA2" w:rsidP="00AE0AE5">
            <w:pPr>
              <w:jc w:val="center"/>
              <w:rPr>
                <w:rFonts w:ascii="Gill Sans MT" w:hAnsi="Gill Sans MT" w:cs="Arial"/>
                <w:b/>
                <w:sz w:val="24"/>
                <w:szCs w:val="24"/>
              </w:rPr>
            </w:pPr>
          </w:p>
        </w:tc>
        <w:tc>
          <w:tcPr>
            <w:tcW w:w="1362" w:type="dxa"/>
          </w:tcPr>
          <w:p w14:paraId="7FA03ED3" w14:textId="374A6729" w:rsidR="00C73FA2" w:rsidRPr="002C4687" w:rsidRDefault="0080153A" w:rsidP="00AE0AE5">
            <w:pPr>
              <w:jc w:val="center"/>
              <w:rPr>
                <w:rFonts w:ascii="Gill Sans MT" w:hAnsi="Gill Sans MT" w:cs="Arial"/>
                <w:b/>
                <w:bCs/>
                <w:sz w:val="24"/>
                <w:szCs w:val="24"/>
              </w:rPr>
            </w:pPr>
            <w:r w:rsidRPr="002C4687">
              <w:rPr>
                <w:rFonts w:ascii="Gill Sans MT" w:hAnsi="Gill Sans MT" w:cs="Arial"/>
                <w:b/>
                <w:bCs/>
                <w:sz w:val="24"/>
                <w:szCs w:val="24"/>
              </w:rPr>
              <w:t>AF/C</w:t>
            </w:r>
          </w:p>
        </w:tc>
      </w:tr>
      <w:tr w:rsidR="00A50504" w:rsidRPr="00AE0AE5" w14:paraId="707C30AB" w14:textId="77777777" w:rsidTr="00F04A25">
        <w:trPr>
          <w:trHeight w:val="536"/>
          <w:jc w:val="center"/>
        </w:trPr>
        <w:tc>
          <w:tcPr>
            <w:tcW w:w="6055" w:type="dxa"/>
          </w:tcPr>
          <w:p w14:paraId="5E7F807F" w14:textId="5D43E188" w:rsidR="00A50504" w:rsidRPr="00A50504" w:rsidRDefault="00214482" w:rsidP="00F04A25">
            <w:pPr>
              <w:spacing w:after="0" w:line="240" w:lineRule="auto"/>
              <w:rPr>
                <w:rFonts w:ascii="Gill Sans MT" w:hAnsi="Gill Sans MT" w:cs="Arial"/>
                <w:sz w:val="24"/>
                <w:szCs w:val="24"/>
              </w:rPr>
            </w:pPr>
            <w:r w:rsidRPr="00214482">
              <w:rPr>
                <w:rFonts w:ascii="Gill Sans MT" w:hAnsi="Gill Sans MT" w:cs="Arial"/>
                <w:sz w:val="24"/>
                <w:szCs w:val="24"/>
              </w:rPr>
              <w:t>GCSE Maths and English grade C qualifications or recognised equivalent or to attain within the probationary period Knowledge</w:t>
            </w:r>
          </w:p>
        </w:tc>
        <w:tc>
          <w:tcPr>
            <w:tcW w:w="1305" w:type="dxa"/>
          </w:tcPr>
          <w:p w14:paraId="5C7171EF" w14:textId="636D73A5" w:rsidR="00A50504" w:rsidRPr="00AE0AE5" w:rsidRDefault="0080153A" w:rsidP="00AE0AE5">
            <w:pPr>
              <w:jc w:val="center"/>
              <w:rPr>
                <w:rFonts w:ascii="Gill Sans MT" w:hAnsi="Gill Sans MT" w:cs="Arial"/>
                <w:b/>
                <w:sz w:val="24"/>
                <w:szCs w:val="24"/>
              </w:rPr>
            </w:pPr>
            <w:r>
              <w:rPr>
                <w:rFonts w:ascii="Gill Sans MT" w:hAnsi="Gill Sans MT" w:cs="Arial"/>
                <w:b/>
                <w:sz w:val="24"/>
                <w:szCs w:val="24"/>
              </w:rPr>
              <w:t xml:space="preserve">YES </w:t>
            </w:r>
          </w:p>
        </w:tc>
        <w:tc>
          <w:tcPr>
            <w:tcW w:w="1329" w:type="dxa"/>
          </w:tcPr>
          <w:p w14:paraId="072CC9F3" w14:textId="77777777" w:rsidR="00A50504" w:rsidRPr="00AE0AE5" w:rsidRDefault="00A50504" w:rsidP="00AE0AE5">
            <w:pPr>
              <w:jc w:val="center"/>
              <w:rPr>
                <w:rFonts w:ascii="Gill Sans MT" w:hAnsi="Gill Sans MT" w:cs="Arial"/>
                <w:b/>
                <w:sz w:val="24"/>
                <w:szCs w:val="24"/>
              </w:rPr>
            </w:pPr>
          </w:p>
        </w:tc>
        <w:tc>
          <w:tcPr>
            <w:tcW w:w="1362" w:type="dxa"/>
          </w:tcPr>
          <w:p w14:paraId="5C4C26DF" w14:textId="5CEF56A1" w:rsidR="00A50504" w:rsidRPr="002C4687" w:rsidRDefault="0080153A" w:rsidP="00AE0AE5">
            <w:pPr>
              <w:jc w:val="center"/>
              <w:rPr>
                <w:rFonts w:ascii="Gill Sans MT" w:hAnsi="Gill Sans MT" w:cs="Arial"/>
                <w:b/>
                <w:bCs/>
                <w:sz w:val="24"/>
                <w:szCs w:val="24"/>
              </w:rPr>
            </w:pPr>
            <w:r w:rsidRPr="002C4687">
              <w:rPr>
                <w:rFonts w:ascii="Gill Sans MT" w:hAnsi="Gill Sans MT" w:cs="Arial"/>
                <w:b/>
                <w:bCs/>
                <w:sz w:val="24"/>
                <w:szCs w:val="24"/>
              </w:rPr>
              <w:t>AF/C</w:t>
            </w:r>
          </w:p>
        </w:tc>
      </w:tr>
      <w:tr w:rsidR="00214482" w:rsidRPr="00AE0AE5" w14:paraId="3E58E823" w14:textId="77777777" w:rsidTr="00214482">
        <w:trPr>
          <w:jc w:val="center"/>
        </w:trPr>
        <w:tc>
          <w:tcPr>
            <w:tcW w:w="10051" w:type="dxa"/>
            <w:gridSpan w:val="4"/>
            <w:shd w:val="clear" w:color="auto" w:fill="D9D9D9" w:themeFill="background1" w:themeFillShade="D9"/>
          </w:tcPr>
          <w:p w14:paraId="0645C9BC" w14:textId="4F05D77C" w:rsidR="00214482" w:rsidRPr="002C4687" w:rsidRDefault="00214482" w:rsidP="00214482">
            <w:pPr>
              <w:rPr>
                <w:rFonts w:ascii="Gill Sans MT" w:hAnsi="Gill Sans MT" w:cs="Arial"/>
                <w:b/>
                <w:bCs/>
                <w:sz w:val="24"/>
                <w:szCs w:val="24"/>
              </w:rPr>
            </w:pPr>
            <w:r w:rsidRPr="002C4687">
              <w:rPr>
                <w:rFonts w:ascii="Gill Sans MT" w:hAnsi="Gill Sans MT" w:cs="Arial"/>
                <w:b/>
                <w:bCs/>
                <w:sz w:val="24"/>
                <w:szCs w:val="24"/>
              </w:rPr>
              <w:t>Specialist Knowledge</w:t>
            </w:r>
          </w:p>
        </w:tc>
      </w:tr>
      <w:tr w:rsidR="00C73FA2" w:rsidRPr="00AE0AE5" w14:paraId="7F58F79E" w14:textId="77777777" w:rsidTr="005E6B61">
        <w:trPr>
          <w:jc w:val="center"/>
        </w:trPr>
        <w:tc>
          <w:tcPr>
            <w:tcW w:w="6055" w:type="dxa"/>
          </w:tcPr>
          <w:p w14:paraId="66E11B74" w14:textId="64CAE272" w:rsidR="00C73FA2" w:rsidRPr="00AE0AE5"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Detailed working knowledge of current funding rules and methodologies</w:t>
            </w:r>
          </w:p>
        </w:tc>
        <w:tc>
          <w:tcPr>
            <w:tcW w:w="1305" w:type="dxa"/>
          </w:tcPr>
          <w:p w14:paraId="013A2462" w14:textId="77777777" w:rsidR="00C73FA2" w:rsidRPr="00AE0AE5" w:rsidRDefault="00C73FA2" w:rsidP="00AE0AE5">
            <w:pPr>
              <w:jc w:val="center"/>
              <w:rPr>
                <w:rFonts w:ascii="Gill Sans MT" w:hAnsi="Gill Sans MT" w:cs="Arial"/>
                <w:b/>
                <w:sz w:val="24"/>
                <w:szCs w:val="24"/>
              </w:rPr>
            </w:pPr>
          </w:p>
        </w:tc>
        <w:tc>
          <w:tcPr>
            <w:tcW w:w="1329" w:type="dxa"/>
          </w:tcPr>
          <w:p w14:paraId="55B07F52" w14:textId="1CCB767B" w:rsidR="00C73FA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YES</w:t>
            </w:r>
          </w:p>
        </w:tc>
        <w:tc>
          <w:tcPr>
            <w:tcW w:w="1362" w:type="dxa"/>
          </w:tcPr>
          <w:p w14:paraId="0CF0722E" w14:textId="0E0E7418" w:rsidR="00C73FA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w:t>
            </w:r>
          </w:p>
        </w:tc>
      </w:tr>
      <w:tr w:rsidR="00214482" w:rsidRPr="00AE0AE5" w14:paraId="2AEE6296" w14:textId="77777777" w:rsidTr="005E6B61">
        <w:trPr>
          <w:jc w:val="center"/>
        </w:trPr>
        <w:tc>
          <w:tcPr>
            <w:tcW w:w="6055" w:type="dxa"/>
          </w:tcPr>
          <w:p w14:paraId="27CEAF02" w14:textId="78D3D787" w:rsidR="00214482" w:rsidRPr="00214482"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Knowledge and understanding of SQL Server database technology</w:t>
            </w:r>
          </w:p>
        </w:tc>
        <w:tc>
          <w:tcPr>
            <w:tcW w:w="1305" w:type="dxa"/>
          </w:tcPr>
          <w:p w14:paraId="3F1CAD6D" w14:textId="264EAFEC" w:rsidR="00214482" w:rsidRPr="00AE0AE5" w:rsidRDefault="002C4687" w:rsidP="00AE0AE5">
            <w:pPr>
              <w:jc w:val="center"/>
              <w:rPr>
                <w:rFonts w:ascii="Gill Sans MT" w:hAnsi="Gill Sans MT" w:cs="Arial"/>
                <w:b/>
                <w:sz w:val="24"/>
                <w:szCs w:val="24"/>
              </w:rPr>
            </w:pPr>
            <w:r>
              <w:rPr>
                <w:rFonts w:ascii="Gill Sans MT" w:hAnsi="Gill Sans MT" w:cs="Arial"/>
                <w:b/>
                <w:sz w:val="24"/>
                <w:szCs w:val="24"/>
              </w:rPr>
              <w:t>YES</w:t>
            </w:r>
          </w:p>
        </w:tc>
        <w:tc>
          <w:tcPr>
            <w:tcW w:w="1329" w:type="dxa"/>
          </w:tcPr>
          <w:p w14:paraId="4A36164C" w14:textId="77777777" w:rsidR="00214482" w:rsidRPr="00AE0AE5" w:rsidRDefault="00214482" w:rsidP="00AE0AE5">
            <w:pPr>
              <w:jc w:val="center"/>
              <w:rPr>
                <w:rFonts w:ascii="Gill Sans MT" w:hAnsi="Gill Sans MT" w:cs="Arial"/>
                <w:sz w:val="24"/>
                <w:szCs w:val="24"/>
              </w:rPr>
            </w:pPr>
          </w:p>
        </w:tc>
        <w:tc>
          <w:tcPr>
            <w:tcW w:w="1362" w:type="dxa"/>
          </w:tcPr>
          <w:p w14:paraId="18024A70" w14:textId="73370A76"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AF/I/T</w:t>
            </w:r>
          </w:p>
        </w:tc>
      </w:tr>
      <w:tr w:rsidR="00214482" w:rsidRPr="00AE0AE5" w14:paraId="20B83B16" w14:textId="77777777" w:rsidTr="005E6B61">
        <w:trPr>
          <w:jc w:val="center"/>
        </w:trPr>
        <w:tc>
          <w:tcPr>
            <w:tcW w:w="6055" w:type="dxa"/>
          </w:tcPr>
          <w:p w14:paraId="659076B7" w14:textId="7F5BF2BF" w:rsidR="00214482" w:rsidRPr="00214482"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Working knowledge of the Pro suites, Solution, monitor, portal and metrix</w:t>
            </w:r>
          </w:p>
        </w:tc>
        <w:tc>
          <w:tcPr>
            <w:tcW w:w="1305" w:type="dxa"/>
          </w:tcPr>
          <w:p w14:paraId="72273FAA" w14:textId="762F95CD" w:rsidR="00214482" w:rsidRPr="00AE0AE5" w:rsidRDefault="002C4687" w:rsidP="00AE0AE5">
            <w:pPr>
              <w:jc w:val="center"/>
              <w:rPr>
                <w:rFonts w:ascii="Gill Sans MT" w:hAnsi="Gill Sans MT" w:cs="Arial"/>
                <w:b/>
                <w:sz w:val="24"/>
                <w:szCs w:val="24"/>
              </w:rPr>
            </w:pPr>
            <w:r>
              <w:rPr>
                <w:rFonts w:ascii="Gill Sans MT" w:hAnsi="Gill Sans MT" w:cs="Arial"/>
                <w:b/>
                <w:sz w:val="24"/>
                <w:szCs w:val="24"/>
              </w:rPr>
              <w:t>YES</w:t>
            </w:r>
          </w:p>
        </w:tc>
        <w:tc>
          <w:tcPr>
            <w:tcW w:w="1329" w:type="dxa"/>
          </w:tcPr>
          <w:p w14:paraId="66C26041" w14:textId="77777777" w:rsidR="00214482" w:rsidRPr="00AE0AE5" w:rsidRDefault="00214482" w:rsidP="00AE0AE5">
            <w:pPr>
              <w:jc w:val="center"/>
              <w:rPr>
                <w:rFonts w:ascii="Gill Sans MT" w:hAnsi="Gill Sans MT" w:cs="Arial"/>
                <w:sz w:val="24"/>
                <w:szCs w:val="24"/>
              </w:rPr>
            </w:pPr>
          </w:p>
        </w:tc>
        <w:tc>
          <w:tcPr>
            <w:tcW w:w="1362" w:type="dxa"/>
          </w:tcPr>
          <w:p w14:paraId="49F3956C" w14:textId="50DA5812"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AF/I/T</w:t>
            </w:r>
          </w:p>
        </w:tc>
      </w:tr>
      <w:tr w:rsidR="00214482" w:rsidRPr="00AE0AE5" w14:paraId="5CFFBB9F" w14:textId="77777777" w:rsidTr="005E6B61">
        <w:trPr>
          <w:jc w:val="center"/>
        </w:trPr>
        <w:tc>
          <w:tcPr>
            <w:tcW w:w="6055" w:type="dxa"/>
          </w:tcPr>
          <w:p w14:paraId="060ED303" w14:textId="5B188939" w:rsidR="00214482" w:rsidRPr="00214482"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Report writing using SSRS or Report Builder Competencies</w:t>
            </w:r>
          </w:p>
        </w:tc>
        <w:tc>
          <w:tcPr>
            <w:tcW w:w="1305" w:type="dxa"/>
          </w:tcPr>
          <w:p w14:paraId="01C1D85C" w14:textId="36A4063D" w:rsidR="00214482" w:rsidRPr="00AE0AE5" w:rsidRDefault="002C4687" w:rsidP="00AE0AE5">
            <w:pPr>
              <w:jc w:val="center"/>
              <w:rPr>
                <w:rFonts w:ascii="Gill Sans MT" w:hAnsi="Gill Sans MT" w:cs="Arial"/>
                <w:b/>
                <w:sz w:val="24"/>
                <w:szCs w:val="24"/>
              </w:rPr>
            </w:pPr>
            <w:r>
              <w:rPr>
                <w:rFonts w:ascii="Gill Sans MT" w:hAnsi="Gill Sans MT" w:cs="Arial"/>
                <w:b/>
                <w:sz w:val="24"/>
                <w:szCs w:val="24"/>
              </w:rPr>
              <w:t>YES</w:t>
            </w:r>
          </w:p>
        </w:tc>
        <w:tc>
          <w:tcPr>
            <w:tcW w:w="1329" w:type="dxa"/>
          </w:tcPr>
          <w:p w14:paraId="0495F2BB" w14:textId="77777777" w:rsidR="00214482" w:rsidRPr="00AE0AE5" w:rsidRDefault="00214482" w:rsidP="00AE0AE5">
            <w:pPr>
              <w:jc w:val="center"/>
              <w:rPr>
                <w:rFonts w:ascii="Gill Sans MT" w:hAnsi="Gill Sans MT" w:cs="Arial"/>
                <w:sz w:val="24"/>
                <w:szCs w:val="24"/>
              </w:rPr>
            </w:pPr>
          </w:p>
        </w:tc>
        <w:tc>
          <w:tcPr>
            <w:tcW w:w="1362" w:type="dxa"/>
          </w:tcPr>
          <w:p w14:paraId="078D90FC" w14:textId="101570B7"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AF/I/T</w:t>
            </w:r>
          </w:p>
        </w:tc>
      </w:tr>
      <w:tr w:rsidR="00214482" w:rsidRPr="00AE0AE5" w14:paraId="6FF7B1D6" w14:textId="77777777" w:rsidTr="00214482">
        <w:trPr>
          <w:jc w:val="center"/>
        </w:trPr>
        <w:tc>
          <w:tcPr>
            <w:tcW w:w="10051" w:type="dxa"/>
            <w:gridSpan w:val="4"/>
            <w:shd w:val="clear" w:color="auto" w:fill="D9D9D9" w:themeFill="background1" w:themeFillShade="D9"/>
          </w:tcPr>
          <w:p w14:paraId="0D9032C0" w14:textId="37AC30DF" w:rsidR="00214482" w:rsidRPr="00AE0AE5" w:rsidRDefault="00214482" w:rsidP="00214482">
            <w:pPr>
              <w:rPr>
                <w:rFonts w:ascii="Gill Sans MT" w:hAnsi="Gill Sans MT" w:cs="Arial"/>
                <w:sz w:val="24"/>
                <w:szCs w:val="24"/>
              </w:rPr>
            </w:pPr>
            <w:r>
              <w:rPr>
                <w:rFonts w:ascii="Gill Sans MT" w:hAnsi="Gill Sans MT" w:cs="Arial"/>
                <w:b/>
                <w:sz w:val="24"/>
                <w:szCs w:val="24"/>
              </w:rPr>
              <w:t>Evidence of</w:t>
            </w:r>
          </w:p>
        </w:tc>
      </w:tr>
      <w:tr w:rsidR="00C73FA2" w:rsidRPr="00AE0AE5" w14:paraId="2D0B09E2" w14:textId="77777777" w:rsidTr="005E6B61">
        <w:trPr>
          <w:jc w:val="center"/>
        </w:trPr>
        <w:tc>
          <w:tcPr>
            <w:tcW w:w="6055" w:type="dxa"/>
          </w:tcPr>
          <w:p w14:paraId="2E0EFD9F" w14:textId="64D98612" w:rsidR="00C73FA2" w:rsidRPr="00AE0AE5"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Presenting and manipulating data using Microsoft Excel</w:t>
            </w:r>
          </w:p>
        </w:tc>
        <w:tc>
          <w:tcPr>
            <w:tcW w:w="1305" w:type="dxa"/>
          </w:tcPr>
          <w:p w14:paraId="4B8D6C63" w14:textId="1EC12E30" w:rsidR="00C73FA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YES</w:t>
            </w:r>
          </w:p>
        </w:tc>
        <w:tc>
          <w:tcPr>
            <w:tcW w:w="1329" w:type="dxa"/>
          </w:tcPr>
          <w:p w14:paraId="0B83F493" w14:textId="77777777" w:rsidR="00C73FA2" w:rsidRPr="002C4687" w:rsidRDefault="00C73FA2" w:rsidP="00AE0AE5">
            <w:pPr>
              <w:jc w:val="center"/>
              <w:rPr>
                <w:rFonts w:ascii="Gill Sans MT" w:hAnsi="Gill Sans MT" w:cs="Arial"/>
                <w:b/>
                <w:bCs/>
                <w:sz w:val="24"/>
                <w:szCs w:val="24"/>
              </w:rPr>
            </w:pPr>
          </w:p>
        </w:tc>
        <w:tc>
          <w:tcPr>
            <w:tcW w:w="1362" w:type="dxa"/>
          </w:tcPr>
          <w:p w14:paraId="2918874B" w14:textId="471DE0E3" w:rsidR="00C73FA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AF/I/T</w:t>
            </w:r>
          </w:p>
        </w:tc>
      </w:tr>
      <w:tr w:rsidR="00214482" w:rsidRPr="00AE0AE5" w14:paraId="6C514891" w14:textId="77777777" w:rsidTr="005E6B61">
        <w:trPr>
          <w:jc w:val="center"/>
        </w:trPr>
        <w:tc>
          <w:tcPr>
            <w:tcW w:w="6055" w:type="dxa"/>
          </w:tcPr>
          <w:p w14:paraId="6DDAB5E0" w14:textId="4985E50F" w:rsidR="00214482" w:rsidRPr="00214482"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Supporting MIS systems</w:t>
            </w:r>
          </w:p>
        </w:tc>
        <w:tc>
          <w:tcPr>
            <w:tcW w:w="1305" w:type="dxa"/>
          </w:tcPr>
          <w:p w14:paraId="7A80444D" w14:textId="2BE81F92"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YES</w:t>
            </w:r>
          </w:p>
        </w:tc>
        <w:tc>
          <w:tcPr>
            <w:tcW w:w="1329" w:type="dxa"/>
          </w:tcPr>
          <w:p w14:paraId="25C93230" w14:textId="77777777" w:rsidR="00214482" w:rsidRPr="002C4687" w:rsidRDefault="00214482" w:rsidP="00AE0AE5">
            <w:pPr>
              <w:jc w:val="center"/>
              <w:rPr>
                <w:rFonts w:ascii="Gill Sans MT" w:hAnsi="Gill Sans MT" w:cs="Arial"/>
                <w:b/>
                <w:bCs/>
                <w:sz w:val="24"/>
                <w:szCs w:val="24"/>
              </w:rPr>
            </w:pPr>
          </w:p>
        </w:tc>
        <w:tc>
          <w:tcPr>
            <w:tcW w:w="1362" w:type="dxa"/>
          </w:tcPr>
          <w:p w14:paraId="32972ACA" w14:textId="2CD8C2B7"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AF/I/T</w:t>
            </w:r>
          </w:p>
        </w:tc>
      </w:tr>
      <w:tr w:rsidR="00214482" w:rsidRPr="00AE0AE5" w14:paraId="50A3F3E9" w14:textId="77777777" w:rsidTr="005E6B61">
        <w:trPr>
          <w:jc w:val="center"/>
        </w:trPr>
        <w:tc>
          <w:tcPr>
            <w:tcW w:w="6055" w:type="dxa"/>
          </w:tcPr>
          <w:p w14:paraId="6DB726C1" w14:textId="559027A0" w:rsidR="00214482" w:rsidRPr="00214482"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Prioritising work and meet deadlines</w:t>
            </w:r>
          </w:p>
        </w:tc>
        <w:tc>
          <w:tcPr>
            <w:tcW w:w="1305" w:type="dxa"/>
          </w:tcPr>
          <w:p w14:paraId="2656BB5E" w14:textId="7FB79D14"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YES</w:t>
            </w:r>
          </w:p>
        </w:tc>
        <w:tc>
          <w:tcPr>
            <w:tcW w:w="1329" w:type="dxa"/>
          </w:tcPr>
          <w:p w14:paraId="685EC55C" w14:textId="77777777" w:rsidR="00214482" w:rsidRPr="002C4687" w:rsidRDefault="00214482" w:rsidP="00AE0AE5">
            <w:pPr>
              <w:jc w:val="center"/>
              <w:rPr>
                <w:rFonts w:ascii="Gill Sans MT" w:hAnsi="Gill Sans MT" w:cs="Arial"/>
                <w:b/>
                <w:bCs/>
                <w:sz w:val="24"/>
                <w:szCs w:val="24"/>
              </w:rPr>
            </w:pPr>
          </w:p>
        </w:tc>
        <w:tc>
          <w:tcPr>
            <w:tcW w:w="1362" w:type="dxa"/>
          </w:tcPr>
          <w:p w14:paraId="16C64DD0" w14:textId="1F2D3525"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w:t>
            </w:r>
          </w:p>
        </w:tc>
      </w:tr>
      <w:tr w:rsidR="00214482" w:rsidRPr="00AE0AE5" w14:paraId="7096ECB4" w14:textId="77777777" w:rsidTr="005E6B61">
        <w:trPr>
          <w:jc w:val="center"/>
        </w:trPr>
        <w:tc>
          <w:tcPr>
            <w:tcW w:w="6055" w:type="dxa"/>
          </w:tcPr>
          <w:p w14:paraId="6D178775" w14:textId="26E62B87" w:rsidR="00214482" w:rsidRPr="00214482"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To think and act effectively and have a creative approach to problem solving</w:t>
            </w:r>
          </w:p>
        </w:tc>
        <w:tc>
          <w:tcPr>
            <w:tcW w:w="1305" w:type="dxa"/>
          </w:tcPr>
          <w:p w14:paraId="3AB47AD5" w14:textId="7A66252E"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YES</w:t>
            </w:r>
          </w:p>
        </w:tc>
        <w:tc>
          <w:tcPr>
            <w:tcW w:w="1329" w:type="dxa"/>
          </w:tcPr>
          <w:p w14:paraId="38D90370" w14:textId="77777777" w:rsidR="00214482" w:rsidRPr="002C4687" w:rsidRDefault="00214482" w:rsidP="00AE0AE5">
            <w:pPr>
              <w:jc w:val="center"/>
              <w:rPr>
                <w:rFonts w:ascii="Gill Sans MT" w:hAnsi="Gill Sans MT" w:cs="Arial"/>
                <w:b/>
                <w:bCs/>
                <w:sz w:val="24"/>
                <w:szCs w:val="24"/>
              </w:rPr>
            </w:pPr>
          </w:p>
        </w:tc>
        <w:tc>
          <w:tcPr>
            <w:tcW w:w="1362" w:type="dxa"/>
          </w:tcPr>
          <w:p w14:paraId="7865B328" w14:textId="0CD83758"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w:t>
            </w:r>
          </w:p>
        </w:tc>
      </w:tr>
      <w:tr w:rsidR="00214482" w:rsidRPr="00AE0AE5" w14:paraId="11609835" w14:textId="77777777" w:rsidTr="005E6B61">
        <w:trPr>
          <w:jc w:val="center"/>
        </w:trPr>
        <w:tc>
          <w:tcPr>
            <w:tcW w:w="6055" w:type="dxa"/>
          </w:tcPr>
          <w:p w14:paraId="17A9F814" w14:textId="27FF13D8" w:rsidR="00214482" w:rsidRPr="00214482"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Able and willing to provide training to non-technical users of systems</w:t>
            </w:r>
          </w:p>
        </w:tc>
        <w:tc>
          <w:tcPr>
            <w:tcW w:w="1305" w:type="dxa"/>
          </w:tcPr>
          <w:p w14:paraId="6E9EDF1F" w14:textId="12ED79D7" w:rsidR="00214482" w:rsidRPr="002C4687" w:rsidRDefault="00A5654D" w:rsidP="00AE0AE5">
            <w:pPr>
              <w:jc w:val="center"/>
              <w:rPr>
                <w:rFonts w:ascii="Gill Sans MT" w:hAnsi="Gill Sans MT" w:cs="Arial"/>
                <w:b/>
                <w:bCs/>
                <w:sz w:val="24"/>
                <w:szCs w:val="24"/>
              </w:rPr>
            </w:pPr>
            <w:r w:rsidRPr="002C4687">
              <w:rPr>
                <w:rFonts w:ascii="Gill Sans MT" w:hAnsi="Gill Sans MT" w:cs="Arial"/>
                <w:b/>
                <w:bCs/>
                <w:sz w:val="24"/>
                <w:szCs w:val="24"/>
              </w:rPr>
              <w:t>YES</w:t>
            </w:r>
          </w:p>
        </w:tc>
        <w:tc>
          <w:tcPr>
            <w:tcW w:w="1329" w:type="dxa"/>
          </w:tcPr>
          <w:p w14:paraId="5FE28984" w14:textId="55CE6C99" w:rsidR="00214482" w:rsidRPr="002C4687" w:rsidRDefault="00214482" w:rsidP="00AE0AE5">
            <w:pPr>
              <w:jc w:val="center"/>
              <w:rPr>
                <w:rFonts w:ascii="Gill Sans MT" w:hAnsi="Gill Sans MT" w:cs="Arial"/>
                <w:b/>
                <w:bCs/>
                <w:sz w:val="24"/>
                <w:szCs w:val="24"/>
              </w:rPr>
            </w:pPr>
          </w:p>
        </w:tc>
        <w:tc>
          <w:tcPr>
            <w:tcW w:w="1362" w:type="dxa"/>
          </w:tcPr>
          <w:p w14:paraId="10C28478" w14:textId="07296EB9"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w:t>
            </w:r>
          </w:p>
        </w:tc>
      </w:tr>
      <w:tr w:rsidR="00214482" w:rsidRPr="00AE0AE5" w14:paraId="0CE7D389" w14:textId="77777777" w:rsidTr="005E6B61">
        <w:trPr>
          <w:jc w:val="center"/>
        </w:trPr>
        <w:tc>
          <w:tcPr>
            <w:tcW w:w="6055" w:type="dxa"/>
          </w:tcPr>
          <w:p w14:paraId="51E43F3C" w14:textId="37B71932" w:rsidR="00214482" w:rsidRPr="00214482"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A willingness to work flexibly</w:t>
            </w:r>
            <w:r w:rsidR="002C4687" w:rsidRPr="00214482">
              <w:rPr>
                <w:rFonts w:ascii="Gill Sans MT" w:hAnsi="Gill Sans MT" w:cs="Arial"/>
                <w:sz w:val="24"/>
                <w:szCs w:val="24"/>
              </w:rPr>
              <w:t xml:space="preserve"> </w:t>
            </w:r>
            <w:r w:rsidR="002C4687">
              <w:rPr>
                <w:rFonts w:ascii="Gill Sans MT" w:hAnsi="Gill Sans MT" w:cs="Arial"/>
                <w:sz w:val="24"/>
                <w:szCs w:val="24"/>
              </w:rPr>
              <w:t xml:space="preserve">and </w:t>
            </w:r>
            <w:r w:rsidR="002C4687" w:rsidRPr="00214482">
              <w:rPr>
                <w:rFonts w:ascii="Gill Sans MT" w:hAnsi="Gill Sans MT" w:cs="Arial"/>
                <w:sz w:val="24"/>
                <w:szCs w:val="24"/>
              </w:rPr>
              <w:t>outside of normal office hours</w:t>
            </w:r>
            <w:r w:rsidR="002C4687">
              <w:rPr>
                <w:rFonts w:ascii="Gill Sans MT" w:hAnsi="Gill Sans MT" w:cs="Arial"/>
                <w:sz w:val="24"/>
                <w:szCs w:val="24"/>
              </w:rPr>
              <w:t xml:space="preserve"> if required </w:t>
            </w:r>
          </w:p>
        </w:tc>
        <w:tc>
          <w:tcPr>
            <w:tcW w:w="1305" w:type="dxa"/>
          </w:tcPr>
          <w:p w14:paraId="3C5ABE9C" w14:textId="06C66814"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YES</w:t>
            </w:r>
          </w:p>
        </w:tc>
        <w:tc>
          <w:tcPr>
            <w:tcW w:w="1329" w:type="dxa"/>
          </w:tcPr>
          <w:p w14:paraId="004F2A09" w14:textId="77777777" w:rsidR="00214482" w:rsidRPr="002C4687" w:rsidRDefault="00214482" w:rsidP="00AE0AE5">
            <w:pPr>
              <w:jc w:val="center"/>
              <w:rPr>
                <w:rFonts w:ascii="Gill Sans MT" w:hAnsi="Gill Sans MT" w:cs="Arial"/>
                <w:b/>
                <w:bCs/>
                <w:sz w:val="24"/>
                <w:szCs w:val="24"/>
              </w:rPr>
            </w:pPr>
          </w:p>
        </w:tc>
        <w:tc>
          <w:tcPr>
            <w:tcW w:w="1362" w:type="dxa"/>
          </w:tcPr>
          <w:p w14:paraId="780C5A0E" w14:textId="6757FFF2"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w:t>
            </w:r>
          </w:p>
        </w:tc>
      </w:tr>
      <w:tr w:rsidR="00214482" w:rsidRPr="00AE0AE5" w14:paraId="1029A33D" w14:textId="77777777" w:rsidTr="005E6B61">
        <w:trPr>
          <w:jc w:val="center"/>
        </w:trPr>
        <w:tc>
          <w:tcPr>
            <w:tcW w:w="6055" w:type="dxa"/>
          </w:tcPr>
          <w:p w14:paraId="1ABC9E71" w14:textId="6D03FF47" w:rsidR="00214482" w:rsidRPr="00214482" w:rsidRDefault="00214482" w:rsidP="00214482">
            <w:pPr>
              <w:spacing w:after="0" w:line="240" w:lineRule="auto"/>
              <w:rPr>
                <w:rFonts w:ascii="Gill Sans MT" w:hAnsi="Gill Sans MT" w:cs="Arial"/>
                <w:sz w:val="24"/>
                <w:szCs w:val="24"/>
              </w:rPr>
            </w:pPr>
            <w:r w:rsidRPr="00214482">
              <w:rPr>
                <w:rFonts w:ascii="Gill Sans MT" w:hAnsi="Gill Sans MT" w:cs="Arial"/>
                <w:sz w:val="24"/>
                <w:szCs w:val="24"/>
              </w:rPr>
              <w:t>Able and willing to work with minimum supervision, and to demonstrate initiative</w:t>
            </w:r>
          </w:p>
        </w:tc>
        <w:tc>
          <w:tcPr>
            <w:tcW w:w="1305" w:type="dxa"/>
          </w:tcPr>
          <w:p w14:paraId="51170468" w14:textId="3BDF9731"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YES</w:t>
            </w:r>
          </w:p>
        </w:tc>
        <w:tc>
          <w:tcPr>
            <w:tcW w:w="1329" w:type="dxa"/>
          </w:tcPr>
          <w:p w14:paraId="7B10DBD3" w14:textId="77777777" w:rsidR="00214482" w:rsidRPr="002C4687" w:rsidRDefault="00214482" w:rsidP="00AE0AE5">
            <w:pPr>
              <w:jc w:val="center"/>
              <w:rPr>
                <w:rFonts w:ascii="Gill Sans MT" w:hAnsi="Gill Sans MT" w:cs="Arial"/>
                <w:b/>
                <w:bCs/>
                <w:sz w:val="24"/>
                <w:szCs w:val="24"/>
              </w:rPr>
            </w:pPr>
          </w:p>
        </w:tc>
        <w:tc>
          <w:tcPr>
            <w:tcW w:w="1362" w:type="dxa"/>
          </w:tcPr>
          <w:p w14:paraId="50CE29E2" w14:textId="3602C4A6" w:rsidR="00214482" w:rsidRPr="002C4687" w:rsidRDefault="002C4687" w:rsidP="00AE0AE5">
            <w:pPr>
              <w:jc w:val="center"/>
              <w:rPr>
                <w:rFonts w:ascii="Gill Sans MT" w:hAnsi="Gill Sans MT" w:cs="Arial"/>
                <w:b/>
                <w:bCs/>
                <w:sz w:val="24"/>
                <w:szCs w:val="24"/>
              </w:rPr>
            </w:pPr>
            <w:r w:rsidRPr="002C4687">
              <w:rPr>
                <w:rFonts w:ascii="Gill Sans MT" w:hAnsi="Gill Sans MT" w:cs="Arial"/>
                <w:b/>
                <w:bCs/>
                <w:sz w:val="24"/>
                <w:szCs w:val="24"/>
              </w:rPr>
              <w:t>AF/I</w:t>
            </w:r>
          </w:p>
        </w:tc>
      </w:tr>
    </w:tbl>
    <w:p w14:paraId="22C91C7E" w14:textId="2442A784" w:rsidR="00DE5B8E" w:rsidRPr="00AE0AE5" w:rsidRDefault="00DE5B8E" w:rsidP="00DE5B8E">
      <w:pPr>
        <w:spacing w:after="0" w:line="240" w:lineRule="auto"/>
        <w:rPr>
          <w:rFonts w:ascii="Gill Sans MT" w:hAnsi="Gill Sans MT" w:cs="Arial"/>
          <w:sz w:val="24"/>
          <w:szCs w:val="24"/>
        </w:rPr>
      </w:pPr>
    </w:p>
    <w:p w14:paraId="2C212B13" w14:textId="72A58303" w:rsidR="00C73FA2" w:rsidRPr="00AE0AE5" w:rsidRDefault="00C73FA2" w:rsidP="00DE5B8E">
      <w:pPr>
        <w:spacing w:after="0" w:line="240" w:lineRule="auto"/>
        <w:rPr>
          <w:rFonts w:ascii="Gill Sans MT" w:hAnsi="Gill Sans MT" w:cs="Arial"/>
          <w:sz w:val="24"/>
          <w:szCs w:val="24"/>
        </w:rPr>
      </w:pPr>
      <w:r w:rsidRPr="00AE0AE5">
        <w:rPr>
          <w:rFonts w:ascii="Gill Sans MT" w:hAnsi="Gill Sans MT" w:cs="Arial"/>
        </w:rPr>
        <w:t>A</w:t>
      </w:r>
      <w:r w:rsidR="006E7163">
        <w:rPr>
          <w:rFonts w:ascii="Gill Sans MT" w:hAnsi="Gill Sans MT" w:cs="Arial"/>
        </w:rPr>
        <w:t>F</w:t>
      </w:r>
      <w:r w:rsidRPr="00AE0AE5">
        <w:rPr>
          <w:rFonts w:ascii="Gill Sans MT" w:hAnsi="Gill Sans MT" w:cs="Arial"/>
        </w:rPr>
        <w:t>=Application Form</w:t>
      </w:r>
      <w:r w:rsidRPr="00AE0AE5">
        <w:rPr>
          <w:rFonts w:ascii="Gill Sans MT" w:hAnsi="Gill Sans MT" w:cs="Arial"/>
        </w:rPr>
        <w:tab/>
        <w:t>I=Interview</w:t>
      </w:r>
      <w:r w:rsidRPr="00AE0AE5">
        <w:rPr>
          <w:rFonts w:ascii="Gill Sans MT" w:hAnsi="Gill Sans MT" w:cs="Arial"/>
        </w:rPr>
        <w:tab/>
        <w:t>T=Test</w:t>
      </w:r>
      <w:r w:rsidRPr="00AE0AE5">
        <w:rPr>
          <w:rFonts w:ascii="Gill Sans MT" w:hAnsi="Gill Sans MT" w:cs="Arial"/>
        </w:rPr>
        <w:tab/>
      </w:r>
      <w:r w:rsidRPr="00AE0AE5">
        <w:rPr>
          <w:rFonts w:ascii="Gill Sans MT" w:hAnsi="Gill Sans MT" w:cs="Arial"/>
        </w:rPr>
        <w:tab/>
        <w:t>C=Certificate</w:t>
      </w:r>
    </w:p>
    <w:sectPr w:rsidR="00C73FA2" w:rsidRPr="00AE0AE5" w:rsidSect="00C73FA2">
      <w:footerReference w:type="default" r:id="rId8"/>
      <w:pgSz w:w="12000" w:h="16860"/>
      <w:pgMar w:top="1135" w:right="1510" w:bottom="708" w:left="13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4EA12" w14:textId="77777777" w:rsidR="00583547" w:rsidRDefault="00583547" w:rsidP="00DF406B">
      <w:pPr>
        <w:spacing w:after="0" w:line="240" w:lineRule="auto"/>
      </w:pPr>
      <w:r>
        <w:separator/>
      </w:r>
    </w:p>
  </w:endnote>
  <w:endnote w:type="continuationSeparator" w:id="0">
    <w:p w14:paraId="47739F10" w14:textId="77777777" w:rsidR="00583547" w:rsidRDefault="00583547" w:rsidP="00DF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5576133"/>
      <w:docPartObj>
        <w:docPartGallery w:val="Page Numbers (Bottom of Page)"/>
        <w:docPartUnique/>
      </w:docPartObj>
    </w:sdtPr>
    <w:sdtEndPr>
      <w:rPr>
        <w:noProof/>
      </w:rPr>
    </w:sdtEndPr>
    <w:sdtContent>
      <w:p w14:paraId="6B1A87BB" w14:textId="73C15B76" w:rsidR="00DF406B" w:rsidRDefault="00DF406B">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713F735" w14:textId="77516475" w:rsidR="00DF406B" w:rsidRDefault="004401C1">
    <w:pPr>
      <w:pStyle w:val="Footer"/>
    </w:pPr>
    <w:r>
      <w:t xml:space="preserve">Created: 03/02/21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763E8" w14:textId="77777777" w:rsidR="00583547" w:rsidRDefault="00583547" w:rsidP="00DF406B">
      <w:pPr>
        <w:spacing w:after="0" w:line="240" w:lineRule="auto"/>
      </w:pPr>
      <w:r>
        <w:separator/>
      </w:r>
    </w:p>
  </w:footnote>
  <w:footnote w:type="continuationSeparator" w:id="0">
    <w:p w14:paraId="368B0CF5" w14:textId="77777777" w:rsidR="00583547" w:rsidRDefault="00583547" w:rsidP="00DF4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4A74"/>
    <w:multiLevelType w:val="hybridMultilevel"/>
    <w:tmpl w:val="77DEDE18"/>
    <w:lvl w:ilvl="0" w:tplc="D5001FF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9B7DAC"/>
    <w:multiLevelType w:val="hybridMultilevel"/>
    <w:tmpl w:val="12662B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4556ED"/>
    <w:multiLevelType w:val="hybridMultilevel"/>
    <w:tmpl w:val="71B6DCD6"/>
    <w:lvl w:ilvl="0" w:tplc="8F205334">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4E6392"/>
    <w:multiLevelType w:val="hybridMultilevel"/>
    <w:tmpl w:val="809C5A2A"/>
    <w:lvl w:ilvl="0" w:tplc="83C0D57E">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4B0998"/>
    <w:multiLevelType w:val="hybridMultilevel"/>
    <w:tmpl w:val="936C3DC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23514"/>
    <w:multiLevelType w:val="multilevel"/>
    <w:tmpl w:val="34622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1"/>
        </w:tabs>
        <w:ind w:left="-141" w:firstLine="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E6727F4"/>
    <w:multiLevelType w:val="hybridMultilevel"/>
    <w:tmpl w:val="C4A482D6"/>
    <w:lvl w:ilvl="0" w:tplc="E5B4F080">
      <w:start w:val="1"/>
      <w:numFmt w:val="bullet"/>
      <w:lvlText w:val=""/>
      <w:lvlJc w:val="left"/>
      <w:pPr>
        <w:ind w:left="360" w:hanging="360"/>
      </w:pPr>
      <w:rPr>
        <w:rFonts w:ascii="Symbol" w:hAnsi="Symbol" w:hint="default"/>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014511"/>
    <w:multiLevelType w:val="hybridMultilevel"/>
    <w:tmpl w:val="E84E9FD0"/>
    <w:lvl w:ilvl="0" w:tplc="9A846856">
      <w:start w:val="1"/>
      <w:numFmt w:val="bullet"/>
      <w:lvlText w:val=""/>
      <w:lvlJc w:val="left"/>
      <w:pPr>
        <w:tabs>
          <w:tab w:val="num" w:pos="360"/>
        </w:tabs>
        <w:ind w:left="360" w:hanging="360"/>
      </w:pPr>
      <w:rPr>
        <w:rFonts w:ascii="Symbol" w:hAnsi="Symbol" w:hint="default"/>
        <w:sz w:val="18"/>
        <w:szCs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D9C19B6"/>
    <w:multiLevelType w:val="hybridMultilevel"/>
    <w:tmpl w:val="3DB017C4"/>
    <w:lvl w:ilvl="0" w:tplc="08090017">
      <w:start w:val="1"/>
      <w:numFmt w:val="lowerLetter"/>
      <w:lvlText w:val="%1)"/>
      <w:lvlJc w:val="left"/>
      <w:pPr>
        <w:ind w:left="384" w:hanging="360"/>
      </w:p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num w:numId="1">
    <w:abstractNumId w:val="4"/>
  </w:num>
  <w:num w:numId="2">
    <w:abstractNumId w:val="8"/>
  </w:num>
  <w:num w:numId="3">
    <w:abstractNumId w:val="6"/>
  </w:num>
  <w:num w:numId="4">
    <w:abstractNumId w:val="0"/>
  </w:num>
  <w:num w:numId="5">
    <w:abstractNumId w:val="2"/>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B8E"/>
    <w:rsid w:val="00153381"/>
    <w:rsid w:val="00214482"/>
    <w:rsid w:val="002465E5"/>
    <w:rsid w:val="0025299E"/>
    <w:rsid w:val="002C4687"/>
    <w:rsid w:val="00355D37"/>
    <w:rsid w:val="004037FA"/>
    <w:rsid w:val="004401C1"/>
    <w:rsid w:val="004A621A"/>
    <w:rsid w:val="004D496E"/>
    <w:rsid w:val="00583547"/>
    <w:rsid w:val="005C5A53"/>
    <w:rsid w:val="005E6B61"/>
    <w:rsid w:val="006061BC"/>
    <w:rsid w:val="00627B5C"/>
    <w:rsid w:val="00695EF1"/>
    <w:rsid w:val="006E7163"/>
    <w:rsid w:val="00734070"/>
    <w:rsid w:val="0075698A"/>
    <w:rsid w:val="0080153A"/>
    <w:rsid w:val="009506E3"/>
    <w:rsid w:val="00972AAC"/>
    <w:rsid w:val="00A10A7B"/>
    <w:rsid w:val="00A50504"/>
    <w:rsid w:val="00A5654D"/>
    <w:rsid w:val="00AB637F"/>
    <w:rsid w:val="00AE0AE5"/>
    <w:rsid w:val="00B849B6"/>
    <w:rsid w:val="00BB4B46"/>
    <w:rsid w:val="00C73FA2"/>
    <w:rsid w:val="00DC5F29"/>
    <w:rsid w:val="00DE5B8E"/>
    <w:rsid w:val="00DF406B"/>
    <w:rsid w:val="00F04A25"/>
    <w:rsid w:val="00FA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42639"/>
  <w15:docId w15:val="{17FA2554-42B8-4453-9EC5-28D479FF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B8E"/>
    <w:rPr>
      <w:rFonts w:ascii="Calibri" w:eastAsia="Calibri" w:hAnsi="Calibri" w:cs="Calibri"/>
      <w:color w:val="000000"/>
      <w:lang w:eastAsia="en-GB"/>
    </w:rPr>
  </w:style>
  <w:style w:type="paragraph" w:styleId="Heading3">
    <w:name w:val="heading 3"/>
    <w:basedOn w:val="Normal"/>
    <w:next w:val="Normal"/>
    <w:link w:val="Heading3Char"/>
    <w:qFormat/>
    <w:rsid w:val="004D496E"/>
    <w:pPr>
      <w:keepNext/>
      <w:spacing w:after="0" w:line="240" w:lineRule="auto"/>
      <w:outlineLvl w:val="2"/>
    </w:pPr>
    <w:rPr>
      <w:rFonts w:ascii="Arial" w:eastAsia="Times New Roman" w:hAnsi="Arial" w:cs="Times New Roman"/>
      <w:b/>
      <w:bCs/>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E5B8E"/>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E5B8E"/>
    <w:pPr>
      <w:ind w:left="720"/>
      <w:contextualSpacing/>
    </w:pPr>
  </w:style>
  <w:style w:type="character" w:customStyle="1" w:styleId="Heading3Char">
    <w:name w:val="Heading 3 Char"/>
    <w:basedOn w:val="DefaultParagraphFont"/>
    <w:link w:val="Heading3"/>
    <w:rsid w:val="004D496E"/>
    <w:rPr>
      <w:rFonts w:ascii="Arial" w:eastAsia="Times New Roman" w:hAnsi="Arial" w:cs="Times New Roman"/>
      <w:b/>
      <w:bCs/>
      <w:lang w:val="en-US"/>
    </w:rPr>
  </w:style>
  <w:style w:type="paragraph" w:styleId="BalloonText">
    <w:name w:val="Balloon Text"/>
    <w:basedOn w:val="Normal"/>
    <w:link w:val="BalloonTextChar"/>
    <w:uiPriority w:val="99"/>
    <w:semiHidden/>
    <w:unhideWhenUsed/>
    <w:rsid w:val="00AE0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AE5"/>
    <w:rPr>
      <w:rFonts w:ascii="Tahoma" w:eastAsia="Calibri" w:hAnsi="Tahoma" w:cs="Tahoma"/>
      <w:color w:val="000000"/>
      <w:sz w:val="16"/>
      <w:szCs w:val="16"/>
      <w:lang w:eastAsia="en-GB"/>
    </w:rPr>
  </w:style>
  <w:style w:type="paragraph" w:styleId="NoSpacing">
    <w:name w:val="No Spacing"/>
    <w:uiPriority w:val="1"/>
    <w:qFormat/>
    <w:rsid w:val="002465E5"/>
    <w:pPr>
      <w:spacing w:after="0" w:line="240" w:lineRule="auto"/>
    </w:pPr>
  </w:style>
  <w:style w:type="paragraph" w:styleId="Header">
    <w:name w:val="header"/>
    <w:basedOn w:val="Normal"/>
    <w:link w:val="HeaderChar"/>
    <w:uiPriority w:val="99"/>
    <w:unhideWhenUsed/>
    <w:rsid w:val="00DF4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06B"/>
    <w:rPr>
      <w:rFonts w:ascii="Calibri" w:eastAsia="Calibri" w:hAnsi="Calibri" w:cs="Calibri"/>
      <w:color w:val="000000"/>
      <w:lang w:eastAsia="en-GB"/>
    </w:rPr>
  </w:style>
  <w:style w:type="paragraph" w:styleId="Footer">
    <w:name w:val="footer"/>
    <w:basedOn w:val="Normal"/>
    <w:link w:val="FooterChar"/>
    <w:uiPriority w:val="99"/>
    <w:unhideWhenUsed/>
    <w:rsid w:val="00DF4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6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Shooters Hill</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Osborne</dc:creator>
  <cp:lastModifiedBy>Larrissa Alexander</cp:lastModifiedBy>
  <cp:revision>8</cp:revision>
  <cp:lastPrinted>2019-01-08T14:06:00Z</cp:lastPrinted>
  <dcterms:created xsi:type="dcterms:W3CDTF">2021-02-03T09:12:00Z</dcterms:created>
  <dcterms:modified xsi:type="dcterms:W3CDTF">2021-02-04T07:34:00Z</dcterms:modified>
</cp:coreProperties>
</file>