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FA5B0" w14:textId="3717E5F8" w:rsidR="005E2B3E" w:rsidRPr="0051607F" w:rsidRDefault="005D1546" w:rsidP="00045AAA">
      <w:pPr>
        <w:tabs>
          <w:tab w:val="left" w:pos="720"/>
          <w:tab w:val="left" w:pos="1440"/>
          <w:tab w:val="left" w:pos="8745"/>
        </w:tabs>
        <w:ind w:left="720" w:hanging="720"/>
        <w:rPr>
          <w:rFonts w:ascii="Arial" w:hAnsi="Arial" w:cs="Arial"/>
          <w:color w:val="000000"/>
        </w:rPr>
      </w:pPr>
      <w:r>
        <w:rPr>
          <w:rFonts w:ascii="Arial" w:hAnsi="Arial" w:cs="Arial"/>
          <w:noProof/>
          <w:color w:val="000000"/>
          <w:lang w:eastAsia="en-GB"/>
        </w:rPr>
        <w:drawing>
          <wp:anchor distT="0" distB="0" distL="114300" distR="114300" simplePos="0" relativeHeight="251658241" behindDoc="0" locked="0" layoutInCell="1" allowOverlap="1" wp14:anchorId="6AA62E30" wp14:editId="7D47CA9C">
            <wp:simplePos x="0" y="0"/>
            <wp:positionH relativeFrom="margin">
              <wp:align>right</wp:align>
            </wp:positionH>
            <wp:positionV relativeFrom="margin">
              <wp:posOffset>-575310</wp:posOffset>
            </wp:positionV>
            <wp:extent cx="986790" cy="694690"/>
            <wp:effectExtent l="0" t="0" r="3810" b="0"/>
            <wp:wrapThrough wrapText="bothSides">
              <wp:wrapPolygon edited="0">
                <wp:start x="0" y="0"/>
                <wp:lineTo x="0" y="2369"/>
                <wp:lineTo x="1668" y="9477"/>
                <wp:lineTo x="0" y="16585"/>
                <wp:lineTo x="0" y="20731"/>
                <wp:lineTo x="21266" y="20731"/>
                <wp:lineTo x="21266" y="9477"/>
                <wp:lineTo x="1834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6790" cy="694690"/>
                    </a:xfrm>
                    <a:prstGeom prst="rect">
                      <a:avLst/>
                    </a:prstGeom>
                    <a:noFill/>
                  </pic:spPr>
                </pic:pic>
              </a:graphicData>
            </a:graphic>
            <wp14:sizeRelH relativeFrom="page">
              <wp14:pctWidth>0</wp14:pctWidth>
            </wp14:sizeRelH>
            <wp14:sizeRelV relativeFrom="page">
              <wp14:pctHeight>0</wp14:pctHeight>
            </wp14:sizeRelV>
          </wp:anchor>
        </w:drawing>
      </w:r>
      <w:r w:rsidR="005E2B3E" w:rsidRPr="0051607F">
        <w:rPr>
          <w:rFonts w:ascii="Arial" w:hAnsi="Arial" w:cs="Arial"/>
          <w:color w:val="000000"/>
        </w:rPr>
        <w:t xml:space="preserve"> </w:t>
      </w:r>
      <w:r w:rsidR="00D85E57" w:rsidRPr="0051607F">
        <w:rPr>
          <w:rFonts w:ascii="Arial" w:hAnsi="Arial" w:cs="Arial"/>
          <w:b/>
          <w:color w:val="000000"/>
          <w:sz w:val="52"/>
        </w:rPr>
        <w:t>J</w:t>
      </w:r>
      <w:r w:rsidR="005E2B3E" w:rsidRPr="0051607F">
        <w:rPr>
          <w:rFonts w:ascii="Arial" w:hAnsi="Arial" w:cs="Arial"/>
          <w:b/>
          <w:color w:val="000000"/>
          <w:sz w:val="52"/>
        </w:rPr>
        <w:t>ob Description</w:t>
      </w:r>
    </w:p>
    <w:p w14:paraId="6234520A" w14:textId="77777777" w:rsidR="005E2B3E" w:rsidRPr="0051607F" w:rsidRDefault="005E2B3E">
      <w:pPr>
        <w:pStyle w:val="t1"/>
        <w:tabs>
          <w:tab w:val="left" w:pos="2860"/>
        </w:tabs>
        <w:spacing w:line="240" w:lineRule="auto"/>
        <w:ind w:left="720" w:hanging="720"/>
        <w:jc w:val="both"/>
        <w:rPr>
          <w:rFonts w:ascii="Arial" w:hAnsi="Arial" w:cs="Arial"/>
          <w:color w:val="000000"/>
        </w:rPr>
      </w:pPr>
    </w:p>
    <w:p w14:paraId="0C3C2247" w14:textId="77777777" w:rsidR="008661B2" w:rsidRPr="00F6565F" w:rsidRDefault="008661B2">
      <w:pPr>
        <w:pStyle w:val="t1"/>
        <w:tabs>
          <w:tab w:val="left" w:pos="2860"/>
        </w:tabs>
        <w:spacing w:line="240" w:lineRule="auto"/>
        <w:ind w:left="720" w:hanging="720"/>
        <w:jc w:val="both"/>
        <w:rPr>
          <w:rFonts w:ascii="Arial" w:hAnsi="Arial" w:cs="Arial"/>
          <w:b/>
          <w:color w:val="000000"/>
          <w:sz w:val="20"/>
        </w:rPr>
      </w:pPr>
    </w:p>
    <w:p w14:paraId="79FBACB2" w14:textId="51BBCF29" w:rsidR="00323A1D" w:rsidRDefault="0C4CF895" w:rsidP="125D1416">
      <w:pPr>
        <w:pStyle w:val="t1"/>
        <w:tabs>
          <w:tab w:val="left" w:pos="2860"/>
        </w:tabs>
        <w:spacing w:line="240" w:lineRule="auto"/>
        <w:ind w:left="720" w:hanging="720"/>
        <w:jc w:val="both"/>
        <w:rPr>
          <w:rFonts w:ascii="Arial" w:hAnsi="Arial" w:cs="Arial"/>
          <w:color w:val="000000"/>
          <w:sz w:val="28"/>
          <w:szCs w:val="28"/>
        </w:rPr>
      </w:pPr>
      <w:r w:rsidRPr="125D1416">
        <w:rPr>
          <w:rFonts w:ascii="Arial" w:hAnsi="Arial" w:cs="Arial"/>
          <w:b/>
          <w:bCs/>
          <w:color w:val="000000" w:themeColor="text1"/>
          <w:sz w:val="28"/>
          <w:szCs w:val="28"/>
        </w:rPr>
        <w:t>Post title:</w:t>
      </w:r>
      <w:r w:rsidR="00323A1D">
        <w:tab/>
      </w:r>
      <w:r w:rsidR="00452CA5">
        <w:rPr>
          <w:rFonts w:ascii="Arial" w:hAnsi="Arial" w:cs="Arial"/>
          <w:color w:val="000000" w:themeColor="text1"/>
          <w:sz w:val="28"/>
          <w:szCs w:val="28"/>
        </w:rPr>
        <w:t>Maths</w:t>
      </w:r>
      <w:r w:rsidR="37B72ACD" w:rsidRPr="125D1416">
        <w:rPr>
          <w:rFonts w:ascii="Arial" w:hAnsi="Arial" w:cs="Arial"/>
          <w:color w:val="000000" w:themeColor="text1"/>
          <w:sz w:val="28"/>
          <w:szCs w:val="28"/>
        </w:rPr>
        <w:t xml:space="preserve"> Advanced Learning Practitioner</w:t>
      </w:r>
    </w:p>
    <w:p w14:paraId="471D1DA1" w14:textId="3EBD595C" w:rsidR="00323A1D" w:rsidRPr="0051607F" w:rsidRDefault="00323A1D" w:rsidP="00323A1D">
      <w:pPr>
        <w:pStyle w:val="t1"/>
        <w:tabs>
          <w:tab w:val="left" w:pos="2860"/>
        </w:tabs>
        <w:spacing w:line="240" w:lineRule="auto"/>
        <w:ind w:left="720" w:hanging="720"/>
        <w:jc w:val="both"/>
        <w:rPr>
          <w:rFonts w:ascii="Arial" w:hAnsi="Arial" w:cs="Arial"/>
          <w:b/>
          <w:color w:val="000000"/>
          <w:sz w:val="28"/>
        </w:rPr>
      </w:pPr>
    </w:p>
    <w:p w14:paraId="430671CB" w14:textId="0079570A" w:rsidR="00323A1D" w:rsidRDefault="00323A1D" w:rsidP="00323A1D">
      <w:pPr>
        <w:pStyle w:val="t1"/>
        <w:tabs>
          <w:tab w:val="left" w:pos="2860"/>
        </w:tabs>
        <w:spacing w:line="240" w:lineRule="auto"/>
        <w:ind w:left="2860" w:hanging="2860"/>
        <w:jc w:val="both"/>
        <w:rPr>
          <w:rFonts w:ascii="Arial" w:hAnsi="Arial" w:cs="Arial"/>
          <w:color w:val="000000"/>
          <w:sz w:val="28"/>
        </w:rPr>
      </w:pPr>
      <w:r w:rsidRPr="0051607F">
        <w:rPr>
          <w:rFonts w:ascii="Arial" w:hAnsi="Arial" w:cs="Arial"/>
          <w:b/>
          <w:color w:val="000000"/>
          <w:sz w:val="28"/>
        </w:rPr>
        <w:t>Responsible to:</w:t>
      </w:r>
      <w:r w:rsidRPr="0051607F">
        <w:rPr>
          <w:rFonts w:ascii="Arial" w:hAnsi="Arial" w:cs="Arial"/>
          <w:color w:val="000000"/>
          <w:sz w:val="28"/>
        </w:rPr>
        <w:tab/>
      </w:r>
      <w:r w:rsidR="00B442DA">
        <w:rPr>
          <w:rFonts w:ascii="Arial" w:hAnsi="Arial" w:cs="Arial"/>
          <w:color w:val="000000"/>
          <w:sz w:val="28"/>
        </w:rPr>
        <w:t>Director of Learning – Learning and Life Skills</w:t>
      </w:r>
    </w:p>
    <w:p w14:paraId="69485D73" w14:textId="77777777" w:rsidR="00DC1371" w:rsidRPr="00DC1371" w:rsidRDefault="00DC1371" w:rsidP="00323A1D">
      <w:pPr>
        <w:pStyle w:val="t1"/>
        <w:tabs>
          <w:tab w:val="left" w:pos="2860"/>
        </w:tabs>
        <w:spacing w:line="240" w:lineRule="auto"/>
        <w:ind w:left="2860" w:hanging="2860"/>
        <w:jc w:val="both"/>
        <w:rPr>
          <w:rFonts w:ascii="Arial" w:hAnsi="Arial" w:cs="Arial"/>
          <w:color w:val="000000"/>
          <w:sz w:val="28"/>
        </w:rPr>
      </w:pPr>
      <w:r>
        <w:rPr>
          <w:rFonts w:ascii="Arial" w:hAnsi="Arial" w:cs="Arial"/>
          <w:b/>
          <w:color w:val="000000"/>
          <w:sz w:val="28"/>
        </w:rPr>
        <w:tab/>
      </w:r>
      <w:r>
        <w:rPr>
          <w:rFonts w:ascii="Arial" w:hAnsi="Arial" w:cs="Arial"/>
          <w:b/>
          <w:color w:val="000000"/>
          <w:sz w:val="28"/>
        </w:rPr>
        <w:tab/>
      </w:r>
    </w:p>
    <w:p w14:paraId="1835E36A" w14:textId="6506F528" w:rsidR="00323A1D" w:rsidRDefault="0C4CF895" w:rsidP="00585A31">
      <w:pPr>
        <w:pStyle w:val="t1"/>
        <w:pBdr>
          <w:bottom w:val="single" w:sz="4" w:space="1" w:color="auto"/>
        </w:pBdr>
        <w:tabs>
          <w:tab w:val="left" w:pos="2860"/>
        </w:tabs>
        <w:spacing w:line="240" w:lineRule="auto"/>
        <w:ind w:left="2835" w:hanging="2835"/>
        <w:jc w:val="both"/>
        <w:rPr>
          <w:rFonts w:ascii="Arial" w:hAnsi="Arial" w:cs="Arial"/>
          <w:color w:val="000000"/>
          <w:sz w:val="28"/>
          <w:szCs w:val="28"/>
        </w:rPr>
      </w:pPr>
      <w:r w:rsidRPr="125D1416">
        <w:rPr>
          <w:rFonts w:ascii="Arial" w:hAnsi="Arial" w:cs="Arial"/>
          <w:b/>
          <w:bCs/>
          <w:color w:val="000000" w:themeColor="text1"/>
          <w:sz w:val="28"/>
          <w:szCs w:val="28"/>
        </w:rPr>
        <w:t>Salary:</w:t>
      </w:r>
      <w:r w:rsidR="00323A1D">
        <w:tab/>
      </w:r>
      <w:r w:rsidR="3C13CC84" w:rsidRPr="125D1416">
        <w:rPr>
          <w:rFonts w:ascii="Arial" w:hAnsi="Arial" w:cs="Arial"/>
          <w:color w:val="000000" w:themeColor="text1"/>
          <w:sz w:val="28"/>
          <w:szCs w:val="28"/>
        </w:rPr>
        <w:t xml:space="preserve">AoC Scale </w:t>
      </w:r>
      <w:r w:rsidR="3C13CC84" w:rsidRPr="00574378">
        <w:rPr>
          <w:rFonts w:ascii="Arial" w:hAnsi="Arial" w:cs="Arial"/>
          <w:color w:val="000000" w:themeColor="text1"/>
          <w:sz w:val="28"/>
          <w:szCs w:val="28"/>
        </w:rPr>
        <w:t>Point</w:t>
      </w:r>
      <w:r w:rsidR="046A4BE9" w:rsidRPr="00574378">
        <w:rPr>
          <w:rFonts w:ascii="Arial" w:hAnsi="Arial" w:cs="Arial"/>
          <w:color w:val="000000" w:themeColor="text1"/>
          <w:sz w:val="28"/>
          <w:szCs w:val="28"/>
        </w:rPr>
        <w:t xml:space="preserve"> 3</w:t>
      </w:r>
      <w:r w:rsidR="00574378" w:rsidRPr="00574378">
        <w:rPr>
          <w:rFonts w:ascii="Arial" w:hAnsi="Arial" w:cs="Arial"/>
          <w:color w:val="000000" w:themeColor="text1"/>
          <w:sz w:val="28"/>
          <w:szCs w:val="28"/>
        </w:rPr>
        <w:t>7</w:t>
      </w:r>
      <w:r w:rsidR="3C13CC84" w:rsidRPr="00574378">
        <w:rPr>
          <w:rFonts w:ascii="Arial" w:hAnsi="Arial" w:cs="Arial"/>
          <w:color w:val="000000" w:themeColor="text1"/>
          <w:sz w:val="28"/>
          <w:szCs w:val="28"/>
        </w:rPr>
        <w:t xml:space="preserve"> (£3</w:t>
      </w:r>
      <w:r w:rsidR="00574378" w:rsidRPr="00574378">
        <w:rPr>
          <w:rFonts w:ascii="Arial" w:hAnsi="Arial" w:cs="Arial"/>
          <w:color w:val="000000" w:themeColor="text1"/>
          <w:sz w:val="28"/>
          <w:szCs w:val="28"/>
        </w:rPr>
        <w:t>8,387</w:t>
      </w:r>
      <w:r w:rsidR="00192D9A">
        <w:rPr>
          <w:rFonts w:ascii="Arial" w:hAnsi="Arial" w:cs="Arial"/>
          <w:color w:val="000000" w:themeColor="text1"/>
          <w:sz w:val="28"/>
          <w:szCs w:val="28"/>
        </w:rPr>
        <w:t xml:space="preserve"> per annum</w:t>
      </w:r>
      <w:r w:rsidR="3C13CC84" w:rsidRPr="00574378">
        <w:rPr>
          <w:rFonts w:ascii="Arial" w:hAnsi="Arial" w:cs="Arial"/>
          <w:color w:val="000000" w:themeColor="text1"/>
          <w:sz w:val="28"/>
          <w:szCs w:val="28"/>
        </w:rPr>
        <w:t>)</w:t>
      </w:r>
    </w:p>
    <w:p w14:paraId="66621CCB" w14:textId="77777777" w:rsidR="00585A31" w:rsidRPr="0051607F" w:rsidRDefault="00585A31" w:rsidP="00585A31">
      <w:pPr>
        <w:pStyle w:val="t1"/>
        <w:pBdr>
          <w:bottom w:val="single" w:sz="4" w:space="1" w:color="auto"/>
        </w:pBdr>
        <w:tabs>
          <w:tab w:val="left" w:pos="2860"/>
        </w:tabs>
        <w:spacing w:line="240" w:lineRule="auto"/>
        <w:ind w:left="2835" w:hanging="2835"/>
        <w:jc w:val="both"/>
        <w:rPr>
          <w:rFonts w:ascii="Arial" w:hAnsi="Arial" w:cs="Arial"/>
          <w:color w:val="000000"/>
          <w:sz w:val="28"/>
          <w:u w:val="single"/>
        </w:rPr>
      </w:pPr>
    </w:p>
    <w:p w14:paraId="5CF775EE" w14:textId="77777777" w:rsidR="00AC5059" w:rsidRPr="0051607F" w:rsidRDefault="00AC5059">
      <w:pPr>
        <w:rPr>
          <w:rFonts w:ascii="Arial" w:hAnsi="Arial" w:cs="Arial"/>
          <w:b/>
          <w:color w:val="000000"/>
          <w:sz w:val="20"/>
        </w:rPr>
      </w:pPr>
    </w:p>
    <w:p w14:paraId="1C7411AA" w14:textId="77777777" w:rsidR="001202CC" w:rsidRPr="00DC1371" w:rsidRDefault="49529FDD" w:rsidP="000B1708">
      <w:pPr>
        <w:tabs>
          <w:tab w:val="left" w:pos="2860"/>
        </w:tabs>
        <w:spacing w:after="120" w:line="288" w:lineRule="auto"/>
        <w:jc w:val="both"/>
        <w:rPr>
          <w:rFonts w:ascii="Arial" w:hAnsi="Arial" w:cs="Arial"/>
          <w:b/>
          <w:color w:val="000000"/>
          <w:sz w:val="22"/>
          <w:szCs w:val="22"/>
        </w:rPr>
      </w:pPr>
      <w:r w:rsidRPr="125D1416">
        <w:rPr>
          <w:rFonts w:ascii="Arial" w:hAnsi="Arial" w:cs="Arial"/>
          <w:b/>
          <w:bCs/>
          <w:color w:val="000000" w:themeColor="text1"/>
          <w:sz w:val="22"/>
          <w:szCs w:val="22"/>
        </w:rPr>
        <w:t>Purpose of Job:</w:t>
      </w:r>
    </w:p>
    <w:p w14:paraId="0562871D" w14:textId="423B07EF" w:rsidR="55A034CE" w:rsidRPr="006712C7" w:rsidRDefault="00386729" w:rsidP="00C309BE">
      <w:pPr>
        <w:pStyle w:val="ListParagraph"/>
        <w:numPr>
          <w:ilvl w:val="0"/>
          <w:numId w:val="1"/>
        </w:numPr>
        <w:spacing w:after="120" w:line="288" w:lineRule="auto"/>
        <w:ind w:left="426" w:hanging="284"/>
        <w:rPr>
          <w:rFonts w:ascii="Arial" w:eastAsia="Arial" w:hAnsi="Arial" w:cs="Arial"/>
          <w:color w:val="000000" w:themeColor="text1"/>
          <w:sz w:val="22"/>
          <w:szCs w:val="22"/>
        </w:rPr>
      </w:pPr>
      <w:r w:rsidRPr="006712C7">
        <w:rPr>
          <w:rFonts w:ascii="Arial" w:eastAsia="Arial" w:hAnsi="Arial" w:cs="Arial"/>
          <w:color w:val="000000" w:themeColor="text1"/>
          <w:sz w:val="22"/>
          <w:szCs w:val="22"/>
        </w:rPr>
        <w:t>Provide</w:t>
      </w:r>
      <w:r w:rsidR="55A034CE" w:rsidRPr="006712C7">
        <w:rPr>
          <w:rFonts w:ascii="Arial" w:eastAsia="Arial" w:hAnsi="Arial" w:cs="Arial"/>
          <w:color w:val="000000" w:themeColor="text1"/>
          <w:sz w:val="22"/>
          <w:szCs w:val="22"/>
        </w:rPr>
        <w:t xml:space="preserve"> outstanding teaching </w:t>
      </w:r>
      <w:r w:rsidR="00EB71FE" w:rsidRPr="006712C7">
        <w:rPr>
          <w:rFonts w:ascii="Arial" w:eastAsia="Arial" w:hAnsi="Arial" w:cs="Arial"/>
          <w:color w:val="000000" w:themeColor="text1"/>
          <w:sz w:val="22"/>
          <w:szCs w:val="22"/>
        </w:rPr>
        <w:t xml:space="preserve">both </w:t>
      </w:r>
      <w:r w:rsidR="00F402D5" w:rsidRPr="006712C7">
        <w:rPr>
          <w:rFonts w:ascii="Arial" w:eastAsia="Arial" w:hAnsi="Arial" w:cs="Arial"/>
          <w:color w:val="000000" w:themeColor="text1"/>
          <w:sz w:val="22"/>
          <w:szCs w:val="22"/>
        </w:rPr>
        <w:t xml:space="preserve">on </w:t>
      </w:r>
      <w:r w:rsidR="00AB6152" w:rsidRPr="006712C7">
        <w:rPr>
          <w:rFonts w:ascii="Arial" w:eastAsia="Arial" w:hAnsi="Arial" w:cs="Arial"/>
          <w:color w:val="000000" w:themeColor="text1"/>
          <w:sz w:val="22"/>
          <w:szCs w:val="22"/>
        </w:rPr>
        <w:t xml:space="preserve">the College’s </w:t>
      </w:r>
      <w:r w:rsidR="00BD4EC8">
        <w:rPr>
          <w:rFonts w:ascii="Arial" w:eastAsia="Arial" w:hAnsi="Arial" w:cs="Arial"/>
          <w:color w:val="000000" w:themeColor="text1"/>
          <w:sz w:val="22"/>
          <w:szCs w:val="22"/>
        </w:rPr>
        <w:t xml:space="preserve">mainstream </w:t>
      </w:r>
      <w:r w:rsidR="00F402D5" w:rsidRPr="006712C7">
        <w:rPr>
          <w:rFonts w:ascii="Arial" w:eastAsia="Arial" w:hAnsi="Arial" w:cs="Arial"/>
          <w:color w:val="000000" w:themeColor="text1"/>
          <w:sz w:val="22"/>
          <w:szCs w:val="22"/>
        </w:rPr>
        <w:t>adult numeracy provision</w:t>
      </w:r>
      <w:r w:rsidR="00E1784D" w:rsidRPr="006712C7">
        <w:rPr>
          <w:rFonts w:ascii="Arial" w:eastAsia="Arial" w:hAnsi="Arial" w:cs="Arial"/>
          <w:color w:val="000000" w:themeColor="text1"/>
          <w:sz w:val="22"/>
          <w:szCs w:val="22"/>
        </w:rPr>
        <w:t xml:space="preserve"> and</w:t>
      </w:r>
      <w:r w:rsidR="00142EE6" w:rsidRPr="006712C7">
        <w:rPr>
          <w:rFonts w:ascii="Arial" w:eastAsia="Arial" w:hAnsi="Arial" w:cs="Arial"/>
          <w:color w:val="000000" w:themeColor="text1"/>
          <w:sz w:val="22"/>
          <w:szCs w:val="22"/>
        </w:rPr>
        <w:t xml:space="preserve"> </w:t>
      </w:r>
      <w:r w:rsidR="00EB71FE" w:rsidRPr="006712C7">
        <w:rPr>
          <w:rFonts w:ascii="Arial" w:eastAsia="Arial" w:hAnsi="Arial" w:cs="Arial"/>
          <w:color w:val="000000" w:themeColor="text1"/>
          <w:sz w:val="22"/>
          <w:szCs w:val="22"/>
        </w:rPr>
        <w:t xml:space="preserve">on </w:t>
      </w:r>
      <w:r w:rsidR="004C2387">
        <w:rPr>
          <w:rFonts w:ascii="Arial" w:eastAsia="Arial" w:hAnsi="Arial" w:cs="Arial"/>
          <w:color w:val="000000" w:themeColor="text1"/>
          <w:sz w:val="22"/>
          <w:szCs w:val="22"/>
        </w:rPr>
        <w:t>projects</w:t>
      </w:r>
      <w:r w:rsidR="002E2F39">
        <w:rPr>
          <w:rFonts w:ascii="Arial" w:eastAsia="Arial" w:hAnsi="Arial" w:cs="Arial"/>
          <w:color w:val="000000" w:themeColor="text1"/>
          <w:sz w:val="22"/>
          <w:szCs w:val="22"/>
        </w:rPr>
        <w:t xml:space="preserve">, e.g. Multiply, </w:t>
      </w:r>
      <w:r w:rsidR="00DA1A5E">
        <w:rPr>
          <w:rFonts w:ascii="Arial" w:eastAsia="Arial" w:hAnsi="Arial" w:cs="Arial"/>
          <w:color w:val="000000" w:themeColor="text1"/>
          <w:sz w:val="22"/>
          <w:szCs w:val="22"/>
        </w:rPr>
        <w:t xml:space="preserve">delivering </w:t>
      </w:r>
      <w:r w:rsidR="00AD6878" w:rsidRPr="006712C7">
        <w:rPr>
          <w:rFonts w:ascii="Arial" w:eastAsia="Arial" w:hAnsi="Arial" w:cs="Arial"/>
          <w:color w:val="000000" w:themeColor="text1"/>
          <w:sz w:val="22"/>
          <w:szCs w:val="22"/>
        </w:rPr>
        <w:t xml:space="preserve">maths </w:t>
      </w:r>
      <w:r w:rsidR="00DA1A5E">
        <w:rPr>
          <w:rFonts w:ascii="Arial" w:eastAsia="Arial" w:hAnsi="Arial" w:cs="Arial"/>
          <w:color w:val="000000" w:themeColor="text1"/>
          <w:sz w:val="22"/>
          <w:szCs w:val="22"/>
        </w:rPr>
        <w:t xml:space="preserve">courses </w:t>
      </w:r>
      <w:r w:rsidR="00B35ACB" w:rsidRPr="006712C7">
        <w:rPr>
          <w:rFonts w:ascii="Arial" w:eastAsia="Arial" w:hAnsi="Arial" w:cs="Arial"/>
          <w:color w:val="000000" w:themeColor="text1"/>
          <w:sz w:val="22"/>
          <w:szCs w:val="22"/>
        </w:rPr>
        <w:t>within</w:t>
      </w:r>
      <w:r w:rsidR="00D47894" w:rsidRPr="006712C7">
        <w:rPr>
          <w:rFonts w:ascii="Arial" w:eastAsia="Arial" w:hAnsi="Arial" w:cs="Arial"/>
          <w:color w:val="000000" w:themeColor="text1"/>
          <w:sz w:val="22"/>
          <w:szCs w:val="22"/>
        </w:rPr>
        <w:t xml:space="preserve"> the wider </w:t>
      </w:r>
      <w:r w:rsidRPr="006712C7">
        <w:rPr>
          <w:rFonts w:ascii="Arial" w:eastAsia="Arial" w:hAnsi="Arial" w:cs="Arial"/>
          <w:color w:val="000000" w:themeColor="text1"/>
          <w:sz w:val="22"/>
          <w:szCs w:val="22"/>
        </w:rPr>
        <w:t>C</w:t>
      </w:r>
      <w:r w:rsidR="00D47894" w:rsidRPr="006712C7">
        <w:rPr>
          <w:rFonts w:ascii="Arial" w:eastAsia="Arial" w:hAnsi="Arial" w:cs="Arial"/>
          <w:color w:val="000000" w:themeColor="text1"/>
          <w:sz w:val="22"/>
          <w:szCs w:val="22"/>
        </w:rPr>
        <w:t xml:space="preserve">ollege curriculum </w:t>
      </w:r>
      <w:r w:rsidR="0065673A" w:rsidRPr="006712C7">
        <w:rPr>
          <w:rFonts w:ascii="Arial" w:eastAsia="Arial" w:hAnsi="Arial" w:cs="Arial"/>
          <w:color w:val="000000" w:themeColor="text1"/>
          <w:sz w:val="22"/>
          <w:szCs w:val="22"/>
        </w:rPr>
        <w:t>such as maths for vocational subjects or maths</w:t>
      </w:r>
      <w:r w:rsidR="00214E2E" w:rsidRPr="006712C7">
        <w:rPr>
          <w:rFonts w:ascii="Arial" w:eastAsia="Arial" w:hAnsi="Arial" w:cs="Arial"/>
          <w:color w:val="000000" w:themeColor="text1"/>
          <w:sz w:val="22"/>
          <w:szCs w:val="22"/>
        </w:rPr>
        <w:t xml:space="preserve"> </w:t>
      </w:r>
      <w:r w:rsidR="009C433A" w:rsidRPr="006712C7">
        <w:rPr>
          <w:rFonts w:ascii="Arial" w:eastAsia="Arial" w:hAnsi="Arial" w:cs="Arial"/>
          <w:color w:val="000000" w:themeColor="text1"/>
          <w:sz w:val="22"/>
          <w:szCs w:val="22"/>
        </w:rPr>
        <w:t>for life skills</w:t>
      </w:r>
      <w:r w:rsidR="00F27AB7">
        <w:rPr>
          <w:rFonts w:ascii="Arial" w:eastAsia="Arial" w:hAnsi="Arial" w:cs="Arial"/>
          <w:color w:val="000000" w:themeColor="text1"/>
          <w:sz w:val="22"/>
          <w:szCs w:val="22"/>
        </w:rPr>
        <w:t>; to deliver this teaching</w:t>
      </w:r>
      <w:r w:rsidR="00633941" w:rsidRPr="006712C7">
        <w:rPr>
          <w:rFonts w:ascii="Arial" w:eastAsia="Arial" w:hAnsi="Arial" w:cs="Arial"/>
          <w:color w:val="000000" w:themeColor="text1"/>
          <w:sz w:val="22"/>
          <w:szCs w:val="22"/>
        </w:rPr>
        <w:t xml:space="preserve"> </w:t>
      </w:r>
      <w:r w:rsidR="00827460" w:rsidRPr="006712C7">
        <w:rPr>
          <w:rFonts w:ascii="Arial" w:eastAsia="Arial" w:hAnsi="Arial" w:cs="Arial"/>
          <w:color w:val="000000" w:themeColor="text1"/>
          <w:sz w:val="22"/>
          <w:szCs w:val="22"/>
        </w:rPr>
        <w:t>both onsite and in community venues</w:t>
      </w:r>
      <w:r w:rsidR="00ED704C">
        <w:rPr>
          <w:rFonts w:ascii="Arial" w:eastAsia="Arial" w:hAnsi="Arial" w:cs="Arial"/>
          <w:color w:val="000000" w:themeColor="text1"/>
          <w:sz w:val="22"/>
          <w:szCs w:val="22"/>
        </w:rPr>
        <w:t xml:space="preserve">, </w:t>
      </w:r>
      <w:r w:rsidR="00484E9C" w:rsidRPr="006712C7">
        <w:rPr>
          <w:rFonts w:ascii="Arial" w:eastAsia="Arial" w:hAnsi="Arial" w:cs="Arial"/>
          <w:color w:val="000000" w:themeColor="text1"/>
          <w:sz w:val="22"/>
          <w:szCs w:val="22"/>
        </w:rPr>
        <w:t>e</w:t>
      </w:r>
      <w:r w:rsidR="55A034CE" w:rsidRPr="006712C7">
        <w:rPr>
          <w:rFonts w:ascii="Arial" w:eastAsia="Arial" w:hAnsi="Arial" w:cs="Arial"/>
          <w:color w:val="000000" w:themeColor="text1"/>
          <w:sz w:val="22"/>
          <w:szCs w:val="22"/>
        </w:rPr>
        <w:t>nsu</w:t>
      </w:r>
      <w:r w:rsidR="006A18CF" w:rsidRPr="006712C7">
        <w:rPr>
          <w:rFonts w:ascii="Arial" w:eastAsia="Arial" w:hAnsi="Arial" w:cs="Arial"/>
          <w:color w:val="000000" w:themeColor="text1"/>
          <w:sz w:val="22"/>
          <w:szCs w:val="22"/>
        </w:rPr>
        <w:t>r</w:t>
      </w:r>
      <w:r w:rsidR="00ED704C">
        <w:rPr>
          <w:rFonts w:ascii="Arial" w:eastAsia="Arial" w:hAnsi="Arial" w:cs="Arial"/>
          <w:color w:val="000000" w:themeColor="text1"/>
          <w:sz w:val="22"/>
          <w:szCs w:val="22"/>
        </w:rPr>
        <w:t>ing</w:t>
      </w:r>
      <w:r w:rsidR="55A034CE" w:rsidRPr="006712C7">
        <w:rPr>
          <w:rFonts w:ascii="Arial" w:eastAsia="Arial" w:hAnsi="Arial" w:cs="Arial"/>
          <w:color w:val="000000" w:themeColor="text1"/>
          <w:sz w:val="22"/>
          <w:szCs w:val="22"/>
        </w:rPr>
        <w:t xml:space="preserve"> that achievement and the learner experience are exceptional and mode</w:t>
      </w:r>
      <w:r w:rsidR="00ED704C">
        <w:rPr>
          <w:rFonts w:ascii="Arial" w:eastAsia="Arial" w:hAnsi="Arial" w:cs="Arial"/>
          <w:color w:val="000000" w:themeColor="text1"/>
          <w:sz w:val="22"/>
          <w:szCs w:val="22"/>
        </w:rPr>
        <w:t>l</w:t>
      </w:r>
      <w:r w:rsidR="55A034CE" w:rsidRPr="006712C7">
        <w:rPr>
          <w:rFonts w:ascii="Arial" w:eastAsia="Arial" w:hAnsi="Arial" w:cs="Arial"/>
          <w:color w:val="000000" w:themeColor="text1"/>
          <w:sz w:val="22"/>
          <w:szCs w:val="22"/>
        </w:rPr>
        <w:t>l</w:t>
      </w:r>
      <w:r w:rsidR="00ED704C">
        <w:rPr>
          <w:rFonts w:ascii="Arial" w:eastAsia="Arial" w:hAnsi="Arial" w:cs="Arial"/>
          <w:color w:val="000000" w:themeColor="text1"/>
          <w:sz w:val="22"/>
          <w:szCs w:val="22"/>
        </w:rPr>
        <w:t>ing</w:t>
      </w:r>
      <w:r w:rsidR="55A034CE" w:rsidRPr="006712C7">
        <w:rPr>
          <w:rFonts w:ascii="Arial" w:eastAsia="Arial" w:hAnsi="Arial" w:cs="Arial"/>
          <w:color w:val="000000" w:themeColor="text1"/>
          <w:sz w:val="22"/>
          <w:szCs w:val="22"/>
        </w:rPr>
        <w:t xml:space="preserve"> excellent practice.</w:t>
      </w:r>
    </w:p>
    <w:p w14:paraId="58C45437" w14:textId="5DC03BED" w:rsidR="7A73C708" w:rsidRPr="002324DE" w:rsidRDefault="55A034CE" w:rsidP="00917BC1">
      <w:pPr>
        <w:pStyle w:val="ListParagraph"/>
        <w:numPr>
          <w:ilvl w:val="0"/>
          <w:numId w:val="1"/>
        </w:numPr>
        <w:spacing w:after="120" w:line="288" w:lineRule="auto"/>
        <w:ind w:left="426" w:hanging="284"/>
        <w:rPr>
          <w:rFonts w:ascii="Arial" w:eastAsia="Arial" w:hAnsi="Arial" w:cs="Arial"/>
          <w:color w:val="000000" w:themeColor="text1"/>
          <w:sz w:val="22"/>
          <w:szCs w:val="22"/>
        </w:rPr>
      </w:pPr>
      <w:r w:rsidRPr="002324DE">
        <w:rPr>
          <w:rFonts w:ascii="Arial" w:eastAsia="Arial" w:hAnsi="Arial" w:cs="Arial"/>
          <w:color w:val="000000" w:themeColor="text1"/>
          <w:sz w:val="22"/>
          <w:szCs w:val="22"/>
        </w:rPr>
        <w:t>Develop the practice of teachers</w:t>
      </w:r>
      <w:r w:rsidR="0002224D" w:rsidRPr="002324DE">
        <w:rPr>
          <w:rFonts w:ascii="Arial" w:eastAsia="Arial" w:hAnsi="Arial" w:cs="Arial"/>
          <w:color w:val="000000" w:themeColor="text1"/>
          <w:sz w:val="22"/>
          <w:szCs w:val="22"/>
        </w:rPr>
        <w:t xml:space="preserve"> </w:t>
      </w:r>
      <w:r w:rsidR="470ADAE9" w:rsidRPr="002324DE">
        <w:rPr>
          <w:rFonts w:ascii="Arial" w:eastAsia="Arial" w:hAnsi="Arial" w:cs="Arial"/>
          <w:color w:val="000000" w:themeColor="text1"/>
          <w:sz w:val="22"/>
          <w:szCs w:val="22"/>
        </w:rPr>
        <w:t xml:space="preserve">using </w:t>
      </w:r>
      <w:r w:rsidR="00C11980" w:rsidRPr="002324DE">
        <w:rPr>
          <w:rFonts w:ascii="Arial" w:eastAsia="Arial" w:hAnsi="Arial" w:cs="Arial"/>
          <w:color w:val="000000" w:themeColor="text1"/>
          <w:sz w:val="22"/>
          <w:szCs w:val="22"/>
        </w:rPr>
        <w:t xml:space="preserve">a variety of CPD </w:t>
      </w:r>
      <w:r w:rsidRPr="002324DE">
        <w:rPr>
          <w:rFonts w:ascii="Arial" w:eastAsia="Arial" w:hAnsi="Arial" w:cs="Arial"/>
          <w:color w:val="000000" w:themeColor="text1"/>
          <w:sz w:val="22"/>
          <w:szCs w:val="22"/>
        </w:rPr>
        <w:t xml:space="preserve">strategies </w:t>
      </w:r>
      <w:r w:rsidR="002324DE" w:rsidRPr="002324DE">
        <w:rPr>
          <w:rFonts w:ascii="Arial" w:eastAsia="Arial" w:hAnsi="Arial" w:cs="Arial"/>
          <w:color w:val="000000" w:themeColor="text1"/>
          <w:sz w:val="22"/>
          <w:szCs w:val="22"/>
        </w:rPr>
        <w:t>and c</w:t>
      </w:r>
      <w:r w:rsidR="7A73C708" w:rsidRPr="002324DE">
        <w:rPr>
          <w:rFonts w:ascii="Arial" w:eastAsia="Arial" w:hAnsi="Arial" w:cs="Arial"/>
          <w:color w:val="000000" w:themeColor="text1"/>
          <w:sz w:val="22"/>
          <w:szCs w:val="22"/>
        </w:rPr>
        <w:t xml:space="preserve">arry out observations and learning walks to measure the quality and consistency of teaching and learning in </w:t>
      </w:r>
      <w:r w:rsidR="00E6115E" w:rsidRPr="002324DE">
        <w:rPr>
          <w:rFonts w:ascii="Arial" w:eastAsia="Arial" w:hAnsi="Arial" w:cs="Arial"/>
          <w:color w:val="000000" w:themeColor="text1"/>
          <w:sz w:val="22"/>
          <w:szCs w:val="22"/>
        </w:rPr>
        <w:t>maths provision</w:t>
      </w:r>
      <w:r w:rsidR="7A73C708" w:rsidRPr="002324DE">
        <w:rPr>
          <w:rFonts w:ascii="Arial" w:eastAsia="Arial" w:hAnsi="Arial" w:cs="Arial"/>
          <w:color w:val="000000" w:themeColor="text1"/>
          <w:sz w:val="22"/>
          <w:szCs w:val="22"/>
        </w:rPr>
        <w:t xml:space="preserve"> to identify staff training and curriculum development needs. </w:t>
      </w:r>
    </w:p>
    <w:p w14:paraId="3B05FFF9" w14:textId="01ED2993" w:rsidR="55A034CE" w:rsidRDefault="55A034CE" w:rsidP="000B1708">
      <w:pPr>
        <w:pStyle w:val="ListParagraph"/>
        <w:numPr>
          <w:ilvl w:val="0"/>
          <w:numId w:val="1"/>
        </w:numPr>
        <w:spacing w:after="120" w:line="288" w:lineRule="auto"/>
        <w:ind w:left="426" w:hanging="284"/>
        <w:rPr>
          <w:color w:val="000000" w:themeColor="text1"/>
          <w:sz w:val="22"/>
          <w:szCs w:val="22"/>
        </w:rPr>
      </w:pPr>
      <w:r w:rsidRPr="125D1416">
        <w:rPr>
          <w:rFonts w:ascii="Arial" w:eastAsia="Arial" w:hAnsi="Arial" w:cs="Arial"/>
          <w:color w:val="000000" w:themeColor="text1"/>
          <w:sz w:val="22"/>
          <w:szCs w:val="22"/>
        </w:rPr>
        <w:t xml:space="preserve">Lead on curriculum development initiatives to enhance the quality of teaching, learning and assessment across the </w:t>
      </w:r>
      <w:r w:rsidR="005B1CC5">
        <w:rPr>
          <w:rFonts w:ascii="Arial" w:eastAsia="Arial" w:hAnsi="Arial" w:cs="Arial"/>
          <w:color w:val="000000" w:themeColor="text1"/>
          <w:sz w:val="22"/>
          <w:szCs w:val="22"/>
        </w:rPr>
        <w:t>College’s maths provision</w:t>
      </w:r>
      <w:r w:rsidRPr="125D1416">
        <w:rPr>
          <w:rFonts w:ascii="Arial" w:eastAsia="Arial" w:hAnsi="Arial" w:cs="Arial"/>
          <w:color w:val="000000" w:themeColor="text1"/>
          <w:sz w:val="22"/>
          <w:szCs w:val="22"/>
        </w:rPr>
        <w:t xml:space="preserve"> at all stages of the learning cycle.</w:t>
      </w:r>
    </w:p>
    <w:p w14:paraId="06467BD5" w14:textId="5EAC8062" w:rsidR="55A034CE" w:rsidRDefault="55A034CE" w:rsidP="000B1708">
      <w:pPr>
        <w:pStyle w:val="ListParagraph"/>
        <w:numPr>
          <w:ilvl w:val="0"/>
          <w:numId w:val="1"/>
        </w:numPr>
        <w:spacing w:after="120" w:line="288" w:lineRule="auto"/>
        <w:ind w:left="426" w:right="-17" w:hanging="284"/>
        <w:jc w:val="both"/>
        <w:rPr>
          <w:rFonts w:ascii="Arial" w:eastAsia="Arial" w:hAnsi="Arial" w:cs="Arial"/>
          <w:color w:val="000000" w:themeColor="text1"/>
          <w:sz w:val="22"/>
          <w:szCs w:val="22"/>
        </w:rPr>
      </w:pPr>
      <w:r w:rsidRPr="125D1416">
        <w:rPr>
          <w:rFonts w:ascii="Arial" w:eastAsia="Arial" w:hAnsi="Arial" w:cs="Arial"/>
          <w:color w:val="000000" w:themeColor="text1"/>
          <w:sz w:val="22"/>
          <w:szCs w:val="22"/>
        </w:rPr>
        <w:t xml:space="preserve">Work with the Digital Learning </w:t>
      </w:r>
      <w:r w:rsidR="37ED4440" w:rsidRPr="125D1416">
        <w:rPr>
          <w:rFonts w:ascii="Arial" w:eastAsia="Arial" w:hAnsi="Arial" w:cs="Arial"/>
          <w:color w:val="000000" w:themeColor="text1"/>
          <w:sz w:val="22"/>
          <w:szCs w:val="22"/>
        </w:rPr>
        <w:t>Manag</w:t>
      </w:r>
      <w:r w:rsidRPr="125D1416">
        <w:rPr>
          <w:rFonts w:ascii="Arial" w:eastAsia="Arial" w:hAnsi="Arial" w:cs="Arial"/>
          <w:color w:val="000000" w:themeColor="text1"/>
          <w:sz w:val="22"/>
          <w:szCs w:val="22"/>
        </w:rPr>
        <w:t>er</w:t>
      </w:r>
      <w:r w:rsidR="173FB6D9" w:rsidRPr="125D1416">
        <w:rPr>
          <w:rFonts w:ascii="Arial" w:eastAsia="Arial" w:hAnsi="Arial" w:cs="Arial"/>
          <w:color w:val="000000" w:themeColor="text1"/>
          <w:sz w:val="22"/>
          <w:szCs w:val="22"/>
        </w:rPr>
        <w:t xml:space="preserve"> and managers of the Learning Centre and Library </w:t>
      </w:r>
      <w:r w:rsidRPr="125D1416">
        <w:rPr>
          <w:rFonts w:ascii="Arial" w:eastAsia="Arial" w:hAnsi="Arial" w:cs="Arial"/>
          <w:color w:val="000000" w:themeColor="text1"/>
          <w:sz w:val="22"/>
          <w:szCs w:val="22"/>
        </w:rPr>
        <w:t xml:space="preserve">to promote independent learning and engagement with digital learning. </w:t>
      </w:r>
    </w:p>
    <w:p w14:paraId="7FA4F27C" w14:textId="682645FC" w:rsidR="55A034CE" w:rsidRDefault="000B0EC2" w:rsidP="000B1708">
      <w:pPr>
        <w:pStyle w:val="ListParagraph"/>
        <w:numPr>
          <w:ilvl w:val="0"/>
          <w:numId w:val="1"/>
        </w:numPr>
        <w:spacing w:after="120" w:line="288" w:lineRule="auto"/>
        <w:ind w:left="426" w:right="-17" w:hanging="284"/>
        <w:jc w:val="both"/>
        <w:rPr>
          <w:rFonts w:ascii="Arial" w:eastAsia="Arial" w:hAnsi="Arial" w:cs="Arial"/>
          <w:color w:val="000000" w:themeColor="text1"/>
          <w:sz w:val="22"/>
          <w:szCs w:val="22"/>
        </w:rPr>
      </w:pPr>
      <w:r>
        <w:rPr>
          <w:rFonts w:ascii="Arial" w:eastAsia="Arial" w:hAnsi="Arial" w:cs="Arial"/>
          <w:color w:val="000000" w:themeColor="text1"/>
          <w:sz w:val="22"/>
          <w:szCs w:val="22"/>
        </w:rPr>
        <w:t>D</w:t>
      </w:r>
      <w:r w:rsidR="55A034CE" w:rsidRPr="125D1416">
        <w:rPr>
          <w:rFonts w:ascii="Arial" w:eastAsia="Arial" w:hAnsi="Arial" w:cs="Arial"/>
          <w:color w:val="000000" w:themeColor="text1"/>
          <w:sz w:val="22"/>
          <w:szCs w:val="22"/>
        </w:rPr>
        <w:t>evelop resources for learners and teachers that will enable independent learning and enhance teaching and learning in the classroom</w:t>
      </w:r>
      <w:r w:rsidR="00133F14">
        <w:rPr>
          <w:rFonts w:ascii="Arial" w:eastAsia="Arial" w:hAnsi="Arial" w:cs="Arial"/>
          <w:color w:val="000000" w:themeColor="text1"/>
          <w:sz w:val="22"/>
          <w:szCs w:val="22"/>
        </w:rPr>
        <w:t>; this will include</w:t>
      </w:r>
      <w:r w:rsidR="00BE3788">
        <w:rPr>
          <w:rFonts w:ascii="Arial" w:eastAsia="Arial" w:hAnsi="Arial" w:cs="Arial"/>
          <w:color w:val="000000" w:themeColor="text1"/>
          <w:sz w:val="22"/>
          <w:szCs w:val="22"/>
        </w:rPr>
        <w:t xml:space="preserve"> developing</w:t>
      </w:r>
      <w:r w:rsidR="00133F14">
        <w:rPr>
          <w:rFonts w:ascii="Arial" w:eastAsia="Arial" w:hAnsi="Arial" w:cs="Arial"/>
          <w:color w:val="000000" w:themeColor="text1"/>
          <w:sz w:val="22"/>
          <w:szCs w:val="22"/>
        </w:rPr>
        <w:t xml:space="preserve"> new courses</w:t>
      </w:r>
      <w:r w:rsidR="004C1618">
        <w:rPr>
          <w:rFonts w:ascii="Arial" w:eastAsia="Arial" w:hAnsi="Arial" w:cs="Arial"/>
          <w:color w:val="000000" w:themeColor="text1"/>
          <w:sz w:val="22"/>
          <w:szCs w:val="22"/>
        </w:rPr>
        <w:t>, accredited and non-accredited</w:t>
      </w:r>
      <w:r w:rsidR="00167EB7">
        <w:rPr>
          <w:rFonts w:ascii="Arial" w:eastAsia="Arial" w:hAnsi="Arial" w:cs="Arial"/>
          <w:color w:val="000000" w:themeColor="text1"/>
          <w:sz w:val="22"/>
          <w:szCs w:val="22"/>
        </w:rPr>
        <w:t>,</w:t>
      </w:r>
      <w:r w:rsidR="00322E94">
        <w:rPr>
          <w:rFonts w:ascii="Arial" w:eastAsia="Arial" w:hAnsi="Arial" w:cs="Arial"/>
          <w:color w:val="000000" w:themeColor="text1"/>
          <w:sz w:val="22"/>
          <w:szCs w:val="22"/>
        </w:rPr>
        <w:t xml:space="preserve"> and liaising with </w:t>
      </w:r>
      <w:r w:rsidR="00167EB7">
        <w:rPr>
          <w:rFonts w:ascii="Arial" w:eastAsia="Arial" w:hAnsi="Arial" w:cs="Arial"/>
          <w:color w:val="000000" w:themeColor="text1"/>
          <w:sz w:val="22"/>
          <w:szCs w:val="22"/>
        </w:rPr>
        <w:t>teachers of other subjects</w:t>
      </w:r>
      <w:r w:rsidR="00322E94">
        <w:rPr>
          <w:rFonts w:ascii="Arial" w:eastAsia="Arial" w:hAnsi="Arial" w:cs="Arial"/>
          <w:color w:val="000000" w:themeColor="text1"/>
          <w:sz w:val="22"/>
          <w:szCs w:val="22"/>
        </w:rPr>
        <w:t xml:space="preserve"> </w:t>
      </w:r>
      <w:r w:rsidR="00120133">
        <w:rPr>
          <w:rFonts w:ascii="Arial" w:eastAsia="Arial" w:hAnsi="Arial" w:cs="Arial"/>
          <w:color w:val="000000" w:themeColor="text1"/>
          <w:sz w:val="22"/>
          <w:szCs w:val="22"/>
        </w:rPr>
        <w:t>to create contextualized maths courses</w:t>
      </w:r>
      <w:r w:rsidR="00400B7E">
        <w:rPr>
          <w:rFonts w:ascii="Arial" w:eastAsia="Arial" w:hAnsi="Arial" w:cs="Arial"/>
          <w:color w:val="000000" w:themeColor="text1"/>
          <w:sz w:val="22"/>
          <w:szCs w:val="22"/>
        </w:rPr>
        <w:t>.</w:t>
      </w:r>
    </w:p>
    <w:p w14:paraId="233C2F90" w14:textId="77777777" w:rsidR="003A27BA" w:rsidRPr="003A27BA" w:rsidRDefault="003A27BA" w:rsidP="000B1708">
      <w:pPr>
        <w:tabs>
          <w:tab w:val="left" w:pos="2860"/>
        </w:tabs>
        <w:spacing w:after="120" w:line="288" w:lineRule="auto"/>
        <w:jc w:val="both"/>
        <w:rPr>
          <w:rFonts w:ascii="Arial" w:hAnsi="Arial" w:cs="Arial"/>
          <w:b/>
          <w:color w:val="000000"/>
          <w:sz w:val="22"/>
          <w:szCs w:val="22"/>
        </w:rPr>
      </w:pPr>
    </w:p>
    <w:p w14:paraId="5686659E" w14:textId="77777777" w:rsidR="00B442DA" w:rsidRPr="00130C6A" w:rsidRDefault="00B442DA" w:rsidP="000B1708">
      <w:pPr>
        <w:tabs>
          <w:tab w:val="left" w:pos="2860"/>
        </w:tabs>
        <w:spacing w:after="120" w:line="288" w:lineRule="auto"/>
        <w:jc w:val="both"/>
        <w:rPr>
          <w:rFonts w:ascii="Arial" w:hAnsi="Arial" w:cs="Arial"/>
          <w:b/>
          <w:sz w:val="22"/>
          <w:szCs w:val="22"/>
        </w:rPr>
      </w:pPr>
      <w:r w:rsidRPr="00130C6A">
        <w:rPr>
          <w:rFonts w:ascii="Arial" w:hAnsi="Arial" w:cs="Arial"/>
          <w:b/>
          <w:sz w:val="22"/>
          <w:szCs w:val="22"/>
        </w:rPr>
        <w:t xml:space="preserve">Main Duties and Responsibilities: </w:t>
      </w:r>
    </w:p>
    <w:p w14:paraId="6B940BDD" w14:textId="3B7BCE94" w:rsidR="00E07072" w:rsidRPr="00567493" w:rsidRDefault="00E07072" w:rsidP="000B1708">
      <w:pPr>
        <w:pStyle w:val="ListParagraph"/>
        <w:numPr>
          <w:ilvl w:val="0"/>
          <w:numId w:val="7"/>
        </w:numPr>
        <w:shd w:val="clear" w:color="auto" w:fill="FFFFFF"/>
        <w:spacing w:after="120" w:line="288" w:lineRule="auto"/>
        <w:ind w:left="426" w:hanging="284"/>
        <w:rPr>
          <w:rFonts w:ascii="Arial" w:hAnsi="Arial" w:cs="Arial"/>
          <w:color w:val="000000"/>
          <w:sz w:val="22"/>
          <w:szCs w:val="22"/>
          <w:lang w:eastAsia="en-GB"/>
        </w:rPr>
      </w:pPr>
      <w:r w:rsidRPr="00567493">
        <w:rPr>
          <w:rFonts w:ascii="Arial" w:hAnsi="Arial" w:cs="Arial"/>
          <w:color w:val="000000"/>
          <w:sz w:val="22"/>
          <w:szCs w:val="22"/>
          <w:lang w:eastAsia="en-GB"/>
        </w:rPr>
        <w:t>Teach an agreed allocation of teaching hours per year</w:t>
      </w:r>
      <w:r w:rsidR="00A146EF">
        <w:rPr>
          <w:rFonts w:ascii="Arial" w:hAnsi="Arial" w:cs="Arial"/>
          <w:color w:val="000000"/>
          <w:sz w:val="22"/>
          <w:szCs w:val="22"/>
          <w:lang w:eastAsia="en-GB"/>
        </w:rPr>
        <w:t xml:space="preserve"> (</w:t>
      </w:r>
      <w:r w:rsidR="008F3DFA">
        <w:rPr>
          <w:rFonts w:ascii="Arial" w:hAnsi="Arial" w:cs="Arial"/>
          <w:color w:val="000000"/>
          <w:sz w:val="22"/>
          <w:szCs w:val="22"/>
          <w:lang w:eastAsia="en-GB"/>
        </w:rPr>
        <w:t xml:space="preserve">including </w:t>
      </w:r>
      <w:r w:rsidR="00A146EF">
        <w:rPr>
          <w:rFonts w:ascii="Arial" w:hAnsi="Arial" w:cs="Arial"/>
          <w:color w:val="000000"/>
          <w:sz w:val="22"/>
          <w:szCs w:val="22"/>
          <w:lang w:eastAsia="en-GB"/>
        </w:rPr>
        <w:t>cover teaching)</w:t>
      </w:r>
      <w:r w:rsidR="00105AD6">
        <w:rPr>
          <w:rFonts w:ascii="Arial" w:hAnsi="Arial" w:cs="Arial"/>
          <w:color w:val="000000"/>
          <w:sz w:val="22"/>
          <w:szCs w:val="22"/>
          <w:lang w:eastAsia="en-GB"/>
        </w:rPr>
        <w:t xml:space="preserve"> both onsite and offsite</w:t>
      </w:r>
      <w:r w:rsidR="001F6242">
        <w:rPr>
          <w:rFonts w:ascii="Arial" w:hAnsi="Arial" w:cs="Arial"/>
          <w:color w:val="000000"/>
          <w:sz w:val="22"/>
          <w:szCs w:val="22"/>
          <w:lang w:eastAsia="en-GB"/>
        </w:rPr>
        <w:t>, on the mainstream adult numeracy provision and on projects such as Multiply</w:t>
      </w:r>
      <w:r w:rsidR="00A146EF">
        <w:rPr>
          <w:rFonts w:ascii="Arial" w:hAnsi="Arial" w:cs="Arial"/>
          <w:color w:val="000000"/>
          <w:sz w:val="22"/>
          <w:szCs w:val="22"/>
          <w:lang w:eastAsia="en-GB"/>
        </w:rPr>
        <w:t>,</w:t>
      </w:r>
      <w:r w:rsidR="00700A9C">
        <w:rPr>
          <w:rFonts w:ascii="Arial" w:hAnsi="Arial" w:cs="Arial"/>
          <w:color w:val="000000"/>
          <w:sz w:val="22"/>
          <w:szCs w:val="22"/>
          <w:lang w:eastAsia="en-GB"/>
        </w:rPr>
        <w:t xml:space="preserve"> and implement</w:t>
      </w:r>
      <w:r w:rsidRPr="00567493">
        <w:rPr>
          <w:rFonts w:ascii="Arial" w:hAnsi="Arial" w:cs="Arial"/>
          <w:color w:val="000000"/>
          <w:sz w:val="22"/>
          <w:szCs w:val="22"/>
          <w:lang w:eastAsia="en-GB"/>
        </w:rPr>
        <w:t xml:space="preserve"> teaching strategies which ensure learners are successful and have an outstanding learning experience</w:t>
      </w:r>
      <w:r w:rsidR="00976533">
        <w:rPr>
          <w:rFonts w:ascii="Arial" w:hAnsi="Arial" w:cs="Arial"/>
          <w:color w:val="000000"/>
          <w:sz w:val="22"/>
          <w:szCs w:val="22"/>
          <w:lang w:eastAsia="en-GB"/>
        </w:rPr>
        <w:t>.</w:t>
      </w:r>
      <w:r w:rsidRPr="00567493">
        <w:rPr>
          <w:rFonts w:ascii="Arial" w:hAnsi="Arial" w:cs="Arial"/>
          <w:color w:val="000000"/>
          <w:sz w:val="22"/>
          <w:szCs w:val="22"/>
          <w:lang w:eastAsia="en-GB"/>
        </w:rPr>
        <w:t xml:space="preserve"> </w:t>
      </w:r>
      <w:r w:rsidRPr="00567493">
        <w:rPr>
          <w:rFonts w:ascii="Arial" w:hAnsi="Arial" w:cs="Arial"/>
          <w:b/>
          <w:color w:val="000000"/>
          <w:sz w:val="22"/>
          <w:szCs w:val="22"/>
          <w:lang w:eastAsia="en-GB"/>
        </w:rPr>
        <w:t xml:space="preserve"> </w:t>
      </w:r>
    </w:p>
    <w:p w14:paraId="29980A75" w14:textId="687CC3D3" w:rsidR="00E07072" w:rsidRPr="00567493" w:rsidRDefault="00E07072" w:rsidP="000B1708">
      <w:pPr>
        <w:pStyle w:val="ListParagraph"/>
        <w:numPr>
          <w:ilvl w:val="0"/>
          <w:numId w:val="7"/>
        </w:numPr>
        <w:shd w:val="clear" w:color="auto" w:fill="FFFFFF"/>
        <w:spacing w:after="120" w:line="288" w:lineRule="auto"/>
        <w:ind w:left="426" w:hanging="284"/>
        <w:rPr>
          <w:rFonts w:ascii="Arial" w:hAnsi="Arial" w:cs="Arial"/>
          <w:color w:val="000000"/>
          <w:sz w:val="22"/>
          <w:szCs w:val="22"/>
          <w:lang w:eastAsia="en-GB"/>
        </w:rPr>
      </w:pPr>
      <w:r w:rsidRPr="00567493">
        <w:rPr>
          <w:rFonts w:ascii="Arial" w:hAnsi="Arial" w:cs="Arial"/>
          <w:color w:val="000000"/>
          <w:sz w:val="22"/>
          <w:szCs w:val="22"/>
          <w:lang w:eastAsia="en-GB"/>
        </w:rPr>
        <w:t xml:space="preserve">Model outstanding practice in own teaching, being </w:t>
      </w:r>
      <w:r w:rsidR="000E316D" w:rsidRPr="00567493">
        <w:rPr>
          <w:rFonts w:ascii="Arial" w:hAnsi="Arial" w:cs="Arial"/>
          <w:color w:val="000000"/>
          <w:sz w:val="22"/>
          <w:szCs w:val="22"/>
          <w:lang w:eastAsia="en-GB"/>
        </w:rPr>
        <w:t xml:space="preserve">peer </w:t>
      </w:r>
      <w:r w:rsidRPr="00567493">
        <w:rPr>
          <w:rFonts w:ascii="Arial" w:hAnsi="Arial" w:cs="Arial"/>
          <w:color w:val="000000"/>
          <w:sz w:val="22"/>
          <w:szCs w:val="22"/>
          <w:lang w:eastAsia="en-GB"/>
        </w:rPr>
        <w:t xml:space="preserve">observed as necessary so that teachers can develop their own understanding of what outstanding </w:t>
      </w:r>
      <w:r w:rsidR="00563464">
        <w:rPr>
          <w:rFonts w:ascii="Arial" w:hAnsi="Arial" w:cs="Arial"/>
          <w:color w:val="000000"/>
          <w:sz w:val="22"/>
          <w:szCs w:val="22"/>
          <w:lang w:eastAsia="en-GB"/>
        </w:rPr>
        <w:t xml:space="preserve">teaching and </w:t>
      </w:r>
      <w:r w:rsidRPr="00567493">
        <w:rPr>
          <w:rFonts w:ascii="Arial" w:hAnsi="Arial" w:cs="Arial"/>
          <w:color w:val="000000"/>
          <w:sz w:val="22"/>
          <w:szCs w:val="22"/>
          <w:lang w:eastAsia="en-GB"/>
        </w:rPr>
        <w:t>learning looks like.</w:t>
      </w:r>
    </w:p>
    <w:p w14:paraId="48D5F701" w14:textId="16613004" w:rsidR="00E07072" w:rsidRPr="00567493" w:rsidRDefault="00E07072" w:rsidP="000B1708">
      <w:pPr>
        <w:pStyle w:val="ListParagraph"/>
        <w:numPr>
          <w:ilvl w:val="0"/>
          <w:numId w:val="7"/>
        </w:numPr>
        <w:shd w:val="clear" w:color="auto" w:fill="FFFFFF"/>
        <w:spacing w:after="120" w:line="288" w:lineRule="auto"/>
        <w:ind w:left="426" w:hanging="284"/>
        <w:rPr>
          <w:rFonts w:ascii="Arial" w:hAnsi="Arial" w:cs="Arial"/>
          <w:color w:val="000000"/>
          <w:sz w:val="22"/>
          <w:szCs w:val="22"/>
          <w:lang w:eastAsia="en-GB"/>
        </w:rPr>
      </w:pPr>
      <w:r w:rsidRPr="00567493">
        <w:rPr>
          <w:rFonts w:ascii="Arial" w:hAnsi="Arial" w:cs="Arial"/>
          <w:color w:val="000000"/>
          <w:sz w:val="22"/>
          <w:szCs w:val="22"/>
          <w:lang w:eastAsia="en-GB"/>
        </w:rPr>
        <w:t xml:space="preserve">Carry out observations of </w:t>
      </w:r>
      <w:r w:rsidR="006D0AEC">
        <w:rPr>
          <w:rFonts w:ascii="Arial" w:hAnsi="Arial" w:cs="Arial"/>
          <w:color w:val="000000"/>
          <w:sz w:val="22"/>
          <w:szCs w:val="22"/>
          <w:lang w:eastAsia="en-GB"/>
        </w:rPr>
        <w:t>maths</w:t>
      </w:r>
      <w:r w:rsidRPr="00567493">
        <w:rPr>
          <w:rFonts w:ascii="Arial" w:hAnsi="Arial" w:cs="Arial"/>
          <w:color w:val="000000"/>
          <w:sz w:val="22"/>
          <w:szCs w:val="22"/>
          <w:lang w:eastAsia="en-GB"/>
        </w:rPr>
        <w:t xml:space="preserve"> teachers, providing high quality diagnostic feedback and </w:t>
      </w:r>
      <w:r w:rsidR="00266248">
        <w:rPr>
          <w:rFonts w:ascii="Arial" w:hAnsi="Arial" w:cs="Arial"/>
          <w:color w:val="000000"/>
          <w:sz w:val="22"/>
          <w:szCs w:val="22"/>
          <w:lang w:eastAsia="en-GB"/>
        </w:rPr>
        <w:t xml:space="preserve">identifying </w:t>
      </w:r>
      <w:r w:rsidR="004C0E40">
        <w:rPr>
          <w:rFonts w:ascii="Arial" w:hAnsi="Arial" w:cs="Arial"/>
          <w:color w:val="000000"/>
          <w:sz w:val="22"/>
          <w:szCs w:val="22"/>
          <w:lang w:eastAsia="en-GB"/>
        </w:rPr>
        <w:t xml:space="preserve">appropriate </w:t>
      </w:r>
      <w:r w:rsidRPr="00567493">
        <w:rPr>
          <w:rFonts w:ascii="Arial" w:hAnsi="Arial" w:cs="Arial"/>
          <w:color w:val="000000"/>
          <w:sz w:val="22"/>
          <w:szCs w:val="22"/>
          <w:lang w:eastAsia="en-GB"/>
        </w:rPr>
        <w:t xml:space="preserve">strategies </w:t>
      </w:r>
      <w:r w:rsidR="00EF2092">
        <w:rPr>
          <w:rFonts w:ascii="Arial" w:hAnsi="Arial" w:cs="Arial"/>
          <w:color w:val="000000"/>
          <w:sz w:val="22"/>
          <w:szCs w:val="22"/>
          <w:lang w:eastAsia="en-GB"/>
        </w:rPr>
        <w:t>to address</w:t>
      </w:r>
      <w:r w:rsidRPr="00567493">
        <w:rPr>
          <w:rFonts w:ascii="Arial" w:hAnsi="Arial" w:cs="Arial"/>
          <w:color w:val="000000"/>
          <w:sz w:val="22"/>
          <w:szCs w:val="22"/>
          <w:lang w:eastAsia="en-GB"/>
        </w:rPr>
        <w:t xml:space="preserve"> areas for improvement</w:t>
      </w:r>
      <w:r w:rsidR="00EF2092">
        <w:rPr>
          <w:rFonts w:ascii="Arial" w:hAnsi="Arial" w:cs="Arial"/>
          <w:color w:val="000000"/>
          <w:sz w:val="22"/>
          <w:szCs w:val="22"/>
          <w:lang w:eastAsia="en-GB"/>
        </w:rPr>
        <w:t xml:space="preserve"> or development</w:t>
      </w:r>
      <w:r w:rsidR="003519DA">
        <w:rPr>
          <w:rFonts w:ascii="Arial" w:hAnsi="Arial" w:cs="Arial"/>
          <w:color w:val="000000"/>
          <w:sz w:val="22"/>
          <w:szCs w:val="22"/>
          <w:lang w:eastAsia="en-GB"/>
        </w:rPr>
        <w:t>.</w:t>
      </w:r>
    </w:p>
    <w:p w14:paraId="5371CCA9" w14:textId="33B8DBA9" w:rsidR="00E07072" w:rsidRPr="00567493" w:rsidRDefault="00E4558F" w:rsidP="000B1708">
      <w:pPr>
        <w:pStyle w:val="ListParagraph"/>
        <w:numPr>
          <w:ilvl w:val="0"/>
          <w:numId w:val="7"/>
        </w:numPr>
        <w:shd w:val="clear" w:color="auto" w:fill="FFFFFF"/>
        <w:spacing w:after="120" w:line="288" w:lineRule="auto"/>
        <w:ind w:left="426" w:hanging="284"/>
        <w:rPr>
          <w:rFonts w:ascii="Arial" w:hAnsi="Arial" w:cs="Arial"/>
          <w:color w:val="000000"/>
          <w:sz w:val="22"/>
          <w:szCs w:val="22"/>
          <w:lang w:eastAsia="en-GB"/>
        </w:rPr>
      </w:pPr>
      <w:r>
        <w:rPr>
          <w:rFonts w:ascii="Arial" w:hAnsi="Arial" w:cs="Arial"/>
          <w:color w:val="000000"/>
          <w:sz w:val="22"/>
          <w:szCs w:val="22"/>
          <w:lang w:eastAsia="en-GB"/>
        </w:rPr>
        <w:t>P</w:t>
      </w:r>
      <w:r w:rsidR="00E07072" w:rsidRPr="00567493">
        <w:rPr>
          <w:rFonts w:ascii="Arial" w:hAnsi="Arial" w:cs="Arial"/>
          <w:color w:val="000000"/>
          <w:sz w:val="22"/>
          <w:szCs w:val="22"/>
          <w:lang w:eastAsia="en-GB"/>
        </w:rPr>
        <w:t xml:space="preserve">rovide coaching </w:t>
      </w:r>
      <w:r w:rsidR="00CB1352">
        <w:rPr>
          <w:rFonts w:ascii="Arial" w:hAnsi="Arial" w:cs="Arial"/>
          <w:color w:val="000000"/>
          <w:sz w:val="22"/>
          <w:szCs w:val="22"/>
          <w:lang w:eastAsia="en-GB"/>
        </w:rPr>
        <w:t>to</w:t>
      </w:r>
      <w:r w:rsidR="00E07072" w:rsidRPr="00567493">
        <w:rPr>
          <w:rFonts w:ascii="Arial" w:hAnsi="Arial" w:cs="Arial"/>
          <w:color w:val="000000"/>
          <w:sz w:val="22"/>
          <w:szCs w:val="22"/>
          <w:lang w:eastAsia="en-GB"/>
        </w:rPr>
        <w:t xml:space="preserve"> support improvement </w:t>
      </w:r>
      <w:r w:rsidR="00743424">
        <w:rPr>
          <w:rFonts w:ascii="Arial" w:hAnsi="Arial" w:cs="Arial"/>
          <w:color w:val="000000"/>
          <w:sz w:val="22"/>
          <w:szCs w:val="22"/>
          <w:lang w:eastAsia="en-GB"/>
        </w:rPr>
        <w:t xml:space="preserve">or development </w:t>
      </w:r>
      <w:r w:rsidR="00E07072" w:rsidRPr="00567493">
        <w:rPr>
          <w:rFonts w:ascii="Arial" w:hAnsi="Arial" w:cs="Arial"/>
          <w:color w:val="000000"/>
          <w:sz w:val="22"/>
          <w:szCs w:val="22"/>
          <w:lang w:eastAsia="en-GB"/>
        </w:rPr>
        <w:t>on aspects of teaching and learning identified through observations and coaching.</w:t>
      </w:r>
    </w:p>
    <w:p w14:paraId="4FC54D6E" w14:textId="77777777" w:rsidR="00E07072" w:rsidRPr="00567493" w:rsidRDefault="00E07072" w:rsidP="000B1708">
      <w:pPr>
        <w:pStyle w:val="ListParagraph"/>
        <w:numPr>
          <w:ilvl w:val="0"/>
          <w:numId w:val="7"/>
        </w:numPr>
        <w:shd w:val="clear" w:color="auto" w:fill="FFFFFF"/>
        <w:spacing w:after="120" w:line="288" w:lineRule="auto"/>
        <w:ind w:left="426" w:hanging="284"/>
        <w:rPr>
          <w:rFonts w:ascii="Arial" w:hAnsi="Arial" w:cs="Arial"/>
          <w:color w:val="000000"/>
          <w:sz w:val="22"/>
          <w:szCs w:val="22"/>
          <w:lang w:eastAsia="en-GB"/>
        </w:rPr>
      </w:pPr>
      <w:r w:rsidRPr="00567493">
        <w:rPr>
          <w:rFonts w:ascii="Arial" w:hAnsi="Arial" w:cs="Arial"/>
          <w:color w:val="000000"/>
          <w:sz w:val="22"/>
          <w:szCs w:val="22"/>
          <w:lang w:eastAsia="en-GB"/>
        </w:rPr>
        <w:t>Carry out learning walks to measure consistency and quality across the department and use this to inform further training for staff.</w:t>
      </w:r>
    </w:p>
    <w:p w14:paraId="0B689F18" w14:textId="39A7D941" w:rsidR="00565003" w:rsidRPr="00E0795E" w:rsidRDefault="00466EC4" w:rsidP="00E0795E">
      <w:pPr>
        <w:pStyle w:val="ListParagraph"/>
        <w:numPr>
          <w:ilvl w:val="0"/>
          <w:numId w:val="7"/>
        </w:numPr>
        <w:shd w:val="clear" w:color="auto" w:fill="FFFFFF"/>
        <w:spacing w:after="120" w:line="288" w:lineRule="auto"/>
        <w:ind w:left="426" w:hanging="284"/>
        <w:rPr>
          <w:rFonts w:ascii="Arial" w:hAnsi="Arial" w:cs="Arial"/>
          <w:color w:val="000000"/>
          <w:sz w:val="22"/>
          <w:szCs w:val="22"/>
          <w:lang w:eastAsia="en-GB"/>
        </w:rPr>
      </w:pPr>
      <w:r>
        <w:rPr>
          <w:rFonts w:ascii="Arial" w:hAnsi="Arial" w:cs="Arial"/>
          <w:noProof/>
          <w:color w:val="000000"/>
          <w:lang w:eastAsia="en-GB"/>
        </w:rPr>
        <w:lastRenderedPageBreak/>
        <w:drawing>
          <wp:anchor distT="0" distB="0" distL="114300" distR="114300" simplePos="0" relativeHeight="251658240" behindDoc="0" locked="0" layoutInCell="1" allowOverlap="0" wp14:anchorId="2C8AEEC6" wp14:editId="3F054A64">
            <wp:simplePos x="0" y="0"/>
            <wp:positionH relativeFrom="margin">
              <wp:align>right</wp:align>
            </wp:positionH>
            <wp:positionV relativeFrom="margin">
              <wp:posOffset>-896620</wp:posOffset>
            </wp:positionV>
            <wp:extent cx="942975" cy="662940"/>
            <wp:effectExtent l="0" t="0" r="9525"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662940"/>
                    </a:xfrm>
                    <a:prstGeom prst="rect">
                      <a:avLst/>
                    </a:prstGeom>
                    <a:noFill/>
                  </pic:spPr>
                </pic:pic>
              </a:graphicData>
            </a:graphic>
            <wp14:sizeRelH relativeFrom="page">
              <wp14:pctWidth>0</wp14:pctWidth>
            </wp14:sizeRelH>
            <wp14:sizeRelV relativeFrom="page">
              <wp14:pctHeight>0</wp14:pctHeight>
            </wp14:sizeRelV>
          </wp:anchor>
        </w:drawing>
      </w:r>
      <w:r w:rsidR="00E07072" w:rsidRPr="00567493">
        <w:rPr>
          <w:rFonts w:ascii="Arial" w:hAnsi="Arial" w:cs="Arial"/>
          <w:color w:val="000000"/>
          <w:sz w:val="22"/>
          <w:szCs w:val="22"/>
          <w:lang w:eastAsia="en-GB"/>
        </w:rPr>
        <w:t xml:space="preserve">Plan and lead a programme of CPD in consultation with the Curriculum Manager and Director of Learning, which is informed by </w:t>
      </w:r>
      <w:r w:rsidR="0014644F">
        <w:rPr>
          <w:rFonts w:ascii="Arial" w:hAnsi="Arial" w:cs="Arial"/>
          <w:color w:val="000000"/>
          <w:sz w:val="22"/>
          <w:szCs w:val="22"/>
          <w:lang w:eastAsia="en-GB"/>
        </w:rPr>
        <w:t xml:space="preserve">latest research </w:t>
      </w:r>
      <w:r w:rsidR="00774552">
        <w:rPr>
          <w:rFonts w:ascii="Arial" w:hAnsi="Arial" w:cs="Arial"/>
          <w:color w:val="000000"/>
          <w:sz w:val="22"/>
          <w:szCs w:val="22"/>
          <w:lang w:eastAsia="en-GB"/>
        </w:rPr>
        <w:t>on best practice</w:t>
      </w:r>
      <w:r w:rsidR="0011045A">
        <w:rPr>
          <w:rFonts w:ascii="Arial" w:hAnsi="Arial" w:cs="Arial"/>
          <w:color w:val="000000"/>
          <w:sz w:val="22"/>
          <w:szCs w:val="22"/>
          <w:lang w:eastAsia="en-GB"/>
        </w:rPr>
        <w:t xml:space="preserve"> </w:t>
      </w:r>
      <w:r w:rsidR="00F1096E">
        <w:rPr>
          <w:rFonts w:ascii="Arial" w:hAnsi="Arial" w:cs="Arial"/>
          <w:color w:val="000000"/>
          <w:sz w:val="22"/>
          <w:szCs w:val="22"/>
          <w:lang w:eastAsia="en-GB"/>
        </w:rPr>
        <w:t xml:space="preserve">in maths teaching </w:t>
      </w:r>
      <w:r w:rsidR="0011045A">
        <w:rPr>
          <w:rFonts w:ascii="Arial" w:hAnsi="Arial" w:cs="Arial"/>
          <w:color w:val="000000"/>
          <w:sz w:val="22"/>
          <w:szCs w:val="22"/>
          <w:lang w:eastAsia="en-GB"/>
        </w:rPr>
        <w:t xml:space="preserve">and by </w:t>
      </w:r>
      <w:r w:rsidR="00E07072" w:rsidRPr="00567493">
        <w:rPr>
          <w:rFonts w:ascii="Arial" w:hAnsi="Arial" w:cs="Arial"/>
          <w:color w:val="000000"/>
          <w:sz w:val="22"/>
          <w:szCs w:val="22"/>
          <w:lang w:eastAsia="en-GB"/>
        </w:rPr>
        <w:t xml:space="preserve">the department’s quality improvement plan priorities and </w:t>
      </w:r>
      <w:r w:rsidR="00FD323B">
        <w:rPr>
          <w:rFonts w:ascii="Arial" w:hAnsi="Arial" w:cs="Arial"/>
          <w:color w:val="000000"/>
          <w:sz w:val="22"/>
          <w:szCs w:val="22"/>
          <w:lang w:eastAsia="en-GB"/>
        </w:rPr>
        <w:t xml:space="preserve">emerging </w:t>
      </w:r>
      <w:r w:rsidR="00E07072" w:rsidRPr="00567493">
        <w:rPr>
          <w:rFonts w:ascii="Arial" w:hAnsi="Arial" w:cs="Arial"/>
          <w:color w:val="000000"/>
          <w:sz w:val="22"/>
          <w:szCs w:val="22"/>
          <w:lang w:eastAsia="en-GB"/>
        </w:rPr>
        <w:t>in-year findings</w:t>
      </w:r>
      <w:r w:rsidR="00E0795E">
        <w:rPr>
          <w:rFonts w:ascii="Arial" w:hAnsi="Arial" w:cs="Arial"/>
          <w:color w:val="000000"/>
          <w:sz w:val="22"/>
          <w:szCs w:val="22"/>
          <w:lang w:eastAsia="en-GB"/>
        </w:rPr>
        <w:t xml:space="preserve">.  </w:t>
      </w:r>
    </w:p>
    <w:p w14:paraId="71EF7462" w14:textId="175FDDC9" w:rsidR="00E07072" w:rsidRPr="00567493" w:rsidRDefault="00E07072" w:rsidP="000B1708">
      <w:pPr>
        <w:pStyle w:val="ListParagraph"/>
        <w:numPr>
          <w:ilvl w:val="0"/>
          <w:numId w:val="7"/>
        </w:numPr>
        <w:shd w:val="clear" w:color="auto" w:fill="FFFFFF"/>
        <w:spacing w:after="120" w:line="288" w:lineRule="auto"/>
        <w:ind w:left="426" w:hanging="284"/>
        <w:rPr>
          <w:rFonts w:ascii="Arial" w:hAnsi="Arial" w:cs="Arial"/>
          <w:color w:val="000000"/>
          <w:sz w:val="22"/>
          <w:szCs w:val="22"/>
          <w:lang w:eastAsia="en-GB"/>
        </w:rPr>
      </w:pPr>
      <w:r w:rsidRPr="00567493">
        <w:rPr>
          <w:rFonts w:ascii="Arial" w:hAnsi="Arial" w:cs="Arial"/>
          <w:color w:val="000000"/>
          <w:sz w:val="22"/>
          <w:szCs w:val="22"/>
          <w:lang w:eastAsia="en-GB"/>
        </w:rPr>
        <w:t xml:space="preserve">Promote </w:t>
      </w:r>
      <w:r w:rsidR="00CF6A42">
        <w:rPr>
          <w:rFonts w:ascii="Arial" w:hAnsi="Arial" w:cs="Arial"/>
          <w:color w:val="000000"/>
          <w:sz w:val="22"/>
          <w:szCs w:val="22"/>
          <w:lang w:eastAsia="en-GB"/>
        </w:rPr>
        <w:t xml:space="preserve">and facilitate </w:t>
      </w:r>
      <w:r w:rsidRPr="00567493">
        <w:rPr>
          <w:rFonts w:ascii="Arial" w:hAnsi="Arial" w:cs="Arial"/>
          <w:color w:val="000000"/>
          <w:sz w:val="22"/>
          <w:szCs w:val="22"/>
          <w:lang w:eastAsia="en-GB"/>
        </w:rPr>
        <w:t>the sharing of good practice in relation to teaching and learning across the department</w:t>
      </w:r>
      <w:r w:rsidR="00BE3D1E">
        <w:rPr>
          <w:rFonts w:ascii="Arial" w:hAnsi="Arial" w:cs="Arial"/>
          <w:color w:val="000000"/>
          <w:sz w:val="22"/>
          <w:szCs w:val="22"/>
          <w:lang w:eastAsia="en-GB"/>
        </w:rPr>
        <w:t>.</w:t>
      </w:r>
    </w:p>
    <w:p w14:paraId="0A50D7B4" w14:textId="7A4FA784" w:rsidR="00E07072" w:rsidRDefault="00E07072" w:rsidP="000B1708">
      <w:pPr>
        <w:pStyle w:val="ListParagraph"/>
        <w:numPr>
          <w:ilvl w:val="0"/>
          <w:numId w:val="7"/>
        </w:numPr>
        <w:shd w:val="clear" w:color="auto" w:fill="FFFFFF"/>
        <w:spacing w:after="120" w:line="288" w:lineRule="auto"/>
        <w:ind w:left="426" w:hanging="284"/>
        <w:rPr>
          <w:rFonts w:ascii="Arial" w:hAnsi="Arial" w:cs="Arial"/>
          <w:color w:val="000000"/>
          <w:sz w:val="22"/>
          <w:szCs w:val="22"/>
          <w:lang w:eastAsia="en-GB"/>
        </w:rPr>
      </w:pPr>
      <w:r w:rsidRPr="00567493">
        <w:rPr>
          <w:rFonts w:ascii="Arial" w:hAnsi="Arial" w:cs="Arial"/>
          <w:color w:val="000000"/>
          <w:sz w:val="22"/>
          <w:szCs w:val="22"/>
          <w:lang w:eastAsia="en-GB"/>
        </w:rPr>
        <w:t xml:space="preserve">Lead on curriculum development initiatives in consultation with the Curriculum Manager and Director of Learning to </w:t>
      </w:r>
      <w:r w:rsidR="00947763" w:rsidRPr="00567493">
        <w:rPr>
          <w:rFonts w:ascii="Arial" w:hAnsi="Arial" w:cs="Arial"/>
          <w:color w:val="000000"/>
          <w:sz w:val="22"/>
          <w:szCs w:val="22"/>
          <w:lang w:eastAsia="en-GB"/>
        </w:rPr>
        <w:t xml:space="preserve">ensure consistently good practice across the </w:t>
      </w:r>
      <w:r w:rsidR="003E28DA">
        <w:rPr>
          <w:rFonts w:ascii="Arial" w:hAnsi="Arial" w:cs="Arial"/>
          <w:color w:val="000000"/>
          <w:sz w:val="22"/>
          <w:szCs w:val="22"/>
          <w:lang w:eastAsia="en-GB"/>
        </w:rPr>
        <w:t>College’s maths provision</w:t>
      </w:r>
      <w:r w:rsidR="00947763" w:rsidRPr="00567493">
        <w:rPr>
          <w:rFonts w:ascii="Arial" w:hAnsi="Arial" w:cs="Arial"/>
          <w:color w:val="000000"/>
          <w:sz w:val="22"/>
          <w:szCs w:val="22"/>
          <w:lang w:eastAsia="en-GB"/>
        </w:rPr>
        <w:t xml:space="preserve"> </w:t>
      </w:r>
      <w:r w:rsidRPr="00567493">
        <w:rPr>
          <w:rFonts w:ascii="Arial" w:hAnsi="Arial" w:cs="Arial"/>
          <w:color w:val="000000"/>
          <w:sz w:val="22"/>
          <w:szCs w:val="22"/>
          <w:lang w:eastAsia="en-GB"/>
        </w:rPr>
        <w:t xml:space="preserve">at all stages of the learning cycle in areas such as initial assessment, diagnostic assessment, RaRPA processes, schemes of work, lesson planning, IAG on next steps etc. </w:t>
      </w:r>
    </w:p>
    <w:p w14:paraId="2194371D" w14:textId="0AE321CD" w:rsidR="00473DD6" w:rsidRPr="00567493" w:rsidRDefault="00473DD6" w:rsidP="000B1708">
      <w:pPr>
        <w:pStyle w:val="ListParagraph"/>
        <w:numPr>
          <w:ilvl w:val="0"/>
          <w:numId w:val="7"/>
        </w:numPr>
        <w:shd w:val="clear" w:color="auto" w:fill="FFFFFF"/>
        <w:spacing w:after="120" w:line="288" w:lineRule="auto"/>
        <w:ind w:left="426" w:hanging="284"/>
        <w:rPr>
          <w:rFonts w:ascii="Arial" w:hAnsi="Arial" w:cs="Arial"/>
          <w:color w:val="000000"/>
          <w:sz w:val="22"/>
          <w:szCs w:val="22"/>
          <w:lang w:eastAsia="en-GB"/>
        </w:rPr>
      </w:pPr>
      <w:r>
        <w:rPr>
          <w:rFonts w:ascii="Arial" w:hAnsi="Arial" w:cs="Arial"/>
          <w:color w:val="000000"/>
          <w:sz w:val="22"/>
          <w:szCs w:val="22"/>
          <w:lang w:eastAsia="en-GB"/>
        </w:rPr>
        <w:t xml:space="preserve">Assist </w:t>
      </w:r>
      <w:r w:rsidR="005D481E">
        <w:rPr>
          <w:rFonts w:ascii="Arial" w:hAnsi="Arial" w:cs="Arial"/>
          <w:color w:val="000000"/>
          <w:sz w:val="22"/>
          <w:szCs w:val="22"/>
          <w:lang w:eastAsia="en-GB"/>
        </w:rPr>
        <w:t xml:space="preserve">the Curriculum Manager </w:t>
      </w:r>
      <w:r>
        <w:rPr>
          <w:rFonts w:ascii="Arial" w:hAnsi="Arial" w:cs="Arial"/>
          <w:color w:val="000000"/>
          <w:sz w:val="22"/>
          <w:szCs w:val="22"/>
          <w:lang w:eastAsia="en-GB"/>
        </w:rPr>
        <w:t>with</w:t>
      </w:r>
      <w:r w:rsidR="005D63D6">
        <w:rPr>
          <w:rFonts w:ascii="Arial" w:hAnsi="Arial" w:cs="Arial"/>
          <w:color w:val="000000"/>
          <w:sz w:val="22"/>
          <w:szCs w:val="22"/>
          <w:lang w:eastAsia="en-GB"/>
        </w:rPr>
        <w:t xml:space="preserve"> standardisation,</w:t>
      </w:r>
      <w:r>
        <w:rPr>
          <w:rFonts w:ascii="Arial" w:hAnsi="Arial" w:cs="Arial"/>
          <w:color w:val="000000"/>
          <w:sz w:val="22"/>
          <w:szCs w:val="22"/>
          <w:lang w:eastAsia="en-GB"/>
        </w:rPr>
        <w:t xml:space="preserve"> </w:t>
      </w:r>
      <w:r w:rsidR="00D041F8">
        <w:rPr>
          <w:rFonts w:ascii="Arial" w:hAnsi="Arial" w:cs="Arial"/>
          <w:color w:val="000000"/>
          <w:sz w:val="22"/>
          <w:szCs w:val="22"/>
          <w:lang w:eastAsia="en-GB"/>
        </w:rPr>
        <w:t>internal verification and supervision of exams.</w:t>
      </w:r>
    </w:p>
    <w:p w14:paraId="3E4BEBA5" w14:textId="72F42ACF" w:rsidR="00125B8E" w:rsidRDefault="00E07072" w:rsidP="00125B8E">
      <w:pPr>
        <w:pStyle w:val="ListParagraph"/>
        <w:numPr>
          <w:ilvl w:val="0"/>
          <w:numId w:val="1"/>
        </w:numPr>
        <w:spacing w:after="120" w:line="288" w:lineRule="auto"/>
        <w:ind w:left="426" w:right="-17" w:hanging="284"/>
        <w:jc w:val="both"/>
        <w:rPr>
          <w:rFonts w:ascii="Arial" w:eastAsia="Arial" w:hAnsi="Arial" w:cs="Arial"/>
          <w:color w:val="000000" w:themeColor="text1"/>
          <w:sz w:val="22"/>
          <w:szCs w:val="22"/>
        </w:rPr>
      </w:pPr>
      <w:r w:rsidRPr="00567493">
        <w:rPr>
          <w:rFonts w:ascii="Arial" w:hAnsi="Arial" w:cs="Arial"/>
          <w:color w:val="000000"/>
          <w:sz w:val="22"/>
          <w:szCs w:val="22"/>
          <w:lang w:eastAsia="en-GB"/>
        </w:rPr>
        <w:t xml:space="preserve">Lead on the development of teaching and learning resources </w:t>
      </w:r>
      <w:r w:rsidR="001C4868">
        <w:rPr>
          <w:rFonts w:ascii="Arial" w:hAnsi="Arial" w:cs="Arial"/>
          <w:color w:val="000000"/>
          <w:sz w:val="22"/>
          <w:szCs w:val="22"/>
          <w:lang w:eastAsia="en-GB"/>
        </w:rPr>
        <w:t xml:space="preserve">for </w:t>
      </w:r>
      <w:r w:rsidR="00BB63AF">
        <w:rPr>
          <w:rFonts w:ascii="Arial" w:hAnsi="Arial" w:cs="Arial"/>
          <w:color w:val="000000"/>
          <w:sz w:val="22"/>
          <w:szCs w:val="22"/>
          <w:lang w:eastAsia="en-GB"/>
        </w:rPr>
        <w:t xml:space="preserve">face-to-face </w:t>
      </w:r>
      <w:r w:rsidR="001C4868">
        <w:rPr>
          <w:rFonts w:ascii="Arial" w:hAnsi="Arial" w:cs="Arial"/>
          <w:color w:val="000000"/>
          <w:sz w:val="22"/>
          <w:szCs w:val="22"/>
          <w:lang w:eastAsia="en-GB"/>
        </w:rPr>
        <w:t xml:space="preserve">and online </w:t>
      </w:r>
      <w:r w:rsidR="00BB63AF">
        <w:rPr>
          <w:rFonts w:ascii="Arial" w:hAnsi="Arial" w:cs="Arial"/>
          <w:color w:val="000000"/>
          <w:sz w:val="22"/>
          <w:szCs w:val="22"/>
          <w:lang w:eastAsia="en-GB"/>
        </w:rPr>
        <w:t xml:space="preserve">teaching </w:t>
      </w:r>
      <w:r w:rsidR="001C4868">
        <w:rPr>
          <w:rFonts w:ascii="Arial" w:hAnsi="Arial" w:cs="Arial"/>
          <w:color w:val="000000"/>
          <w:sz w:val="22"/>
          <w:szCs w:val="22"/>
          <w:lang w:eastAsia="en-GB"/>
        </w:rPr>
        <w:t xml:space="preserve">both </w:t>
      </w:r>
      <w:r w:rsidR="002A5944">
        <w:rPr>
          <w:rFonts w:ascii="Arial" w:hAnsi="Arial" w:cs="Arial"/>
          <w:color w:val="000000"/>
          <w:sz w:val="22"/>
          <w:szCs w:val="22"/>
          <w:lang w:eastAsia="en-GB"/>
        </w:rPr>
        <w:t>for the mainstream adult numeracy provision and also for maths delivered across the wider College curriculum</w:t>
      </w:r>
      <w:r w:rsidR="00ED3DDA">
        <w:rPr>
          <w:rFonts w:ascii="Arial" w:hAnsi="Arial" w:cs="Arial"/>
          <w:color w:val="000000"/>
          <w:sz w:val="22"/>
          <w:szCs w:val="22"/>
          <w:lang w:eastAsia="en-GB"/>
        </w:rPr>
        <w:t>;</w:t>
      </w:r>
      <w:r w:rsidR="00125B8E">
        <w:rPr>
          <w:rFonts w:ascii="Arial" w:hAnsi="Arial" w:cs="Arial"/>
          <w:color w:val="000000"/>
          <w:sz w:val="22"/>
          <w:szCs w:val="22"/>
          <w:lang w:eastAsia="en-GB"/>
        </w:rPr>
        <w:t xml:space="preserve"> </w:t>
      </w:r>
      <w:r w:rsidR="00125B8E">
        <w:rPr>
          <w:rFonts w:ascii="Arial" w:eastAsia="Arial" w:hAnsi="Arial" w:cs="Arial"/>
          <w:color w:val="000000" w:themeColor="text1"/>
          <w:sz w:val="22"/>
          <w:szCs w:val="22"/>
        </w:rPr>
        <w:t>this will include developing new bespoke courses</w:t>
      </w:r>
      <w:r w:rsidR="00252C96">
        <w:rPr>
          <w:rFonts w:ascii="Arial" w:eastAsia="Arial" w:hAnsi="Arial" w:cs="Arial"/>
          <w:color w:val="000000" w:themeColor="text1"/>
          <w:sz w:val="22"/>
          <w:szCs w:val="22"/>
        </w:rPr>
        <w:t xml:space="preserve"> for projects such as Multiply </w:t>
      </w:r>
      <w:r w:rsidR="004F5929">
        <w:rPr>
          <w:rFonts w:ascii="Arial" w:eastAsia="Arial" w:hAnsi="Arial" w:cs="Arial"/>
          <w:color w:val="000000" w:themeColor="text1"/>
          <w:sz w:val="22"/>
          <w:szCs w:val="22"/>
        </w:rPr>
        <w:t>and as part of the wider College curriculum</w:t>
      </w:r>
      <w:r w:rsidR="00125B8E">
        <w:rPr>
          <w:rFonts w:ascii="Arial" w:eastAsia="Arial" w:hAnsi="Arial" w:cs="Arial"/>
          <w:color w:val="000000" w:themeColor="text1"/>
          <w:sz w:val="22"/>
          <w:szCs w:val="22"/>
        </w:rPr>
        <w:t xml:space="preserve">, </w:t>
      </w:r>
      <w:r w:rsidR="0065121E">
        <w:rPr>
          <w:rFonts w:ascii="Arial" w:eastAsia="Arial" w:hAnsi="Arial" w:cs="Arial"/>
          <w:color w:val="000000" w:themeColor="text1"/>
          <w:sz w:val="22"/>
          <w:szCs w:val="22"/>
        </w:rPr>
        <w:t>from tasters up to qualification courses</w:t>
      </w:r>
      <w:r w:rsidR="00125B8E">
        <w:rPr>
          <w:rFonts w:ascii="Arial" w:eastAsia="Arial" w:hAnsi="Arial" w:cs="Arial"/>
          <w:color w:val="000000" w:themeColor="text1"/>
          <w:sz w:val="22"/>
          <w:szCs w:val="22"/>
        </w:rPr>
        <w:t xml:space="preserve"> and liaising with </w:t>
      </w:r>
      <w:r w:rsidR="009A587C">
        <w:rPr>
          <w:rFonts w:ascii="Arial" w:eastAsia="Arial" w:hAnsi="Arial" w:cs="Arial"/>
          <w:color w:val="000000" w:themeColor="text1"/>
          <w:sz w:val="22"/>
          <w:szCs w:val="22"/>
        </w:rPr>
        <w:t xml:space="preserve">teachers of </w:t>
      </w:r>
      <w:r w:rsidR="00125B8E">
        <w:rPr>
          <w:rFonts w:ascii="Arial" w:eastAsia="Arial" w:hAnsi="Arial" w:cs="Arial"/>
          <w:color w:val="000000" w:themeColor="text1"/>
          <w:sz w:val="22"/>
          <w:szCs w:val="22"/>
        </w:rPr>
        <w:t xml:space="preserve">other subject </w:t>
      </w:r>
      <w:r w:rsidR="009A587C">
        <w:rPr>
          <w:rFonts w:ascii="Arial" w:eastAsia="Arial" w:hAnsi="Arial" w:cs="Arial"/>
          <w:color w:val="000000" w:themeColor="text1"/>
          <w:sz w:val="22"/>
          <w:szCs w:val="22"/>
        </w:rPr>
        <w:t>areas</w:t>
      </w:r>
      <w:r w:rsidR="00125B8E">
        <w:rPr>
          <w:rFonts w:ascii="Arial" w:eastAsia="Arial" w:hAnsi="Arial" w:cs="Arial"/>
          <w:color w:val="000000" w:themeColor="text1"/>
          <w:sz w:val="22"/>
          <w:szCs w:val="22"/>
        </w:rPr>
        <w:t xml:space="preserve"> to create contextualized maths courses.</w:t>
      </w:r>
    </w:p>
    <w:p w14:paraId="0EAC51CE" w14:textId="6C181499" w:rsidR="00E07072" w:rsidRPr="00567493" w:rsidRDefault="00E07072" w:rsidP="000B1708">
      <w:pPr>
        <w:pStyle w:val="ListParagraph"/>
        <w:numPr>
          <w:ilvl w:val="0"/>
          <w:numId w:val="7"/>
        </w:numPr>
        <w:shd w:val="clear" w:color="auto" w:fill="FFFFFF"/>
        <w:spacing w:after="120" w:line="288" w:lineRule="auto"/>
        <w:ind w:left="426" w:hanging="284"/>
        <w:rPr>
          <w:rFonts w:ascii="Arial" w:hAnsi="Arial" w:cs="Arial"/>
          <w:color w:val="000000"/>
          <w:sz w:val="22"/>
          <w:szCs w:val="22"/>
          <w:lang w:eastAsia="en-GB"/>
        </w:rPr>
      </w:pPr>
      <w:r w:rsidRPr="00567493">
        <w:rPr>
          <w:rFonts w:ascii="Arial" w:hAnsi="Arial" w:cs="Arial"/>
          <w:color w:val="000000"/>
          <w:sz w:val="22"/>
          <w:szCs w:val="22"/>
          <w:lang w:eastAsia="en-GB"/>
        </w:rPr>
        <w:t xml:space="preserve">Work closely with the Digital Learning </w:t>
      </w:r>
      <w:r w:rsidR="000C4BA1">
        <w:rPr>
          <w:rFonts w:ascii="Arial" w:hAnsi="Arial" w:cs="Arial"/>
          <w:color w:val="000000"/>
          <w:sz w:val="22"/>
          <w:szCs w:val="22"/>
          <w:lang w:eastAsia="en-GB"/>
        </w:rPr>
        <w:t>Manager</w:t>
      </w:r>
      <w:r w:rsidRPr="00567493">
        <w:rPr>
          <w:rFonts w:ascii="Arial" w:hAnsi="Arial" w:cs="Arial"/>
          <w:color w:val="000000"/>
          <w:sz w:val="22"/>
          <w:szCs w:val="22"/>
          <w:lang w:eastAsia="en-GB"/>
        </w:rPr>
        <w:t xml:space="preserve"> to </w:t>
      </w:r>
      <w:r w:rsidR="00FF23E7">
        <w:rPr>
          <w:rFonts w:ascii="Arial" w:hAnsi="Arial" w:cs="Arial"/>
          <w:color w:val="000000"/>
          <w:sz w:val="22"/>
          <w:szCs w:val="22"/>
          <w:lang w:eastAsia="en-GB"/>
        </w:rPr>
        <w:t>improve the quality of</w:t>
      </w:r>
      <w:r w:rsidRPr="00567493">
        <w:rPr>
          <w:rFonts w:ascii="Arial" w:hAnsi="Arial" w:cs="Arial"/>
          <w:color w:val="000000"/>
          <w:sz w:val="22"/>
          <w:szCs w:val="22"/>
          <w:lang w:eastAsia="en-GB"/>
        </w:rPr>
        <w:t xml:space="preserve"> digital learning across the department</w:t>
      </w:r>
      <w:r w:rsidR="00FF23E7">
        <w:rPr>
          <w:rFonts w:ascii="Arial" w:hAnsi="Arial" w:cs="Arial"/>
          <w:color w:val="000000"/>
          <w:sz w:val="22"/>
          <w:szCs w:val="22"/>
          <w:lang w:eastAsia="en-GB"/>
        </w:rPr>
        <w:t xml:space="preserve"> and </w:t>
      </w:r>
      <w:r w:rsidR="00D40927">
        <w:rPr>
          <w:rFonts w:ascii="Arial" w:hAnsi="Arial" w:cs="Arial"/>
          <w:color w:val="000000"/>
          <w:sz w:val="22"/>
          <w:szCs w:val="22"/>
          <w:lang w:eastAsia="en-GB"/>
        </w:rPr>
        <w:t>support both teachers and learners to develop their digital skills.</w:t>
      </w:r>
    </w:p>
    <w:p w14:paraId="03CB0310" w14:textId="640E0EE1" w:rsidR="00E07072" w:rsidRPr="00567493" w:rsidRDefault="00E07072" w:rsidP="000B1708">
      <w:pPr>
        <w:pStyle w:val="ListParagraph"/>
        <w:numPr>
          <w:ilvl w:val="0"/>
          <w:numId w:val="7"/>
        </w:numPr>
        <w:shd w:val="clear" w:color="auto" w:fill="FFFFFF"/>
        <w:spacing w:after="120" w:line="288" w:lineRule="auto"/>
        <w:ind w:left="426" w:hanging="284"/>
        <w:rPr>
          <w:rFonts w:ascii="Arial" w:hAnsi="Arial" w:cs="Arial"/>
          <w:color w:val="000000"/>
          <w:sz w:val="22"/>
          <w:szCs w:val="22"/>
          <w:lang w:eastAsia="en-GB"/>
        </w:rPr>
      </w:pPr>
      <w:r w:rsidRPr="00567493">
        <w:rPr>
          <w:rFonts w:ascii="Arial" w:hAnsi="Arial" w:cs="Arial"/>
          <w:color w:val="000000"/>
          <w:sz w:val="22"/>
          <w:szCs w:val="22"/>
          <w:lang w:eastAsia="en-GB"/>
        </w:rPr>
        <w:t xml:space="preserve">Work closely with the </w:t>
      </w:r>
      <w:r w:rsidR="00BC1C55" w:rsidRPr="125D1416">
        <w:rPr>
          <w:rFonts w:ascii="Arial" w:eastAsia="Arial" w:hAnsi="Arial" w:cs="Arial"/>
          <w:color w:val="000000" w:themeColor="text1"/>
          <w:sz w:val="22"/>
          <w:szCs w:val="22"/>
        </w:rPr>
        <w:t>managers of the Learning Centre and Library</w:t>
      </w:r>
      <w:r w:rsidRPr="00567493">
        <w:rPr>
          <w:rFonts w:ascii="Arial" w:hAnsi="Arial" w:cs="Arial"/>
          <w:color w:val="000000"/>
          <w:sz w:val="22"/>
          <w:szCs w:val="22"/>
          <w:lang w:eastAsia="en-GB"/>
        </w:rPr>
        <w:t xml:space="preserve">, to </w:t>
      </w:r>
      <w:r w:rsidRPr="00567493">
        <w:rPr>
          <w:rFonts w:ascii="Arial" w:eastAsia="Calibri" w:hAnsi="Arial" w:cs="Arial"/>
          <w:sz w:val="22"/>
          <w:szCs w:val="22"/>
          <w:lang w:eastAsia="en-GB"/>
        </w:rPr>
        <w:t xml:space="preserve">promote independent learning, leading on the development of both digital and hard copy resources which learners can use independently to consolidate their </w:t>
      </w:r>
      <w:r w:rsidR="00B60599">
        <w:rPr>
          <w:rFonts w:ascii="Arial" w:eastAsia="Calibri" w:hAnsi="Arial" w:cs="Arial"/>
          <w:sz w:val="22"/>
          <w:szCs w:val="22"/>
          <w:lang w:eastAsia="en-GB"/>
        </w:rPr>
        <w:t>numeracy</w:t>
      </w:r>
      <w:r w:rsidRPr="00567493">
        <w:rPr>
          <w:rFonts w:ascii="Arial" w:eastAsia="Calibri" w:hAnsi="Arial" w:cs="Arial"/>
          <w:sz w:val="22"/>
          <w:szCs w:val="22"/>
          <w:lang w:eastAsia="en-GB"/>
        </w:rPr>
        <w:t xml:space="preserve"> skills.</w:t>
      </w:r>
    </w:p>
    <w:p w14:paraId="1E412B45" w14:textId="114E80CC" w:rsidR="00E07072" w:rsidRPr="00190D28" w:rsidRDefault="00E07072" w:rsidP="000B1708">
      <w:pPr>
        <w:pStyle w:val="ListParagraph"/>
        <w:numPr>
          <w:ilvl w:val="0"/>
          <w:numId w:val="7"/>
        </w:numPr>
        <w:shd w:val="clear" w:color="auto" w:fill="FFFFFF"/>
        <w:spacing w:after="120" w:line="288" w:lineRule="auto"/>
        <w:ind w:left="426" w:hanging="284"/>
        <w:rPr>
          <w:rFonts w:ascii="Arial" w:hAnsi="Arial" w:cs="Arial"/>
          <w:color w:val="000000"/>
          <w:sz w:val="22"/>
          <w:szCs w:val="22"/>
          <w:lang w:eastAsia="en-GB"/>
        </w:rPr>
      </w:pPr>
      <w:r w:rsidRPr="00567493">
        <w:rPr>
          <w:rFonts w:ascii="Arial" w:eastAsia="Calibri" w:hAnsi="Arial" w:cs="Arial"/>
          <w:sz w:val="22"/>
          <w:szCs w:val="22"/>
          <w:lang w:eastAsia="en-GB"/>
        </w:rPr>
        <w:t xml:space="preserve">Identify educational research and current good practice across the sector to inform and support CPD and curriculum development in </w:t>
      </w:r>
      <w:r w:rsidR="00E953A5">
        <w:rPr>
          <w:rFonts w:ascii="Arial" w:eastAsia="Calibri" w:hAnsi="Arial" w:cs="Arial"/>
          <w:sz w:val="22"/>
          <w:szCs w:val="22"/>
          <w:lang w:eastAsia="en-GB"/>
        </w:rPr>
        <w:t>maths</w:t>
      </w:r>
      <w:r w:rsidRPr="00567493">
        <w:rPr>
          <w:rFonts w:ascii="Arial" w:eastAsia="Calibri" w:hAnsi="Arial" w:cs="Arial"/>
          <w:sz w:val="22"/>
          <w:szCs w:val="22"/>
          <w:lang w:eastAsia="en-GB"/>
        </w:rPr>
        <w:t xml:space="preserve"> at the </w:t>
      </w:r>
      <w:r w:rsidR="00E953A5">
        <w:rPr>
          <w:rFonts w:ascii="Arial" w:eastAsia="Calibri" w:hAnsi="Arial" w:cs="Arial"/>
          <w:sz w:val="22"/>
          <w:szCs w:val="22"/>
          <w:lang w:eastAsia="en-GB"/>
        </w:rPr>
        <w:t>C</w:t>
      </w:r>
      <w:r w:rsidRPr="00567493">
        <w:rPr>
          <w:rFonts w:ascii="Arial" w:eastAsia="Calibri" w:hAnsi="Arial" w:cs="Arial"/>
          <w:sz w:val="22"/>
          <w:szCs w:val="22"/>
          <w:lang w:eastAsia="en-GB"/>
        </w:rPr>
        <w:t>ollege.</w:t>
      </w:r>
    </w:p>
    <w:p w14:paraId="70222363" w14:textId="77777777" w:rsidR="00E07072" w:rsidRPr="001E6E37" w:rsidRDefault="00E07072" w:rsidP="000B1708">
      <w:pPr>
        <w:spacing w:after="120" w:line="288" w:lineRule="auto"/>
        <w:rPr>
          <w:rFonts w:ascii="Arial" w:eastAsia="Arial" w:hAnsi="Arial" w:cs="Arial"/>
          <w:b/>
          <w:color w:val="000000"/>
          <w:sz w:val="22"/>
          <w:szCs w:val="22"/>
          <w:highlight w:val="yellow"/>
          <w:lang w:eastAsia="en-GB"/>
        </w:rPr>
      </w:pPr>
    </w:p>
    <w:p w14:paraId="2F369540" w14:textId="0AD330A3" w:rsidR="00B442DA" w:rsidRPr="00130C6A" w:rsidRDefault="3C13CC84" w:rsidP="00B442DA">
      <w:pPr>
        <w:pStyle w:val="t2"/>
        <w:tabs>
          <w:tab w:val="left" w:pos="720"/>
        </w:tabs>
        <w:spacing w:after="120" w:line="288" w:lineRule="auto"/>
        <w:jc w:val="both"/>
        <w:rPr>
          <w:rFonts w:ascii="Arial" w:hAnsi="Arial" w:cs="Arial"/>
          <w:sz w:val="22"/>
          <w:szCs w:val="22"/>
        </w:rPr>
      </w:pPr>
      <w:r w:rsidRPr="125D1416">
        <w:rPr>
          <w:rFonts w:ascii="Arial" w:hAnsi="Arial" w:cs="Arial"/>
          <w:b/>
          <w:bCs/>
          <w:sz w:val="22"/>
          <w:szCs w:val="22"/>
        </w:rPr>
        <w:t>General</w:t>
      </w:r>
      <w:r w:rsidR="57441231" w:rsidRPr="125D1416">
        <w:rPr>
          <w:rFonts w:ascii="Arial" w:hAnsi="Arial" w:cs="Arial"/>
          <w:b/>
          <w:bCs/>
          <w:sz w:val="22"/>
          <w:szCs w:val="22"/>
        </w:rPr>
        <w:t>:</w:t>
      </w:r>
    </w:p>
    <w:p w14:paraId="54B7EDFD" w14:textId="77777777" w:rsidR="00585A31" w:rsidRPr="00D214E1" w:rsidRDefault="00585A31" w:rsidP="00824D7E">
      <w:pPr>
        <w:widowControl w:val="0"/>
        <w:numPr>
          <w:ilvl w:val="0"/>
          <w:numId w:val="5"/>
        </w:numPr>
        <w:autoSpaceDE w:val="0"/>
        <w:autoSpaceDN w:val="0"/>
        <w:adjustRightInd w:val="0"/>
        <w:spacing w:after="120" w:line="288" w:lineRule="auto"/>
        <w:jc w:val="both"/>
        <w:rPr>
          <w:rFonts w:ascii="Arial" w:hAnsi="Arial" w:cs="Arial"/>
          <w:b/>
          <w:bCs/>
          <w:sz w:val="22"/>
          <w:szCs w:val="22"/>
        </w:rPr>
      </w:pPr>
      <w:r w:rsidRPr="00D214E1">
        <w:rPr>
          <w:rFonts w:ascii="Arial" w:hAnsi="Arial" w:cs="Arial"/>
          <w:bCs/>
          <w:sz w:val="22"/>
          <w:szCs w:val="22"/>
        </w:rPr>
        <w:t xml:space="preserve">Comply with and actively promote all </w:t>
      </w:r>
      <w:r>
        <w:rPr>
          <w:rFonts w:ascii="Arial" w:hAnsi="Arial" w:cs="Arial"/>
          <w:bCs/>
          <w:sz w:val="22"/>
          <w:szCs w:val="22"/>
        </w:rPr>
        <w:t>C</w:t>
      </w:r>
      <w:r w:rsidRPr="00D214E1">
        <w:rPr>
          <w:rFonts w:ascii="Arial" w:hAnsi="Arial" w:cs="Arial"/>
          <w:bCs/>
          <w:sz w:val="22"/>
          <w:szCs w:val="22"/>
        </w:rPr>
        <w:t>ollege policies with full regard for equalities, health and safety and safeguarding requirements</w:t>
      </w:r>
      <w:r>
        <w:rPr>
          <w:rFonts w:ascii="Arial" w:hAnsi="Arial" w:cs="Arial"/>
          <w:bCs/>
          <w:sz w:val="22"/>
          <w:szCs w:val="22"/>
        </w:rPr>
        <w:t>.</w:t>
      </w:r>
    </w:p>
    <w:p w14:paraId="2F31EB96" w14:textId="77777777" w:rsidR="00585A31" w:rsidRPr="00D214E1" w:rsidRDefault="00585A31" w:rsidP="00824D7E">
      <w:pPr>
        <w:widowControl w:val="0"/>
        <w:numPr>
          <w:ilvl w:val="0"/>
          <w:numId w:val="5"/>
        </w:numPr>
        <w:autoSpaceDE w:val="0"/>
        <w:autoSpaceDN w:val="0"/>
        <w:adjustRightInd w:val="0"/>
        <w:spacing w:after="120" w:line="288" w:lineRule="auto"/>
        <w:jc w:val="both"/>
        <w:rPr>
          <w:rFonts w:ascii="Arial" w:hAnsi="Arial" w:cs="Arial"/>
          <w:b/>
          <w:bCs/>
          <w:sz w:val="22"/>
          <w:szCs w:val="22"/>
        </w:rPr>
      </w:pPr>
      <w:r w:rsidRPr="00D214E1">
        <w:rPr>
          <w:rFonts w:ascii="Arial" w:hAnsi="Arial" w:cs="Arial"/>
          <w:bCs/>
          <w:sz w:val="22"/>
          <w:szCs w:val="22"/>
        </w:rPr>
        <w:t>Actively participate in professional development and training activities, developing your own personal networks and reflecting on your own performance</w:t>
      </w:r>
      <w:r>
        <w:rPr>
          <w:rFonts w:ascii="Arial" w:hAnsi="Arial" w:cs="Arial"/>
          <w:bCs/>
          <w:sz w:val="22"/>
          <w:szCs w:val="22"/>
        </w:rPr>
        <w:t>.</w:t>
      </w:r>
    </w:p>
    <w:p w14:paraId="2927A9D1" w14:textId="77777777" w:rsidR="00585A31" w:rsidRPr="00D214E1" w:rsidRDefault="00585A31" w:rsidP="00824D7E">
      <w:pPr>
        <w:widowControl w:val="0"/>
        <w:numPr>
          <w:ilvl w:val="0"/>
          <w:numId w:val="5"/>
        </w:numPr>
        <w:autoSpaceDE w:val="0"/>
        <w:autoSpaceDN w:val="0"/>
        <w:adjustRightInd w:val="0"/>
        <w:spacing w:after="120" w:line="288" w:lineRule="auto"/>
        <w:jc w:val="both"/>
        <w:rPr>
          <w:rFonts w:ascii="Arial" w:hAnsi="Arial" w:cs="Arial"/>
          <w:b/>
          <w:bCs/>
          <w:sz w:val="22"/>
          <w:szCs w:val="22"/>
        </w:rPr>
      </w:pPr>
      <w:r w:rsidRPr="00D214E1">
        <w:rPr>
          <w:rFonts w:ascii="Arial" w:hAnsi="Arial" w:cs="Arial"/>
          <w:bCs/>
          <w:sz w:val="22"/>
          <w:szCs w:val="22"/>
        </w:rPr>
        <w:t>Be a role model of excellence and professionalism for all staff and students</w:t>
      </w:r>
      <w:r>
        <w:rPr>
          <w:rFonts w:ascii="Arial" w:hAnsi="Arial" w:cs="Arial"/>
          <w:bCs/>
          <w:sz w:val="22"/>
          <w:szCs w:val="22"/>
        </w:rPr>
        <w:t>.</w:t>
      </w:r>
    </w:p>
    <w:p w14:paraId="63515091" w14:textId="34F3D3BE" w:rsidR="00585A31" w:rsidRPr="00235719" w:rsidRDefault="2D7472B8" w:rsidP="125D1416">
      <w:pPr>
        <w:widowControl w:val="0"/>
        <w:numPr>
          <w:ilvl w:val="0"/>
          <w:numId w:val="5"/>
        </w:numPr>
        <w:spacing w:after="120" w:line="288" w:lineRule="auto"/>
        <w:jc w:val="both"/>
        <w:rPr>
          <w:rFonts w:ascii="Arial" w:hAnsi="Arial" w:cs="Arial"/>
          <w:b/>
          <w:bCs/>
          <w:sz w:val="22"/>
          <w:szCs w:val="22"/>
        </w:rPr>
      </w:pPr>
      <w:r w:rsidRPr="125D1416">
        <w:rPr>
          <w:rFonts w:ascii="Arial" w:hAnsi="Arial" w:cs="Arial"/>
          <w:sz w:val="22"/>
          <w:szCs w:val="22"/>
        </w:rPr>
        <w:t xml:space="preserve">Perform other duties as may be required by the </w:t>
      </w:r>
      <w:r w:rsidR="69F3A33B" w:rsidRPr="125D1416">
        <w:rPr>
          <w:rFonts w:ascii="Arial" w:hAnsi="Arial" w:cs="Arial"/>
          <w:sz w:val="22"/>
          <w:szCs w:val="22"/>
        </w:rPr>
        <w:t xml:space="preserve">Line </w:t>
      </w:r>
      <w:r w:rsidR="5E993E0B" w:rsidRPr="125D1416">
        <w:rPr>
          <w:rFonts w:ascii="Arial" w:hAnsi="Arial" w:cs="Arial"/>
          <w:sz w:val="22"/>
          <w:szCs w:val="22"/>
        </w:rPr>
        <w:t>Manager</w:t>
      </w:r>
      <w:r w:rsidRPr="125D1416">
        <w:rPr>
          <w:rFonts w:ascii="Arial" w:hAnsi="Arial" w:cs="Arial"/>
          <w:sz w:val="22"/>
          <w:szCs w:val="22"/>
        </w:rPr>
        <w:t xml:space="preserve"> </w:t>
      </w:r>
      <w:r w:rsidR="387B770A" w:rsidRPr="125D1416">
        <w:rPr>
          <w:rFonts w:ascii="Arial" w:hAnsi="Arial" w:cs="Arial"/>
          <w:sz w:val="22"/>
          <w:szCs w:val="22"/>
        </w:rPr>
        <w:t xml:space="preserve">or the Principal </w:t>
      </w:r>
      <w:r w:rsidRPr="125D1416">
        <w:rPr>
          <w:rFonts w:ascii="Arial" w:hAnsi="Arial" w:cs="Arial"/>
          <w:sz w:val="22"/>
          <w:szCs w:val="22"/>
        </w:rPr>
        <w:t>to ensure the efficient functioning of the College</w:t>
      </w:r>
      <w:r w:rsidR="7F46CB72" w:rsidRPr="125D1416">
        <w:rPr>
          <w:rFonts w:ascii="Arial" w:hAnsi="Arial" w:cs="Arial"/>
          <w:sz w:val="22"/>
          <w:szCs w:val="22"/>
        </w:rPr>
        <w:t>.</w:t>
      </w:r>
    </w:p>
    <w:p w14:paraId="5DE509E5" w14:textId="0F6F1ED9" w:rsidR="00585A31" w:rsidRPr="00235719" w:rsidRDefault="77F19F98" w:rsidP="125D1416">
      <w:pPr>
        <w:widowControl w:val="0"/>
        <w:numPr>
          <w:ilvl w:val="0"/>
          <w:numId w:val="5"/>
        </w:numPr>
        <w:spacing w:after="120" w:line="288" w:lineRule="auto"/>
        <w:jc w:val="both"/>
        <w:rPr>
          <w:b/>
          <w:bCs/>
          <w:sz w:val="22"/>
          <w:szCs w:val="22"/>
        </w:rPr>
      </w:pPr>
      <w:r w:rsidRPr="125D1416">
        <w:rPr>
          <w:rFonts w:ascii="Arial" w:eastAsia="Arial" w:hAnsi="Arial" w:cs="Arial"/>
          <w:color w:val="000000" w:themeColor="text1"/>
          <w:sz w:val="22"/>
          <w:szCs w:val="22"/>
        </w:rPr>
        <w:t>Salaried teaching roles will require teaching on Saturdays or evenings; this will be discussed with you at interview.</w:t>
      </w:r>
    </w:p>
    <w:p w14:paraId="50415AA8" w14:textId="7710F837" w:rsidR="00585A31" w:rsidRPr="00235719" w:rsidRDefault="00585A31" w:rsidP="125D1416">
      <w:pPr>
        <w:tabs>
          <w:tab w:val="left" w:pos="2860"/>
        </w:tabs>
        <w:spacing w:after="120" w:line="288" w:lineRule="auto"/>
        <w:jc w:val="both"/>
        <w:rPr>
          <w:rFonts w:ascii="Arial" w:eastAsia="Arial" w:hAnsi="Arial" w:cs="Arial"/>
          <w:color w:val="000000"/>
          <w:sz w:val="22"/>
          <w:szCs w:val="22"/>
        </w:rPr>
      </w:pPr>
    </w:p>
    <w:p w14:paraId="0967095D" w14:textId="77777777" w:rsidR="00585A31" w:rsidRDefault="00585A31" w:rsidP="00F6565F">
      <w:pPr>
        <w:tabs>
          <w:tab w:val="left" w:pos="2860"/>
        </w:tabs>
        <w:spacing w:after="120"/>
        <w:jc w:val="both"/>
        <w:rPr>
          <w:rFonts w:ascii="Arial" w:hAnsi="Arial" w:cs="Arial"/>
          <w:b/>
          <w:color w:val="000000"/>
          <w:sz w:val="22"/>
          <w:szCs w:val="22"/>
        </w:rPr>
      </w:pPr>
      <w:r>
        <w:rPr>
          <w:rFonts w:ascii="Arial" w:hAnsi="Arial" w:cs="Arial"/>
          <w:b/>
          <w:color w:val="000000"/>
          <w:sz w:val="22"/>
          <w:szCs w:val="22"/>
        </w:rPr>
        <w:t>Other</w:t>
      </w:r>
      <w:r w:rsidRPr="0051607F">
        <w:rPr>
          <w:rFonts w:ascii="Arial" w:hAnsi="Arial" w:cs="Arial"/>
          <w:b/>
          <w:color w:val="000000"/>
          <w:sz w:val="22"/>
          <w:szCs w:val="22"/>
        </w:rPr>
        <w:t xml:space="preserve"> Duties and Responsibilities: </w:t>
      </w:r>
    </w:p>
    <w:p w14:paraId="1286E3C2" w14:textId="77777777" w:rsidR="00585A31" w:rsidRDefault="00585A31" w:rsidP="00585A31">
      <w:pPr>
        <w:tabs>
          <w:tab w:val="left" w:pos="2860"/>
        </w:tabs>
        <w:jc w:val="both"/>
        <w:rPr>
          <w:rFonts w:ascii="Arial" w:hAnsi="Arial" w:cs="Arial"/>
          <w:color w:val="000000"/>
          <w:sz w:val="22"/>
          <w:szCs w:val="22"/>
        </w:rPr>
      </w:pPr>
      <w:r>
        <w:rPr>
          <w:rFonts w:ascii="Arial" w:hAnsi="Arial" w:cs="Arial"/>
          <w:color w:val="000000"/>
          <w:sz w:val="22"/>
          <w:szCs w:val="22"/>
        </w:rPr>
        <w:t>The post involves working with young people and vulnerable adults and consequently is subject to a satisfactory enhanced disclosure check with the Disclosure and Barring Service (DBS).</w:t>
      </w:r>
    </w:p>
    <w:p w14:paraId="5BDC3442" w14:textId="77777777" w:rsidR="00585A31" w:rsidRDefault="00585A31" w:rsidP="00585A31">
      <w:pPr>
        <w:tabs>
          <w:tab w:val="left" w:pos="2860"/>
        </w:tabs>
        <w:jc w:val="both"/>
        <w:rPr>
          <w:rFonts w:ascii="Arial" w:hAnsi="Arial" w:cs="Arial"/>
          <w:color w:val="000000"/>
          <w:sz w:val="22"/>
          <w:szCs w:val="22"/>
        </w:rPr>
      </w:pPr>
    </w:p>
    <w:p w14:paraId="29CDBD51" w14:textId="3F68F7F1" w:rsidR="00585A31" w:rsidRDefault="7F46CB72" w:rsidP="00585A31">
      <w:pPr>
        <w:tabs>
          <w:tab w:val="left" w:pos="2860"/>
        </w:tabs>
        <w:jc w:val="both"/>
        <w:rPr>
          <w:rFonts w:ascii="Arial" w:hAnsi="Arial" w:cs="Arial"/>
          <w:color w:val="000000"/>
          <w:sz w:val="22"/>
          <w:szCs w:val="22"/>
        </w:rPr>
      </w:pPr>
      <w:r w:rsidRPr="125D1416">
        <w:rPr>
          <w:rFonts w:ascii="Arial" w:hAnsi="Arial" w:cs="Arial"/>
          <w:color w:val="000000" w:themeColor="text1"/>
          <w:sz w:val="22"/>
          <w:szCs w:val="22"/>
        </w:rPr>
        <w:t xml:space="preserve">The job description is accurate </w:t>
      </w:r>
      <w:r w:rsidR="2D7472B8" w:rsidRPr="125D1416">
        <w:rPr>
          <w:rFonts w:ascii="Arial" w:hAnsi="Arial" w:cs="Arial"/>
          <w:color w:val="000000" w:themeColor="text1"/>
          <w:sz w:val="22"/>
          <w:szCs w:val="22"/>
        </w:rPr>
        <w:t xml:space="preserve">as </w:t>
      </w:r>
      <w:r w:rsidRPr="125D1416">
        <w:rPr>
          <w:rFonts w:ascii="Arial" w:hAnsi="Arial" w:cs="Arial"/>
          <w:color w:val="000000" w:themeColor="text1"/>
          <w:sz w:val="22"/>
          <w:szCs w:val="22"/>
        </w:rPr>
        <w:t xml:space="preserve">at </w:t>
      </w:r>
      <w:r w:rsidR="2D7472B8" w:rsidRPr="125D1416">
        <w:rPr>
          <w:rFonts w:ascii="Arial" w:hAnsi="Arial" w:cs="Arial"/>
          <w:color w:val="000000" w:themeColor="text1"/>
          <w:sz w:val="22"/>
          <w:szCs w:val="22"/>
        </w:rPr>
        <w:t>December</w:t>
      </w:r>
      <w:r w:rsidRPr="125D1416">
        <w:rPr>
          <w:rFonts w:ascii="Arial" w:hAnsi="Arial" w:cs="Arial"/>
          <w:color w:val="000000" w:themeColor="text1"/>
          <w:sz w:val="22"/>
          <w:szCs w:val="22"/>
        </w:rPr>
        <w:t xml:space="preserve"> 2021 but is subject to change and development in line with the needs of the College.</w:t>
      </w:r>
    </w:p>
    <w:p w14:paraId="36BC50AB" w14:textId="3BCEC16F" w:rsidR="00A57B88" w:rsidRPr="005D26D6" w:rsidRDefault="00102C94" w:rsidP="005D26D6">
      <w:pPr>
        <w:tabs>
          <w:tab w:val="left" w:pos="2860"/>
        </w:tabs>
        <w:jc w:val="both"/>
        <w:rPr>
          <w:rFonts w:ascii="Arial" w:hAnsi="Arial" w:cs="Arial"/>
          <w:color w:val="000000"/>
          <w:sz w:val="22"/>
          <w:szCs w:val="22"/>
        </w:rPr>
      </w:pPr>
      <w:r>
        <w:rPr>
          <w:rFonts w:ascii="Arial" w:hAnsi="Arial" w:cs="Arial"/>
          <w:noProof/>
          <w:color w:val="000000"/>
          <w:lang w:eastAsia="en-GB"/>
        </w:rPr>
        <w:lastRenderedPageBreak/>
        <w:drawing>
          <wp:anchor distT="0" distB="0" distL="114300" distR="114300" simplePos="0" relativeHeight="251658242" behindDoc="0" locked="0" layoutInCell="1" allowOverlap="1" wp14:anchorId="6259F1F3" wp14:editId="2042BA0F">
            <wp:simplePos x="0" y="0"/>
            <wp:positionH relativeFrom="margin">
              <wp:posOffset>5380990</wp:posOffset>
            </wp:positionH>
            <wp:positionV relativeFrom="margin">
              <wp:posOffset>-914400</wp:posOffset>
            </wp:positionV>
            <wp:extent cx="1082040" cy="761365"/>
            <wp:effectExtent l="0" t="0" r="381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2040" cy="761365"/>
                    </a:xfrm>
                    <a:prstGeom prst="rect">
                      <a:avLst/>
                    </a:prstGeom>
                    <a:noFill/>
                  </pic:spPr>
                </pic:pic>
              </a:graphicData>
            </a:graphic>
            <wp14:sizeRelH relativeFrom="page">
              <wp14:pctWidth>0</wp14:pctWidth>
            </wp14:sizeRelH>
            <wp14:sizeRelV relativeFrom="page">
              <wp14:pctHeight>0</wp14:pctHeight>
            </wp14:sizeRelV>
          </wp:anchor>
        </w:drawing>
      </w:r>
      <w:r w:rsidR="00A57B88" w:rsidRPr="005D26D6">
        <w:rPr>
          <w:rFonts w:ascii="Arial" w:hAnsi="Arial" w:cs="Arial"/>
          <w:b/>
          <w:color w:val="000000"/>
          <w:sz w:val="22"/>
          <w:szCs w:val="22"/>
        </w:rPr>
        <w:t>PERSON SPECIFICATION</w:t>
      </w:r>
      <w:r w:rsidR="002F3FC2" w:rsidRPr="005D26D6">
        <w:rPr>
          <w:rFonts w:ascii="Arial" w:hAnsi="Arial" w:cs="Arial"/>
          <w:b/>
          <w:color w:val="000000"/>
          <w:sz w:val="22"/>
          <w:szCs w:val="22"/>
        </w:rPr>
        <w:t xml:space="preserve"> – </w:t>
      </w:r>
      <w:r w:rsidR="00F75C13">
        <w:rPr>
          <w:rFonts w:ascii="Arial" w:hAnsi="Arial" w:cs="Arial"/>
          <w:b/>
          <w:color w:val="000000"/>
          <w:sz w:val="22"/>
          <w:szCs w:val="22"/>
        </w:rPr>
        <w:t>Maths</w:t>
      </w:r>
      <w:r w:rsidR="00E37424">
        <w:rPr>
          <w:rFonts w:ascii="Arial" w:hAnsi="Arial" w:cs="Arial"/>
          <w:b/>
          <w:color w:val="000000"/>
          <w:sz w:val="22"/>
          <w:szCs w:val="22"/>
        </w:rPr>
        <w:t xml:space="preserve"> Advanced Learning Practitioner</w:t>
      </w:r>
    </w:p>
    <w:p w14:paraId="716F9233" w14:textId="77777777" w:rsidR="009E2CE0" w:rsidRPr="00264B30" w:rsidRDefault="009E2CE0" w:rsidP="009E2CE0">
      <w:pPr>
        <w:pStyle w:val="BodyText"/>
        <w:rPr>
          <w:rFonts w:ascii="Arial" w:hAnsi="Arial" w:cs="Arial"/>
          <w:b w:val="0"/>
          <w:color w:val="000000"/>
          <w:sz w:val="16"/>
          <w:szCs w:val="16"/>
        </w:rPr>
      </w:pPr>
    </w:p>
    <w:p w14:paraId="6048A5D0" w14:textId="77777777" w:rsidR="00A57B88" w:rsidRDefault="009E2CE0" w:rsidP="005F5C67">
      <w:pPr>
        <w:pStyle w:val="BodyText"/>
        <w:ind w:right="-313"/>
        <w:rPr>
          <w:rFonts w:ascii="Arial" w:hAnsi="Arial" w:cs="Arial"/>
          <w:b w:val="0"/>
          <w:color w:val="000000"/>
          <w:sz w:val="22"/>
          <w:szCs w:val="22"/>
        </w:rPr>
      </w:pPr>
      <w:r w:rsidRPr="0051607F">
        <w:rPr>
          <w:rFonts w:ascii="Arial" w:hAnsi="Arial" w:cs="Arial"/>
          <w:b w:val="0"/>
          <w:color w:val="000000"/>
          <w:sz w:val="22"/>
          <w:szCs w:val="22"/>
        </w:rPr>
        <w:t>This person specification will be used in shortlisting and in interviewing to select the best candidate.  You are therefore advised to address each aspect of the person specification in your written application.</w:t>
      </w:r>
    </w:p>
    <w:p w14:paraId="5E0DFCFE" w14:textId="77777777" w:rsidR="00630497" w:rsidRPr="005F5C67" w:rsidRDefault="00630497" w:rsidP="009A1CC2">
      <w:pPr>
        <w:pStyle w:val="BodyText"/>
        <w:rPr>
          <w:rFonts w:ascii="Arial" w:hAnsi="Arial" w:cs="Arial"/>
          <w:b w:val="0"/>
          <w:color w:val="000000"/>
          <w:sz w:val="12"/>
          <w:szCs w:val="12"/>
        </w:rPr>
      </w:pP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4A0" w:firstRow="1" w:lastRow="0" w:firstColumn="1" w:lastColumn="0" w:noHBand="0" w:noVBand="1"/>
      </w:tblPr>
      <w:tblGrid>
        <w:gridCol w:w="534"/>
        <w:gridCol w:w="6265"/>
        <w:gridCol w:w="992"/>
        <w:gridCol w:w="992"/>
        <w:gridCol w:w="1527"/>
      </w:tblGrid>
      <w:tr w:rsidR="005D26D6" w:rsidRPr="0029073A" w14:paraId="2651675D" w14:textId="77777777" w:rsidTr="00DF6221">
        <w:tc>
          <w:tcPr>
            <w:tcW w:w="534" w:type="dxa"/>
            <w:tcBorders>
              <w:top w:val="single" w:sz="4" w:space="0" w:color="auto"/>
              <w:left w:val="single" w:sz="4" w:space="0" w:color="auto"/>
              <w:bottom w:val="single" w:sz="4" w:space="0" w:color="auto"/>
              <w:right w:val="single" w:sz="4" w:space="0" w:color="auto"/>
            </w:tcBorders>
            <w:shd w:val="pct10" w:color="auto" w:fill="auto"/>
            <w:vAlign w:val="center"/>
          </w:tcPr>
          <w:p w14:paraId="59AF93B5" w14:textId="77777777" w:rsidR="005D26D6" w:rsidRPr="0029073A" w:rsidRDefault="005D26D6" w:rsidP="00DF6221">
            <w:pPr>
              <w:jc w:val="center"/>
              <w:rPr>
                <w:rFonts w:ascii="Arial" w:hAnsi="Arial" w:cs="Arial"/>
                <w:b/>
                <w:color w:val="000000"/>
                <w:sz w:val="22"/>
                <w:szCs w:val="22"/>
              </w:rPr>
            </w:pPr>
          </w:p>
        </w:tc>
        <w:tc>
          <w:tcPr>
            <w:tcW w:w="6265" w:type="dxa"/>
            <w:tcBorders>
              <w:top w:val="single" w:sz="4" w:space="0" w:color="auto"/>
              <w:left w:val="single" w:sz="4" w:space="0" w:color="auto"/>
              <w:bottom w:val="single" w:sz="4" w:space="0" w:color="auto"/>
              <w:right w:val="single" w:sz="4" w:space="0" w:color="auto"/>
            </w:tcBorders>
            <w:shd w:val="pct10" w:color="auto" w:fill="auto"/>
          </w:tcPr>
          <w:p w14:paraId="3FC27520" w14:textId="77777777" w:rsidR="005D26D6" w:rsidRPr="0029073A" w:rsidRDefault="005D26D6" w:rsidP="00DF6221">
            <w:pPr>
              <w:rPr>
                <w:rFonts w:ascii="Arial" w:hAnsi="Arial" w:cs="Arial"/>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pct10" w:color="auto" w:fill="auto"/>
            <w:vAlign w:val="center"/>
          </w:tcPr>
          <w:p w14:paraId="22141575" w14:textId="77777777" w:rsidR="005D26D6" w:rsidRPr="005D26D6" w:rsidRDefault="005D26D6" w:rsidP="00DF6221">
            <w:pPr>
              <w:jc w:val="center"/>
              <w:rPr>
                <w:rFonts w:ascii="Arial" w:hAnsi="Arial" w:cs="Arial"/>
                <w:b/>
                <w:color w:val="000000"/>
                <w:sz w:val="18"/>
                <w:szCs w:val="18"/>
              </w:rPr>
            </w:pPr>
            <w:r w:rsidRPr="005D26D6">
              <w:rPr>
                <w:rFonts w:ascii="Arial" w:hAnsi="Arial" w:cs="Arial"/>
                <w:b/>
                <w:color w:val="000000"/>
                <w:sz w:val="18"/>
                <w:szCs w:val="18"/>
              </w:rPr>
              <w:t>Essential</w:t>
            </w:r>
          </w:p>
        </w:tc>
        <w:tc>
          <w:tcPr>
            <w:tcW w:w="992" w:type="dxa"/>
            <w:tcBorders>
              <w:top w:val="single" w:sz="4" w:space="0" w:color="auto"/>
              <w:left w:val="single" w:sz="4" w:space="0" w:color="auto"/>
              <w:bottom w:val="single" w:sz="4" w:space="0" w:color="auto"/>
              <w:right w:val="single" w:sz="4" w:space="0" w:color="auto"/>
            </w:tcBorders>
            <w:shd w:val="pct10" w:color="auto" w:fill="auto"/>
            <w:vAlign w:val="center"/>
          </w:tcPr>
          <w:p w14:paraId="7787F242" w14:textId="77777777" w:rsidR="005D26D6" w:rsidRPr="005D26D6" w:rsidRDefault="005D26D6" w:rsidP="00DF6221">
            <w:pPr>
              <w:jc w:val="center"/>
              <w:rPr>
                <w:rFonts w:ascii="Arial" w:hAnsi="Arial" w:cs="Arial"/>
                <w:color w:val="000000"/>
                <w:sz w:val="18"/>
                <w:szCs w:val="18"/>
                <w:u w:val="single"/>
              </w:rPr>
            </w:pPr>
            <w:r w:rsidRPr="005D26D6">
              <w:rPr>
                <w:rFonts w:ascii="Arial" w:hAnsi="Arial" w:cs="Arial"/>
                <w:b/>
                <w:color w:val="000000"/>
                <w:sz w:val="18"/>
                <w:szCs w:val="18"/>
              </w:rPr>
              <w:t>Desirable</w:t>
            </w:r>
          </w:p>
        </w:tc>
        <w:tc>
          <w:tcPr>
            <w:tcW w:w="1527" w:type="dxa"/>
            <w:tcBorders>
              <w:top w:val="single" w:sz="4" w:space="0" w:color="auto"/>
              <w:left w:val="single" w:sz="4" w:space="0" w:color="auto"/>
              <w:bottom w:val="single" w:sz="4" w:space="0" w:color="auto"/>
              <w:right w:val="single" w:sz="4" w:space="0" w:color="auto"/>
            </w:tcBorders>
            <w:shd w:val="pct10" w:color="auto" w:fill="auto"/>
            <w:vAlign w:val="center"/>
          </w:tcPr>
          <w:p w14:paraId="3565B621" w14:textId="77777777" w:rsidR="005D26D6" w:rsidRDefault="005D26D6" w:rsidP="00DF6221">
            <w:pPr>
              <w:jc w:val="center"/>
              <w:rPr>
                <w:rFonts w:ascii="Arial" w:hAnsi="Arial" w:cs="Arial"/>
                <w:b/>
                <w:color w:val="000000"/>
                <w:sz w:val="18"/>
                <w:szCs w:val="18"/>
              </w:rPr>
            </w:pPr>
            <w:r w:rsidRPr="005D26D6">
              <w:rPr>
                <w:rFonts w:ascii="Arial" w:hAnsi="Arial" w:cs="Arial"/>
                <w:b/>
                <w:color w:val="000000"/>
                <w:sz w:val="18"/>
                <w:szCs w:val="18"/>
              </w:rPr>
              <w:t>Method of Assessment</w:t>
            </w:r>
          </w:p>
          <w:p w14:paraId="1A08D60D" w14:textId="77777777" w:rsidR="005D26D6" w:rsidRPr="00E33FBE" w:rsidRDefault="005D26D6" w:rsidP="00DF6221">
            <w:pPr>
              <w:jc w:val="center"/>
              <w:rPr>
                <w:rFonts w:ascii="Arial" w:hAnsi="Arial" w:cs="Arial"/>
                <w:b/>
                <w:color w:val="000000"/>
                <w:sz w:val="4"/>
                <w:szCs w:val="4"/>
              </w:rPr>
            </w:pPr>
          </w:p>
          <w:p w14:paraId="60085DD4" w14:textId="77777777" w:rsidR="005D26D6" w:rsidRPr="005F5C67" w:rsidRDefault="005D26D6" w:rsidP="00DF6221">
            <w:pPr>
              <w:rPr>
                <w:rFonts w:ascii="Arial" w:hAnsi="Arial" w:cs="Arial"/>
                <w:color w:val="000000"/>
                <w:sz w:val="16"/>
                <w:szCs w:val="16"/>
              </w:rPr>
            </w:pPr>
            <w:r w:rsidRPr="005F5C67">
              <w:rPr>
                <w:rFonts w:ascii="Arial" w:hAnsi="Arial" w:cs="Arial"/>
                <w:color w:val="000000"/>
                <w:sz w:val="16"/>
                <w:szCs w:val="16"/>
              </w:rPr>
              <w:t>A - Application form</w:t>
            </w:r>
          </w:p>
          <w:p w14:paraId="3C047531" w14:textId="77777777" w:rsidR="005D26D6" w:rsidRPr="005F5C67" w:rsidRDefault="005D26D6" w:rsidP="00DF6221">
            <w:pPr>
              <w:rPr>
                <w:rFonts w:ascii="Arial" w:hAnsi="Arial" w:cs="Arial"/>
                <w:color w:val="000000"/>
                <w:sz w:val="16"/>
                <w:szCs w:val="16"/>
              </w:rPr>
            </w:pPr>
            <w:r w:rsidRPr="005F5C67">
              <w:rPr>
                <w:rFonts w:ascii="Arial" w:hAnsi="Arial" w:cs="Arial"/>
                <w:color w:val="000000"/>
                <w:sz w:val="16"/>
                <w:szCs w:val="16"/>
              </w:rPr>
              <w:t>I - Interview</w:t>
            </w:r>
          </w:p>
          <w:p w14:paraId="1210B737" w14:textId="77777777" w:rsidR="005D26D6" w:rsidRPr="005D26D6" w:rsidRDefault="005D26D6" w:rsidP="00DF6221">
            <w:pPr>
              <w:rPr>
                <w:rFonts w:ascii="Arial" w:hAnsi="Arial" w:cs="Arial"/>
                <w:b/>
                <w:color w:val="000000"/>
                <w:sz w:val="22"/>
                <w:szCs w:val="22"/>
              </w:rPr>
            </w:pPr>
            <w:r w:rsidRPr="005F5C67">
              <w:rPr>
                <w:rFonts w:ascii="Arial" w:hAnsi="Arial" w:cs="Arial"/>
                <w:color w:val="000000"/>
                <w:sz w:val="16"/>
                <w:szCs w:val="16"/>
              </w:rPr>
              <w:t>T- Test</w:t>
            </w:r>
          </w:p>
        </w:tc>
      </w:tr>
      <w:tr w:rsidR="005D26D6" w:rsidRPr="0029073A" w14:paraId="752BA52A" w14:textId="77777777" w:rsidTr="00DF6221">
        <w:trPr>
          <w:trHeight w:val="365"/>
        </w:trPr>
        <w:tc>
          <w:tcPr>
            <w:tcW w:w="534" w:type="dxa"/>
            <w:tcBorders>
              <w:top w:val="single" w:sz="4" w:space="0" w:color="auto"/>
              <w:left w:val="single" w:sz="4" w:space="0" w:color="auto"/>
              <w:bottom w:val="single" w:sz="4" w:space="0" w:color="auto"/>
              <w:right w:val="single" w:sz="4" w:space="0" w:color="auto"/>
            </w:tcBorders>
            <w:shd w:val="pct10" w:color="auto" w:fill="auto"/>
            <w:vAlign w:val="center"/>
          </w:tcPr>
          <w:p w14:paraId="1BF71EF9" w14:textId="77777777" w:rsidR="005D26D6" w:rsidRPr="0029073A" w:rsidRDefault="005D26D6" w:rsidP="00DF6221">
            <w:pPr>
              <w:rPr>
                <w:rFonts w:ascii="Arial" w:hAnsi="Arial" w:cs="Arial"/>
                <w:b/>
                <w:color w:val="000000"/>
                <w:sz w:val="22"/>
                <w:szCs w:val="22"/>
              </w:rPr>
            </w:pPr>
          </w:p>
        </w:tc>
        <w:tc>
          <w:tcPr>
            <w:tcW w:w="6265" w:type="dxa"/>
            <w:tcBorders>
              <w:top w:val="single" w:sz="4" w:space="0" w:color="auto"/>
              <w:left w:val="single" w:sz="4" w:space="0" w:color="auto"/>
              <w:bottom w:val="single" w:sz="4" w:space="0" w:color="auto"/>
              <w:right w:val="single" w:sz="4" w:space="0" w:color="auto"/>
            </w:tcBorders>
            <w:shd w:val="pct10" w:color="auto" w:fill="auto"/>
            <w:vAlign w:val="center"/>
          </w:tcPr>
          <w:p w14:paraId="726BF52B" w14:textId="77777777" w:rsidR="005D26D6" w:rsidRPr="0029073A" w:rsidRDefault="005D26D6" w:rsidP="00DF6221">
            <w:pPr>
              <w:rPr>
                <w:rFonts w:ascii="Arial" w:hAnsi="Arial" w:cs="Arial"/>
                <w:b/>
                <w:color w:val="000000"/>
                <w:sz w:val="22"/>
                <w:szCs w:val="22"/>
              </w:rPr>
            </w:pPr>
            <w:r w:rsidRPr="0029073A">
              <w:rPr>
                <w:rFonts w:ascii="Arial" w:hAnsi="Arial" w:cs="Arial"/>
                <w:b/>
                <w:color w:val="000000"/>
                <w:sz w:val="22"/>
                <w:szCs w:val="22"/>
              </w:rPr>
              <w:t xml:space="preserve">Qualifications </w:t>
            </w:r>
          </w:p>
        </w:tc>
        <w:tc>
          <w:tcPr>
            <w:tcW w:w="992" w:type="dxa"/>
            <w:tcBorders>
              <w:top w:val="single" w:sz="4" w:space="0" w:color="auto"/>
              <w:left w:val="single" w:sz="4" w:space="0" w:color="auto"/>
              <w:bottom w:val="single" w:sz="4" w:space="0" w:color="auto"/>
              <w:right w:val="single" w:sz="4" w:space="0" w:color="auto"/>
            </w:tcBorders>
            <w:shd w:val="pct10" w:color="auto" w:fill="auto"/>
            <w:vAlign w:val="center"/>
          </w:tcPr>
          <w:p w14:paraId="32A97419" w14:textId="77777777" w:rsidR="005D26D6" w:rsidRPr="0029073A" w:rsidRDefault="005D26D6" w:rsidP="00DF6221">
            <w:pPr>
              <w:rPr>
                <w:rFonts w:ascii="Arial" w:hAnsi="Arial" w:cs="Arial"/>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pct10" w:color="auto" w:fill="auto"/>
            <w:vAlign w:val="center"/>
          </w:tcPr>
          <w:p w14:paraId="29D7B821" w14:textId="77777777" w:rsidR="005D26D6" w:rsidRPr="0029073A" w:rsidRDefault="005D26D6" w:rsidP="00DF6221">
            <w:pPr>
              <w:rPr>
                <w:rFonts w:ascii="Arial" w:hAnsi="Arial" w:cs="Arial"/>
                <w:b/>
                <w:color w:val="000000"/>
                <w:sz w:val="22"/>
                <w:szCs w:val="22"/>
              </w:rPr>
            </w:pPr>
          </w:p>
        </w:tc>
        <w:tc>
          <w:tcPr>
            <w:tcW w:w="1527" w:type="dxa"/>
            <w:tcBorders>
              <w:top w:val="single" w:sz="4" w:space="0" w:color="auto"/>
              <w:left w:val="single" w:sz="4" w:space="0" w:color="auto"/>
              <w:bottom w:val="single" w:sz="4" w:space="0" w:color="auto"/>
              <w:right w:val="single" w:sz="4" w:space="0" w:color="auto"/>
            </w:tcBorders>
            <w:shd w:val="pct10" w:color="auto" w:fill="auto"/>
            <w:vAlign w:val="center"/>
          </w:tcPr>
          <w:p w14:paraId="53BF83AF" w14:textId="77777777" w:rsidR="005D26D6" w:rsidRPr="0029073A" w:rsidRDefault="005D26D6" w:rsidP="00DF6221">
            <w:pPr>
              <w:rPr>
                <w:rFonts w:ascii="Arial" w:hAnsi="Arial" w:cs="Arial"/>
                <w:b/>
                <w:color w:val="000000"/>
                <w:sz w:val="22"/>
                <w:szCs w:val="22"/>
              </w:rPr>
            </w:pPr>
          </w:p>
        </w:tc>
      </w:tr>
      <w:tr w:rsidR="005D26D6" w:rsidRPr="00E51308" w14:paraId="70F241C8" w14:textId="77777777" w:rsidTr="00290372">
        <w:trPr>
          <w:trHeight w:val="50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66C3F3C" w14:textId="77777777" w:rsidR="005D26D6" w:rsidRPr="00666305" w:rsidRDefault="005D26D6" w:rsidP="003807F1">
            <w:pPr>
              <w:jc w:val="center"/>
              <w:rPr>
                <w:rFonts w:ascii="Arial" w:hAnsi="Arial" w:cs="Arial"/>
                <w:color w:val="000000"/>
                <w:sz w:val="22"/>
                <w:szCs w:val="22"/>
              </w:rPr>
            </w:pPr>
            <w:r w:rsidRPr="00666305">
              <w:rPr>
                <w:rFonts w:ascii="Arial" w:hAnsi="Arial" w:cs="Arial"/>
                <w:color w:val="000000"/>
                <w:sz w:val="22"/>
                <w:szCs w:val="22"/>
              </w:rPr>
              <w:t>1</w:t>
            </w:r>
          </w:p>
        </w:tc>
        <w:tc>
          <w:tcPr>
            <w:tcW w:w="6265" w:type="dxa"/>
            <w:tcBorders>
              <w:top w:val="single" w:sz="4" w:space="0" w:color="auto"/>
              <w:left w:val="single" w:sz="4" w:space="0" w:color="auto"/>
              <w:bottom w:val="single" w:sz="4" w:space="0" w:color="auto"/>
              <w:right w:val="single" w:sz="4" w:space="0" w:color="auto"/>
            </w:tcBorders>
            <w:shd w:val="clear" w:color="auto" w:fill="auto"/>
            <w:vAlign w:val="center"/>
          </w:tcPr>
          <w:p w14:paraId="21C2A7C2" w14:textId="6EC7CCDA" w:rsidR="005D26D6" w:rsidRPr="00666305" w:rsidRDefault="005D26D6" w:rsidP="00290372">
            <w:pPr>
              <w:ind w:right="117"/>
              <w:rPr>
                <w:rFonts w:ascii="Arial" w:hAnsi="Arial" w:cs="Arial"/>
                <w:color w:val="000000"/>
                <w:sz w:val="22"/>
                <w:szCs w:val="22"/>
              </w:rPr>
            </w:pPr>
            <w:r w:rsidRPr="00666305">
              <w:rPr>
                <w:rFonts w:ascii="Arial" w:hAnsi="Arial" w:cs="Arial"/>
                <w:color w:val="000000"/>
                <w:sz w:val="22"/>
                <w:szCs w:val="22"/>
              </w:rPr>
              <w:t xml:space="preserve">Teaching qualification </w:t>
            </w:r>
            <w:r w:rsidR="00863B44" w:rsidRPr="00666305">
              <w:rPr>
                <w:rFonts w:ascii="Arial" w:hAnsi="Arial" w:cs="Arial"/>
                <w:color w:val="000000"/>
                <w:sz w:val="22"/>
                <w:szCs w:val="22"/>
              </w:rPr>
              <w:t xml:space="preserve">to </w:t>
            </w:r>
            <w:r w:rsidR="00FB76AD" w:rsidRPr="00666305">
              <w:rPr>
                <w:rFonts w:ascii="Arial" w:hAnsi="Arial" w:cs="Arial"/>
                <w:sz w:val="22"/>
                <w:szCs w:val="22"/>
              </w:rPr>
              <w:t>DTLLS/PGCE/Cert Ed level, or equivalent</w:t>
            </w:r>
            <w:r w:rsidRPr="00666305">
              <w:rPr>
                <w:rFonts w:ascii="Arial" w:hAnsi="Arial" w:cs="Arial"/>
                <w:color w:val="000000"/>
                <w:sz w:val="22"/>
                <w:szCs w:val="22"/>
              </w:rPr>
              <w:t xml:space="preserve">) with </w:t>
            </w:r>
            <w:r w:rsidR="00AC396D">
              <w:rPr>
                <w:rFonts w:ascii="Arial" w:hAnsi="Arial" w:cs="Arial"/>
                <w:color w:val="000000"/>
                <w:sz w:val="22"/>
                <w:szCs w:val="22"/>
              </w:rPr>
              <w:t>maths</w:t>
            </w:r>
            <w:r w:rsidR="002742DC" w:rsidRPr="00666305">
              <w:rPr>
                <w:rFonts w:ascii="Arial" w:hAnsi="Arial" w:cs="Arial"/>
                <w:color w:val="000000"/>
                <w:sz w:val="22"/>
                <w:szCs w:val="22"/>
              </w:rPr>
              <w:t xml:space="preserve"> Subject Specialism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AA717A" w14:textId="77777777" w:rsidR="005D26D6" w:rsidRPr="00E51308" w:rsidRDefault="005D26D6" w:rsidP="00290372">
            <w:pPr>
              <w:jc w:val="center"/>
              <w:rPr>
                <w:rFonts w:ascii="Arial" w:hAnsi="Arial" w:cs="Arial"/>
                <w:color w:val="000000"/>
                <w:sz w:val="22"/>
                <w:szCs w:val="22"/>
              </w:rPr>
            </w:pPr>
            <w:r w:rsidRPr="00E51308">
              <w:rPr>
                <w:rFonts w:ascii="ZapfDingbats" w:eastAsia="ZapfDingbats" w:hAnsi="ZapfDingbats" w:cs="ZapfDingbats"/>
                <w:color w:val="000000"/>
                <w:sz w:val="22"/>
                <w:szCs w:val="22"/>
              </w:rPr>
              <w:t>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D03167" w14:textId="77777777" w:rsidR="005D26D6" w:rsidRPr="00E51308" w:rsidRDefault="005D26D6" w:rsidP="00290372">
            <w:pPr>
              <w:jc w:val="center"/>
              <w:rPr>
                <w:rFonts w:ascii="Arial" w:hAnsi="Arial" w:cs="Arial"/>
                <w:color w:val="000000"/>
                <w:sz w:val="22"/>
                <w:szCs w:val="22"/>
              </w:rPr>
            </w:pPr>
          </w:p>
        </w:tc>
        <w:tc>
          <w:tcPr>
            <w:tcW w:w="1527" w:type="dxa"/>
            <w:tcBorders>
              <w:top w:val="single" w:sz="4" w:space="0" w:color="auto"/>
              <w:left w:val="single" w:sz="4" w:space="0" w:color="auto"/>
              <w:bottom w:val="single" w:sz="4" w:space="0" w:color="auto"/>
              <w:right w:val="single" w:sz="4" w:space="0" w:color="auto"/>
            </w:tcBorders>
            <w:vAlign w:val="center"/>
          </w:tcPr>
          <w:p w14:paraId="5A0445AF" w14:textId="77777777" w:rsidR="005D26D6" w:rsidRPr="00E51308" w:rsidRDefault="005D26D6" w:rsidP="00290372">
            <w:pPr>
              <w:jc w:val="center"/>
              <w:rPr>
                <w:rFonts w:ascii="Arial" w:hAnsi="Arial" w:cs="Arial"/>
                <w:color w:val="000000"/>
                <w:sz w:val="22"/>
                <w:szCs w:val="22"/>
              </w:rPr>
            </w:pPr>
            <w:r>
              <w:rPr>
                <w:rFonts w:ascii="Arial" w:hAnsi="Arial" w:cs="Arial"/>
                <w:color w:val="000000"/>
                <w:sz w:val="22"/>
                <w:szCs w:val="22"/>
              </w:rPr>
              <w:t>A</w:t>
            </w:r>
          </w:p>
        </w:tc>
      </w:tr>
      <w:tr w:rsidR="005153A3" w:rsidRPr="00E51308" w14:paraId="5928A1E2" w14:textId="77777777" w:rsidTr="00290372">
        <w:trPr>
          <w:trHeight w:val="50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8D2957D" w14:textId="77777777" w:rsidR="005153A3" w:rsidRPr="00666305" w:rsidRDefault="005153A3" w:rsidP="003807F1">
            <w:pPr>
              <w:jc w:val="center"/>
              <w:rPr>
                <w:rFonts w:ascii="Arial" w:hAnsi="Arial" w:cs="Arial"/>
                <w:color w:val="000000"/>
                <w:sz w:val="22"/>
                <w:szCs w:val="22"/>
              </w:rPr>
            </w:pPr>
            <w:r w:rsidRPr="00666305">
              <w:rPr>
                <w:rFonts w:ascii="Arial" w:hAnsi="Arial" w:cs="Arial"/>
                <w:color w:val="000000"/>
                <w:sz w:val="22"/>
                <w:szCs w:val="22"/>
              </w:rPr>
              <w:t>2</w:t>
            </w:r>
          </w:p>
        </w:tc>
        <w:tc>
          <w:tcPr>
            <w:tcW w:w="6265" w:type="dxa"/>
            <w:tcBorders>
              <w:top w:val="single" w:sz="4" w:space="0" w:color="auto"/>
              <w:left w:val="single" w:sz="4" w:space="0" w:color="auto"/>
              <w:bottom w:val="single" w:sz="4" w:space="0" w:color="auto"/>
              <w:right w:val="single" w:sz="4" w:space="0" w:color="auto"/>
            </w:tcBorders>
            <w:shd w:val="clear" w:color="auto" w:fill="auto"/>
            <w:vAlign w:val="center"/>
          </w:tcPr>
          <w:p w14:paraId="61BD8B63" w14:textId="449E2DC5" w:rsidR="005153A3" w:rsidRPr="00666305" w:rsidRDefault="005153A3" w:rsidP="00290372">
            <w:pPr>
              <w:rPr>
                <w:rFonts w:ascii="Arial" w:hAnsi="Arial" w:cs="Arial"/>
                <w:color w:val="000000"/>
                <w:sz w:val="22"/>
                <w:szCs w:val="22"/>
              </w:rPr>
            </w:pPr>
            <w:r w:rsidRPr="00666305">
              <w:rPr>
                <w:rFonts w:ascii="Arial" w:hAnsi="Arial" w:cs="Arial"/>
                <w:color w:val="000000"/>
                <w:sz w:val="22"/>
                <w:szCs w:val="22"/>
              </w:rPr>
              <w:t xml:space="preserve">Literacy </w:t>
            </w:r>
            <w:r w:rsidR="00AC396D">
              <w:rPr>
                <w:rFonts w:ascii="Arial" w:hAnsi="Arial" w:cs="Arial"/>
                <w:color w:val="000000"/>
                <w:sz w:val="22"/>
                <w:szCs w:val="22"/>
              </w:rPr>
              <w:t xml:space="preserve">qualification of at least Level 2, and </w:t>
            </w:r>
            <w:r w:rsidRPr="00666305">
              <w:rPr>
                <w:rFonts w:ascii="Arial" w:hAnsi="Arial" w:cs="Arial"/>
                <w:color w:val="000000"/>
                <w:sz w:val="22"/>
                <w:szCs w:val="22"/>
              </w:rPr>
              <w:t>Numeracy qualification</w:t>
            </w:r>
            <w:r w:rsidR="00AC396D">
              <w:rPr>
                <w:rFonts w:ascii="Arial" w:hAnsi="Arial" w:cs="Arial"/>
                <w:color w:val="000000"/>
                <w:sz w:val="22"/>
                <w:szCs w:val="22"/>
              </w:rPr>
              <w:t xml:space="preserve"> of</w:t>
            </w:r>
            <w:r w:rsidRPr="00666305">
              <w:rPr>
                <w:rFonts w:ascii="Arial" w:hAnsi="Arial" w:cs="Arial"/>
                <w:color w:val="000000"/>
                <w:sz w:val="22"/>
                <w:szCs w:val="22"/>
              </w:rPr>
              <w:t xml:space="preserve"> at least Level </w:t>
            </w:r>
            <w:r w:rsidR="00AC396D">
              <w:rPr>
                <w:rFonts w:ascii="Arial" w:hAnsi="Arial" w:cs="Arial"/>
                <w:color w:val="000000"/>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9950E6" w14:textId="77777777" w:rsidR="005153A3" w:rsidRPr="00E51308" w:rsidRDefault="005153A3" w:rsidP="00290372">
            <w:pPr>
              <w:jc w:val="center"/>
              <w:rPr>
                <w:rFonts w:ascii="Arial" w:hAnsi="Arial" w:cs="Arial"/>
                <w:color w:val="000000"/>
                <w:sz w:val="22"/>
                <w:szCs w:val="22"/>
              </w:rPr>
            </w:pPr>
            <w:r w:rsidRPr="00E51308">
              <w:rPr>
                <w:rFonts w:ascii="ZapfDingbats" w:eastAsia="ZapfDingbats" w:hAnsi="ZapfDingbats" w:cs="ZapfDingbats"/>
                <w:color w:val="000000"/>
                <w:sz w:val="22"/>
                <w:szCs w:val="22"/>
              </w:rPr>
              <w:t>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C14BA9" w14:textId="77777777" w:rsidR="005153A3" w:rsidRPr="00E51308" w:rsidRDefault="005153A3" w:rsidP="00290372">
            <w:pPr>
              <w:jc w:val="center"/>
              <w:rPr>
                <w:rFonts w:ascii="Arial" w:hAnsi="Arial" w:cs="Arial"/>
                <w:color w:val="000000"/>
                <w:sz w:val="22"/>
                <w:szCs w:val="22"/>
              </w:rPr>
            </w:pPr>
          </w:p>
        </w:tc>
        <w:tc>
          <w:tcPr>
            <w:tcW w:w="1527" w:type="dxa"/>
            <w:tcBorders>
              <w:top w:val="single" w:sz="4" w:space="0" w:color="auto"/>
              <w:left w:val="single" w:sz="4" w:space="0" w:color="auto"/>
              <w:bottom w:val="single" w:sz="4" w:space="0" w:color="auto"/>
              <w:right w:val="single" w:sz="4" w:space="0" w:color="auto"/>
            </w:tcBorders>
            <w:vAlign w:val="center"/>
          </w:tcPr>
          <w:p w14:paraId="4D8096DE" w14:textId="77777777" w:rsidR="005153A3" w:rsidRPr="00E51308" w:rsidRDefault="005153A3" w:rsidP="00290372">
            <w:pPr>
              <w:jc w:val="center"/>
              <w:rPr>
                <w:rFonts w:ascii="Arial" w:hAnsi="Arial" w:cs="Arial"/>
                <w:color w:val="000000"/>
                <w:sz w:val="22"/>
                <w:szCs w:val="22"/>
              </w:rPr>
            </w:pPr>
            <w:r>
              <w:rPr>
                <w:rFonts w:ascii="Arial" w:hAnsi="Arial" w:cs="Arial"/>
                <w:color w:val="000000"/>
                <w:sz w:val="22"/>
                <w:szCs w:val="22"/>
              </w:rPr>
              <w:t>A</w:t>
            </w:r>
          </w:p>
        </w:tc>
      </w:tr>
      <w:tr w:rsidR="007E0BC5" w:rsidRPr="00E51308" w14:paraId="6A9FE497" w14:textId="77777777" w:rsidTr="00290372">
        <w:trPr>
          <w:trHeight w:val="50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EBC70CD" w14:textId="63EE88F6" w:rsidR="007E0BC5" w:rsidRPr="00666305" w:rsidRDefault="007E0BC5" w:rsidP="003807F1">
            <w:pPr>
              <w:jc w:val="center"/>
              <w:rPr>
                <w:rFonts w:ascii="Arial" w:hAnsi="Arial" w:cs="Arial"/>
                <w:color w:val="000000"/>
                <w:sz w:val="22"/>
                <w:szCs w:val="22"/>
              </w:rPr>
            </w:pPr>
            <w:r w:rsidRPr="00666305">
              <w:rPr>
                <w:rFonts w:ascii="Arial" w:hAnsi="Arial" w:cs="Arial"/>
                <w:color w:val="000000"/>
                <w:sz w:val="22"/>
                <w:szCs w:val="22"/>
              </w:rPr>
              <w:t>3</w:t>
            </w:r>
          </w:p>
        </w:tc>
        <w:tc>
          <w:tcPr>
            <w:tcW w:w="6265" w:type="dxa"/>
            <w:tcBorders>
              <w:top w:val="single" w:sz="4" w:space="0" w:color="auto"/>
              <w:left w:val="single" w:sz="4" w:space="0" w:color="auto"/>
              <w:bottom w:val="single" w:sz="4" w:space="0" w:color="auto"/>
              <w:right w:val="single" w:sz="4" w:space="0" w:color="auto"/>
            </w:tcBorders>
            <w:shd w:val="clear" w:color="auto" w:fill="auto"/>
            <w:vAlign w:val="center"/>
          </w:tcPr>
          <w:p w14:paraId="6E401281" w14:textId="5E0BA19B" w:rsidR="007E0BC5" w:rsidRPr="00666305" w:rsidRDefault="007E0BC5" w:rsidP="00290372">
            <w:pPr>
              <w:rPr>
                <w:rFonts w:ascii="Arial" w:hAnsi="Arial" w:cs="Arial"/>
                <w:color w:val="000000"/>
                <w:sz w:val="22"/>
                <w:szCs w:val="22"/>
              </w:rPr>
            </w:pPr>
            <w:r w:rsidRPr="00666305">
              <w:rPr>
                <w:rFonts w:ascii="Arial" w:hAnsi="Arial" w:cs="Arial"/>
                <w:sz w:val="22"/>
                <w:szCs w:val="22"/>
              </w:rPr>
              <w:t>Educated to degree level or equivalent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12DB3F" w14:textId="65DF6F85" w:rsidR="007E0BC5" w:rsidRPr="00E51308" w:rsidRDefault="007E0BC5" w:rsidP="00290372">
            <w:pPr>
              <w:jc w:val="center"/>
              <w:rPr>
                <w:rFonts w:ascii="ZapfDingbats" w:eastAsia="ZapfDingbats" w:hAnsi="ZapfDingbats" w:cs="ZapfDingbats"/>
                <w:color w:val="000000"/>
                <w:sz w:val="22"/>
                <w:szCs w:val="22"/>
              </w:rPr>
            </w:pPr>
            <w:r w:rsidRPr="002C133A">
              <w:rPr>
                <w:rFonts w:ascii="ZapfDingbats" w:eastAsia="ZapfDingbats" w:hAnsi="ZapfDingbats" w:cs="ZapfDingbats"/>
                <w:color w:val="000000"/>
                <w:sz w:val="22"/>
                <w:szCs w:val="22"/>
              </w:rPr>
              <w:t>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71C772" w14:textId="77777777" w:rsidR="007E0BC5" w:rsidRPr="00E51308" w:rsidRDefault="007E0BC5" w:rsidP="00290372">
            <w:pPr>
              <w:jc w:val="center"/>
              <w:rPr>
                <w:rFonts w:ascii="Arial" w:hAnsi="Arial" w:cs="Arial"/>
                <w:color w:val="000000"/>
                <w:sz w:val="22"/>
                <w:szCs w:val="22"/>
              </w:rPr>
            </w:pPr>
          </w:p>
        </w:tc>
        <w:tc>
          <w:tcPr>
            <w:tcW w:w="1527" w:type="dxa"/>
            <w:tcBorders>
              <w:top w:val="single" w:sz="4" w:space="0" w:color="auto"/>
              <w:left w:val="single" w:sz="4" w:space="0" w:color="auto"/>
              <w:bottom w:val="single" w:sz="4" w:space="0" w:color="auto"/>
              <w:right w:val="single" w:sz="4" w:space="0" w:color="auto"/>
            </w:tcBorders>
            <w:vAlign w:val="center"/>
          </w:tcPr>
          <w:p w14:paraId="60FD25CC" w14:textId="2784274A" w:rsidR="007E0BC5" w:rsidRDefault="006F4B2A" w:rsidP="00290372">
            <w:pPr>
              <w:jc w:val="center"/>
              <w:rPr>
                <w:rFonts w:ascii="Arial" w:hAnsi="Arial" w:cs="Arial"/>
                <w:color w:val="000000"/>
                <w:sz w:val="22"/>
                <w:szCs w:val="22"/>
              </w:rPr>
            </w:pPr>
            <w:r>
              <w:rPr>
                <w:rFonts w:ascii="Arial" w:hAnsi="Arial" w:cs="Arial"/>
                <w:color w:val="000000"/>
                <w:sz w:val="22"/>
                <w:szCs w:val="22"/>
              </w:rPr>
              <w:t>A</w:t>
            </w:r>
          </w:p>
        </w:tc>
      </w:tr>
      <w:tr w:rsidR="007E0BC5" w:rsidRPr="00E51308" w14:paraId="0C817364" w14:textId="77777777" w:rsidTr="00290372">
        <w:trPr>
          <w:trHeight w:val="50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2087649" w14:textId="510938FB" w:rsidR="007E0BC5" w:rsidRPr="00666305" w:rsidRDefault="007E0BC5" w:rsidP="003807F1">
            <w:pPr>
              <w:jc w:val="center"/>
              <w:rPr>
                <w:rFonts w:ascii="Arial" w:hAnsi="Arial" w:cs="Arial"/>
                <w:color w:val="000000"/>
                <w:sz w:val="22"/>
                <w:szCs w:val="22"/>
              </w:rPr>
            </w:pPr>
            <w:r w:rsidRPr="00666305">
              <w:rPr>
                <w:rFonts w:ascii="Arial" w:hAnsi="Arial" w:cs="Arial"/>
                <w:color w:val="000000"/>
                <w:sz w:val="22"/>
                <w:szCs w:val="22"/>
              </w:rPr>
              <w:t>4</w:t>
            </w:r>
          </w:p>
        </w:tc>
        <w:tc>
          <w:tcPr>
            <w:tcW w:w="6265" w:type="dxa"/>
            <w:tcBorders>
              <w:top w:val="single" w:sz="4" w:space="0" w:color="auto"/>
              <w:left w:val="single" w:sz="4" w:space="0" w:color="auto"/>
              <w:bottom w:val="single" w:sz="4" w:space="0" w:color="auto"/>
              <w:right w:val="single" w:sz="4" w:space="0" w:color="auto"/>
            </w:tcBorders>
            <w:shd w:val="clear" w:color="auto" w:fill="auto"/>
            <w:vAlign w:val="center"/>
          </w:tcPr>
          <w:p w14:paraId="09AE90E9" w14:textId="7F438E86" w:rsidR="007E0BC5" w:rsidRPr="00666305" w:rsidRDefault="007E0BC5" w:rsidP="00290372">
            <w:pPr>
              <w:rPr>
                <w:rFonts w:ascii="Arial" w:hAnsi="Arial" w:cs="Arial"/>
                <w:color w:val="000000"/>
                <w:sz w:val="22"/>
                <w:szCs w:val="22"/>
              </w:rPr>
            </w:pPr>
            <w:r w:rsidRPr="00666305">
              <w:rPr>
                <w:rFonts w:ascii="Arial" w:hAnsi="Arial" w:cs="Arial"/>
                <w:sz w:val="22"/>
                <w:szCs w:val="22"/>
              </w:rPr>
              <w:t>Evidence of professional development in teacher training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F9EB94" w14:textId="78B2CC6E" w:rsidR="007E0BC5" w:rsidRPr="00E51308" w:rsidRDefault="007E0BC5" w:rsidP="00290372">
            <w:pPr>
              <w:jc w:val="center"/>
              <w:rPr>
                <w:rFonts w:ascii="ZapfDingbats" w:eastAsia="ZapfDingbats" w:hAnsi="ZapfDingbats" w:cs="ZapfDingbat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CF3154" w14:textId="04D19E4E" w:rsidR="007E0BC5" w:rsidRPr="00E51308" w:rsidRDefault="00694B15" w:rsidP="00290372">
            <w:pPr>
              <w:jc w:val="center"/>
              <w:rPr>
                <w:rFonts w:ascii="Arial" w:hAnsi="Arial" w:cs="Arial"/>
                <w:color w:val="000000"/>
                <w:sz w:val="22"/>
                <w:szCs w:val="22"/>
              </w:rPr>
            </w:pPr>
            <w:r w:rsidRPr="002C133A">
              <w:rPr>
                <w:rFonts w:ascii="ZapfDingbats" w:eastAsia="ZapfDingbats" w:hAnsi="ZapfDingbats" w:cs="ZapfDingbats"/>
                <w:color w:val="000000"/>
                <w:sz w:val="22"/>
                <w:szCs w:val="22"/>
              </w:rPr>
              <w:t>ü</w:t>
            </w:r>
          </w:p>
        </w:tc>
        <w:tc>
          <w:tcPr>
            <w:tcW w:w="1527" w:type="dxa"/>
            <w:tcBorders>
              <w:top w:val="single" w:sz="4" w:space="0" w:color="auto"/>
              <w:left w:val="single" w:sz="4" w:space="0" w:color="auto"/>
              <w:bottom w:val="single" w:sz="4" w:space="0" w:color="auto"/>
              <w:right w:val="single" w:sz="4" w:space="0" w:color="auto"/>
            </w:tcBorders>
            <w:vAlign w:val="center"/>
          </w:tcPr>
          <w:p w14:paraId="05A455EF" w14:textId="2CCBF5AA" w:rsidR="007E0BC5" w:rsidRDefault="006F4B2A" w:rsidP="00290372">
            <w:pPr>
              <w:jc w:val="center"/>
              <w:rPr>
                <w:rFonts w:ascii="Arial" w:hAnsi="Arial" w:cs="Arial"/>
                <w:color w:val="000000"/>
                <w:sz w:val="22"/>
                <w:szCs w:val="22"/>
              </w:rPr>
            </w:pPr>
            <w:r>
              <w:rPr>
                <w:rFonts w:ascii="Arial" w:hAnsi="Arial" w:cs="Arial"/>
                <w:color w:val="000000"/>
                <w:sz w:val="22"/>
                <w:szCs w:val="22"/>
              </w:rPr>
              <w:t>A</w:t>
            </w:r>
          </w:p>
        </w:tc>
      </w:tr>
      <w:tr w:rsidR="00440757" w:rsidRPr="00E51308" w14:paraId="549E5DF0" w14:textId="77777777" w:rsidTr="00484DB5">
        <w:trPr>
          <w:trHeight w:val="62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8D6BD2F" w14:textId="23037DF3" w:rsidR="00440757" w:rsidRPr="00666305" w:rsidRDefault="00484DB5" w:rsidP="003807F1">
            <w:pPr>
              <w:jc w:val="center"/>
              <w:rPr>
                <w:rFonts w:ascii="Arial" w:hAnsi="Arial" w:cs="Arial"/>
                <w:color w:val="000000"/>
                <w:sz w:val="22"/>
                <w:szCs w:val="22"/>
              </w:rPr>
            </w:pPr>
            <w:r>
              <w:rPr>
                <w:rFonts w:ascii="Arial" w:hAnsi="Arial" w:cs="Arial"/>
                <w:color w:val="000000"/>
                <w:sz w:val="22"/>
                <w:szCs w:val="22"/>
              </w:rPr>
              <w:t>5</w:t>
            </w:r>
          </w:p>
        </w:tc>
        <w:tc>
          <w:tcPr>
            <w:tcW w:w="6265" w:type="dxa"/>
            <w:tcBorders>
              <w:top w:val="single" w:sz="4" w:space="0" w:color="auto"/>
              <w:left w:val="single" w:sz="4" w:space="0" w:color="auto"/>
              <w:bottom w:val="single" w:sz="4" w:space="0" w:color="auto"/>
              <w:right w:val="single" w:sz="4" w:space="0" w:color="auto"/>
            </w:tcBorders>
            <w:shd w:val="clear" w:color="auto" w:fill="auto"/>
            <w:vAlign w:val="center"/>
          </w:tcPr>
          <w:p w14:paraId="4124A13F" w14:textId="1EF11D73" w:rsidR="00440757" w:rsidRPr="00666305" w:rsidRDefault="00440757" w:rsidP="00290372">
            <w:pPr>
              <w:rPr>
                <w:rFonts w:ascii="Arial" w:hAnsi="Arial" w:cs="Arial"/>
                <w:sz w:val="22"/>
                <w:szCs w:val="22"/>
              </w:rPr>
            </w:pPr>
            <w:r>
              <w:rPr>
                <w:rFonts w:ascii="Arial" w:hAnsi="Arial" w:cs="Arial"/>
                <w:sz w:val="22"/>
                <w:szCs w:val="22"/>
              </w:rPr>
              <w:t xml:space="preserve">Evidence of extensive self-directed CPD to </w:t>
            </w:r>
            <w:r w:rsidR="00484DB5">
              <w:rPr>
                <w:rFonts w:ascii="Arial" w:hAnsi="Arial" w:cs="Arial"/>
                <w:sz w:val="22"/>
                <w:szCs w:val="22"/>
              </w:rPr>
              <w:t>support a constantly evolving personal teaching practice.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4ABA51" w14:textId="1D7C6FE5" w:rsidR="00440757" w:rsidRPr="00E51308" w:rsidRDefault="00484DB5" w:rsidP="00290372">
            <w:pPr>
              <w:jc w:val="center"/>
              <w:rPr>
                <w:rFonts w:ascii="ZapfDingbats" w:eastAsia="ZapfDingbats" w:hAnsi="ZapfDingbats" w:cs="ZapfDingbats"/>
                <w:color w:val="000000"/>
                <w:sz w:val="22"/>
                <w:szCs w:val="22"/>
              </w:rPr>
            </w:pPr>
            <w:r w:rsidRPr="002C133A">
              <w:rPr>
                <w:rFonts w:ascii="ZapfDingbats" w:eastAsia="ZapfDingbats" w:hAnsi="ZapfDingbats" w:cs="ZapfDingbats"/>
                <w:color w:val="000000"/>
                <w:sz w:val="22"/>
                <w:szCs w:val="22"/>
              </w:rPr>
              <w:t>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DA7365" w14:textId="77777777" w:rsidR="00440757" w:rsidRPr="002C133A" w:rsidRDefault="00440757" w:rsidP="00290372">
            <w:pPr>
              <w:jc w:val="center"/>
              <w:rPr>
                <w:rFonts w:ascii="ZapfDingbats" w:eastAsia="ZapfDingbats" w:hAnsi="ZapfDingbats" w:cs="ZapfDingbats"/>
                <w:color w:val="000000"/>
                <w:sz w:val="22"/>
                <w:szCs w:val="22"/>
              </w:rPr>
            </w:pPr>
          </w:p>
        </w:tc>
        <w:tc>
          <w:tcPr>
            <w:tcW w:w="1527" w:type="dxa"/>
            <w:tcBorders>
              <w:top w:val="single" w:sz="4" w:space="0" w:color="auto"/>
              <w:left w:val="single" w:sz="4" w:space="0" w:color="auto"/>
              <w:bottom w:val="single" w:sz="4" w:space="0" w:color="auto"/>
              <w:right w:val="single" w:sz="4" w:space="0" w:color="auto"/>
            </w:tcBorders>
            <w:vAlign w:val="center"/>
          </w:tcPr>
          <w:p w14:paraId="6D89A57B" w14:textId="77777777" w:rsidR="00440757" w:rsidRDefault="00440757" w:rsidP="00290372">
            <w:pPr>
              <w:jc w:val="center"/>
              <w:rPr>
                <w:rFonts w:ascii="Arial" w:hAnsi="Arial" w:cs="Arial"/>
                <w:color w:val="000000"/>
                <w:sz w:val="22"/>
                <w:szCs w:val="22"/>
              </w:rPr>
            </w:pPr>
          </w:p>
        </w:tc>
      </w:tr>
      <w:tr w:rsidR="005153A3" w:rsidRPr="0029073A" w14:paraId="66B6EB92" w14:textId="77777777" w:rsidTr="00DF6221">
        <w:trPr>
          <w:trHeight w:val="295"/>
        </w:trPr>
        <w:tc>
          <w:tcPr>
            <w:tcW w:w="534" w:type="dxa"/>
            <w:tcBorders>
              <w:top w:val="single" w:sz="4" w:space="0" w:color="auto"/>
              <w:left w:val="single" w:sz="4" w:space="0" w:color="auto"/>
              <w:bottom w:val="single" w:sz="4" w:space="0" w:color="auto"/>
              <w:right w:val="single" w:sz="4" w:space="0" w:color="auto"/>
            </w:tcBorders>
            <w:shd w:val="pct10" w:color="auto" w:fill="auto"/>
            <w:vAlign w:val="center"/>
          </w:tcPr>
          <w:p w14:paraId="06D72FC6" w14:textId="77777777" w:rsidR="005153A3" w:rsidRPr="00666305" w:rsidRDefault="005153A3" w:rsidP="00DF6221">
            <w:pPr>
              <w:jc w:val="center"/>
              <w:rPr>
                <w:rFonts w:ascii="Arial" w:hAnsi="Arial" w:cs="Arial"/>
                <w:b/>
                <w:color w:val="000000"/>
                <w:sz w:val="22"/>
                <w:szCs w:val="22"/>
              </w:rPr>
            </w:pPr>
          </w:p>
        </w:tc>
        <w:tc>
          <w:tcPr>
            <w:tcW w:w="6265" w:type="dxa"/>
            <w:tcBorders>
              <w:top w:val="single" w:sz="4" w:space="0" w:color="auto"/>
              <w:left w:val="single" w:sz="4" w:space="0" w:color="auto"/>
              <w:bottom w:val="single" w:sz="4" w:space="0" w:color="auto"/>
              <w:right w:val="single" w:sz="4" w:space="0" w:color="auto"/>
            </w:tcBorders>
            <w:shd w:val="pct10" w:color="auto" w:fill="auto"/>
            <w:vAlign w:val="center"/>
          </w:tcPr>
          <w:p w14:paraId="08507C26" w14:textId="77777777" w:rsidR="005153A3" w:rsidRPr="00666305" w:rsidRDefault="005153A3" w:rsidP="00DF6221">
            <w:pPr>
              <w:pStyle w:val="BodyText"/>
              <w:rPr>
                <w:rFonts w:ascii="Arial" w:hAnsi="Arial" w:cs="Arial"/>
                <w:color w:val="000000"/>
                <w:sz w:val="22"/>
                <w:szCs w:val="22"/>
              </w:rPr>
            </w:pPr>
            <w:r w:rsidRPr="00666305">
              <w:rPr>
                <w:rFonts w:ascii="Arial" w:hAnsi="Arial" w:cs="Arial"/>
                <w:color w:val="000000"/>
                <w:sz w:val="22"/>
                <w:szCs w:val="22"/>
              </w:rPr>
              <w:t xml:space="preserve">Experience </w:t>
            </w:r>
          </w:p>
        </w:tc>
        <w:tc>
          <w:tcPr>
            <w:tcW w:w="992" w:type="dxa"/>
            <w:tcBorders>
              <w:top w:val="single" w:sz="4" w:space="0" w:color="auto"/>
              <w:left w:val="single" w:sz="4" w:space="0" w:color="auto"/>
              <w:bottom w:val="single" w:sz="4" w:space="0" w:color="auto"/>
              <w:right w:val="single" w:sz="4" w:space="0" w:color="auto"/>
            </w:tcBorders>
            <w:shd w:val="pct10" w:color="auto" w:fill="auto"/>
            <w:vAlign w:val="center"/>
          </w:tcPr>
          <w:p w14:paraId="12B780A5" w14:textId="77777777" w:rsidR="005153A3" w:rsidRPr="0029073A" w:rsidRDefault="005153A3" w:rsidP="00DF6221">
            <w:pPr>
              <w:jc w:val="center"/>
              <w:rPr>
                <w:rFonts w:ascii="Arial" w:hAnsi="Arial" w:cs="Arial"/>
                <w:color w:val="000000"/>
                <w:sz w:val="22"/>
                <w:szCs w:val="22"/>
                <w:u w:val="single"/>
              </w:rPr>
            </w:pPr>
          </w:p>
        </w:tc>
        <w:tc>
          <w:tcPr>
            <w:tcW w:w="992" w:type="dxa"/>
            <w:tcBorders>
              <w:top w:val="single" w:sz="4" w:space="0" w:color="auto"/>
              <w:left w:val="single" w:sz="4" w:space="0" w:color="auto"/>
              <w:bottom w:val="single" w:sz="4" w:space="0" w:color="auto"/>
              <w:right w:val="single" w:sz="4" w:space="0" w:color="auto"/>
            </w:tcBorders>
            <w:shd w:val="pct10" w:color="auto" w:fill="auto"/>
            <w:vAlign w:val="center"/>
          </w:tcPr>
          <w:p w14:paraId="24CEEE51" w14:textId="77777777" w:rsidR="005153A3" w:rsidRPr="0029073A" w:rsidRDefault="005153A3" w:rsidP="00DF6221">
            <w:pPr>
              <w:jc w:val="center"/>
              <w:rPr>
                <w:rFonts w:ascii="Arial" w:hAnsi="Arial" w:cs="Arial"/>
                <w:color w:val="000000"/>
                <w:sz w:val="22"/>
                <w:szCs w:val="22"/>
              </w:rPr>
            </w:pPr>
          </w:p>
        </w:tc>
        <w:tc>
          <w:tcPr>
            <w:tcW w:w="1527" w:type="dxa"/>
            <w:tcBorders>
              <w:top w:val="single" w:sz="4" w:space="0" w:color="auto"/>
              <w:left w:val="single" w:sz="4" w:space="0" w:color="auto"/>
              <w:bottom w:val="single" w:sz="4" w:space="0" w:color="auto"/>
              <w:right w:val="single" w:sz="4" w:space="0" w:color="auto"/>
            </w:tcBorders>
            <w:shd w:val="pct10" w:color="auto" w:fill="auto"/>
            <w:vAlign w:val="center"/>
          </w:tcPr>
          <w:p w14:paraId="319971FE" w14:textId="77777777" w:rsidR="005153A3" w:rsidRPr="0029073A" w:rsidRDefault="005153A3" w:rsidP="00DF6221">
            <w:pPr>
              <w:jc w:val="center"/>
              <w:rPr>
                <w:rFonts w:ascii="Arial" w:hAnsi="Arial" w:cs="Arial"/>
                <w:color w:val="000000"/>
                <w:sz w:val="22"/>
                <w:szCs w:val="22"/>
              </w:rPr>
            </w:pPr>
          </w:p>
        </w:tc>
      </w:tr>
      <w:tr w:rsidR="00114BEA" w:rsidRPr="00E51308" w14:paraId="500E224A" w14:textId="77777777" w:rsidTr="00DF6221">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2783920" w14:textId="5D1309EB" w:rsidR="00114BEA" w:rsidRPr="00666305" w:rsidRDefault="00114BEA" w:rsidP="00114BEA">
            <w:pPr>
              <w:jc w:val="center"/>
              <w:rPr>
                <w:rFonts w:ascii="Arial" w:hAnsi="Arial" w:cs="Arial"/>
                <w:color w:val="000000"/>
                <w:sz w:val="22"/>
                <w:szCs w:val="22"/>
              </w:rPr>
            </w:pPr>
            <w:r w:rsidRPr="00666305">
              <w:rPr>
                <w:rFonts w:ascii="Arial" w:hAnsi="Arial" w:cs="Arial"/>
                <w:color w:val="000000"/>
                <w:sz w:val="22"/>
                <w:szCs w:val="22"/>
              </w:rPr>
              <w:t>6</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2934487C" w14:textId="62735902" w:rsidR="00114BEA" w:rsidRPr="00666305" w:rsidRDefault="00114BEA" w:rsidP="00114BEA">
            <w:pPr>
              <w:pStyle w:val="BodyText"/>
              <w:rPr>
                <w:rFonts w:ascii="Arial" w:hAnsi="Arial" w:cs="Arial"/>
                <w:b w:val="0"/>
                <w:color w:val="000000"/>
                <w:sz w:val="22"/>
                <w:szCs w:val="22"/>
              </w:rPr>
            </w:pPr>
            <w:r w:rsidRPr="00666305">
              <w:rPr>
                <w:rFonts w:ascii="Arial" w:hAnsi="Arial" w:cs="Arial"/>
                <w:b w:val="0"/>
                <w:color w:val="000000"/>
                <w:sz w:val="22"/>
                <w:szCs w:val="22"/>
              </w:rPr>
              <w:t xml:space="preserve">Substantial </w:t>
            </w:r>
            <w:r>
              <w:rPr>
                <w:rFonts w:ascii="Arial" w:hAnsi="Arial" w:cs="Arial"/>
                <w:b w:val="0"/>
                <w:color w:val="000000"/>
                <w:sz w:val="22"/>
                <w:szCs w:val="22"/>
              </w:rPr>
              <w:t xml:space="preserve">experience of </w:t>
            </w:r>
            <w:r w:rsidRPr="00666305">
              <w:rPr>
                <w:rFonts w:ascii="Arial" w:hAnsi="Arial" w:cs="Arial"/>
                <w:b w:val="0"/>
                <w:color w:val="000000"/>
                <w:sz w:val="22"/>
                <w:szCs w:val="22"/>
              </w:rPr>
              <w:t xml:space="preserve">successful </w:t>
            </w:r>
            <w:r>
              <w:rPr>
                <w:rFonts w:ascii="Arial" w:hAnsi="Arial" w:cs="Arial"/>
                <w:b w:val="0"/>
                <w:color w:val="000000"/>
                <w:sz w:val="22"/>
                <w:szCs w:val="22"/>
              </w:rPr>
              <w:t>maths</w:t>
            </w:r>
            <w:r w:rsidRPr="00666305">
              <w:rPr>
                <w:rFonts w:ascii="Arial" w:hAnsi="Arial" w:cs="Arial"/>
                <w:b w:val="0"/>
                <w:color w:val="000000"/>
                <w:sz w:val="22"/>
                <w:szCs w:val="22"/>
              </w:rPr>
              <w:t xml:space="preserve"> teaching </w:t>
            </w:r>
            <w:r w:rsidR="00AE636F">
              <w:rPr>
                <w:rFonts w:ascii="Arial" w:hAnsi="Arial" w:cs="Arial"/>
                <w:b w:val="0"/>
                <w:color w:val="000000"/>
                <w:sz w:val="22"/>
                <w:szCs w:val="22"/>
              </w:rPr>
              <w:t xml:space="preserve">to adults </w:t>
            </w:r>
            <w:r>
              <w:rPr>
                <w:rFonts w:ascii="Arial" w:hAnsi="Arial" w:cs="Arial"/>
                <w:b w:val="0"/>
                <w:color w:val="000000"/>
                <w:sz w:val="22"/>
                <w:szCs w:val="22"/>
              </w:rPr>
              <w:t xml:space="preserve">from Entry level to GCSE, </w:t>
            </w:r>
            <w:r w:rsidRPr="00666305">
              <w:rPr>
                <w:rFonts w:ascii="Arial" w:hAnsi="Arial" w:cs="Arial"/>
                <w:b w:val="0"/>
                <w:color w:val="000000"/>
                <w:sz w:val="22"/>
                <w:szCs w:val="22"/>
              </w:rPr>
              <w:t>both online and face-to-face</w:t>
            </w:r>
            <w:r>
              <w:rPr>
                <w:rFonts w:ascii="Arial" w:hAnsi="Arial" w:cs="Arial"/>
                <w:b w:val="0"/>
                <w:color w:val="000000"/>
                <w:sz w:val="22"/>
                <w:szCs w:val="22"/>
              </w:rPr>
              <w:t>, and with a track record of excellent achievement rates.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CD77F1" w14:textId="070427D9" w:rsidR="00114BEA" w:rsidRPr="00FE63A6" w:rsidRDefault="00114BEA" w:rsidP="00114BEA">
            <w:pPr>
              <w:jc w:val="center"/>
              <w:rPr>
                <w:rFonts w:ascii="Arial" w:hAnsi="Arial" w:cs="Arial"/>
                <w:color w:val="000000"/>
                <w:sz w:val="22"/>
                <w:szCs w:val="22"/>
              </w:rPr>
            </w:pPr>
            <w:r w:rsidRPr="0029073A">
              <w:rPr>
                <w:rFonts w:ascii="ZapfDingbats" w:eastAsia="ZapfDingbats" w:hAnsi="ZapfDingbats" w:cs="ZapfDingbats"/>
                <w:color w:val="000000"/>
                <w:sz w:val="22"/>
                <w:szCs w:val="22"/>
              </w:rPr>
              <w:t>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7F298C" w14:textId="77777777" w:rsidR="00114BEA" w:rsidRPr="00E51308" w:rsidRDefault="00114BEA" w:rsidP="00114BEA">
            <w:pPr>
              <w:jc w:val="center"/>
              <w:rPr>
                <w:rFonts w:ascii="Arial" w:hAnsi="Arial" w:cs="Arial"/>
                <w:color w:val="000000"/>
                <w:sz w:val="22"/>
                <w:szCs w:val="22"/>
              </w:rPr>
            </w:pPr>
          </w:p>
        </w:tc>
        <w:tc>
          <w:tcPr>
            <w:tcW w:w="1527" w:type="dxa"/>
            <w:tcBorders>
              <w:top w:val="single" w:sz="4" w:space="0" w:color="auto"/>
              <w:left w:val="single" w:sz="4" w:space="0" w:color="auto"/>
              <w:bottom w:val="single" w:sz="4" w:space="0" w:color="auto"/>
              <w:right w:val="single" w:sz="4" w:space="0" w:color="auto"/>
            </w:tcBorders>
            <w:vAlign w:val="center"/>
          </w:tcPr>
          <w:p w14:paraId="1769C743" w14:textId="6635ADA2" w:rsidR="00114BEA" w:rsidRPr="00102C94" w:rsidRDefault="00114BEA" w:rsidP="00114BEA">
            <w:pPr>
              <w:jc w:val="center"/>
              <w:rPr>
                <w:rFonts w:ascii="Arial" w:hAnsi="Arial" w:cs="Arial"/>
                <w:color w:val="000000"/>
                <w:sz w:val="22"/>
                <w:szCs w:val="22"/>
              </w:rPr>
            </w:pPr>
            <w:r w:rsidRPr="00102C94">
              <w:rPr>
                <w:rFonts w:ascii="Arial" w:hAnsi="Arial" w:cs="Arial"/>
                <w:color w:val="000000"/>
                <w:sz w:val="22"/>
                <w:szCs w:val="22"/>
              </w:rPr>
              <w:t>A/I</w:t>
            </w:r>
          </w:p>
        </w:tc>
      </w:tr>
      <w:tr w:rsidR="00114BEA" w:rsidRPr="00E51308" w14:paraId="7C7FE92B" w14:textId="77777777" w:rsidTr="00DF6221">
        <w:trPr>
          <w:trHeight w:val="39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9465FA0" w14:textId="791ACB18" w:rsidR="00114BEA" w:rsidRPr="00666305" w:rsidRDefault="00114BEA" w:rsidP="00114BEA">
            <w:pPr>
              <w:jc w:val="center"/>
              <w:rPr>
                <w:rFonts w:ascii="Arial" w:hAnsi="Arial" w:cs="Arial"/>
                <w:color w:val="000000"/>
                <w:sz w:val="22"/>
                <w:szCs w:val="22"/>
              </w:rPr>
            </w:pPr>
            <w:r w:rsidRPr="00666305">
              <w:rPr>
                <w:rFonts w:ascii="Arial" w:hAnsi="Arial" w:cs="Arial"/>
                <w:color w:val="000000"/>
                <w:sz w:val="22"/>
                <w:szCs w:val="22"/>
              </w:rPr>
              <w:t>7</w:t>
            </w:r>
          </w:p>
        </w:tc>
        <w:tc>
          <w:tcPr>
            <w:tcW w:w="6265" w:type="dxa"/>
            <w:tcBorders>
              <w:top w:val="single" w:sz="4" w:space="0" w:color="auto"/>
              <w:left w:val="single" w:sz="4" w:space="0" w:color="auto"/>
              <w:bottom w:val="single" w:sz="4" w:space="0" w:color="auto"/>
              <w:right w:val="single" w:sz="4" w:space="0" w:color="auto"/>
            </w:tcBorders>
            <w:shd w:val="clear" w:color="auto" w:fill="auto"/>
            <w:vAlign w:val="center"/>
          </w:tcPr>
          <w:p w14:paraId="2BCF68CC" w14:textId="1AA3D128" w:rsidR="00114BEA" w:rsidRPr="00666305" w:rsidRDefault="00114BEA" w:rsidP="00114BEA">
            <w:pPr>
              <w:pStyle w:val="BodyText"/>
              <w:rPr>
                <w:rFonts w:ascii="Arial" w:hAnsi="Arial" w:cs="Arial"/>
                <w:b w:val="0"/>
                <w:bCs/>
                <w:color w:val="000000"/>
                <w:sz w:val="22"/>
                <w:szCs w:val="22"/>
              </w:rPr>
            </w:pPr>
            <w:r w:rsidRPr="00666305">
              <w:rPr>
                <w:rFonts w:ascii="Arial" w:eastAsia="Calibri" w:hAnsi="Arial" w:cs="Arial"/>
                <w:b w:val="0"/>
                <w:bCs/>
                <w:sz w:val="22"/>
                <w:szCs w:val="22"/>
                <w:lang w:eastAsia="en-GB"/>
              </w:rPr>
              <w:t>Experience of promoting equality and diversity and British Values in all aspects of professional practice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4349F" w14:textId="10E4B7E7" w:rsidR="00114BEA" w:rsidRPr="00FE63A6" w:rsidRDefault="00114BEA" w:rsidP="00114BEA">
            <w:pPr>
              <w:jc w:val="center"/>
              <w:rPr>
                <w:rFonts w:ascii="Arial" w:hAnsi="Arial" w:cs="Arial"/>
                <w:color w:val="000000"/>
                <w:sz w:val="22"/>
                <w:szCs w:val="22"/>
              </w:rPr>
            </w:pPr>
            <w:r w:rsidRPr="0029073A">
              <w:rPr>
                <w:rFonts w:ascii="ZapfDingbats" w:eastAsia="ZapfDingbats" w:hAnsi="ZapfDingbats" w:cs="ZapfDingbats"/>
                <w:color w:val="000000"/>
                <w:sz w:val="22"/>
                <w:szCs w:val="22"/>
              </w:rPr>
              <w:t>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A1CA" w14:textId="28AAD43F" w:rsidR="00114BEA" w:rsidRPr="00E51308" w:rsidRDefault="00114BEA" w:rsidP="00114BEA">
            <w:pPr>
              <w:jc w:val="center"/>
              <w:rPr>
                <w:rFonts w:ascii="Arial" w:hAnsi="Arial" w:cs="Arial"/>
                <w:color w:val="000000"/>
                <w:sz w:val="22"/>
                <w:szCs w:val="22"/>
              </w:rPr>
            </w:pPr>
          </w:p>
        </w:tc>
        <w:tc>
          <w:tcPr>
            <w:tcW w:w="1527" w:type="dxa"/>
            <w:tcBorders>
              <w:top w:val="single" w:sz="4" w:space="0" w:color="auto"/>
              <w:left w:val="single" w:sz="4" w:space="0" w:color="auto"/>
              <w:bottom w:val="single" w:sz="4" w:space="0" w:color="auto"/>
              <w:right w:val="single" w:sz="4" w:space="0" w:color="auto"/>
            </w:tcBorders>
            <w:vAlign w:val="center"/>
          </w:tcPr>
          <w:p w14:paraId="7FB276AE" w14:textId="02B2B142" w:rsidR="00114BEA" w:rsidRPr="00102C94" w:rsidRDefault="00114BEA" w:rsidP="00114BEA">
            <w:pPr>
              <w:jc w:val="center"/>
              <w:rPr>
                <w:rFonts w:ascii="Arial" w:hAnsi="Arial" w:cs="Arial"/>
                <w:color w:val="000000"/>
                <w:sz w:val="22"/>
                <w:szCs w:val="22"/>
              </w:rPr>
            </w:pPr>
            <w:r w:rsidRPr="00102C94">
              <w:rPr>
                <w:rFonts w:ascii="Arial" w:hAnsi="Arial" w:cs="Arial"/>
                <w:color w:val="000000"/>
                <w:sz w:val="22"/>
                <w:szCs w:val="22"/>
              </w:rPr>
              <w:t>A/I</w:t>
            </w:r>
          </w:p>
        </w:tc>
      </w:tr>
      <w:tr w:rsidR="00114BEA" w:rsidRPr="00E51308" w14:paraId="18A644E3" w14:textId="77777777" w:rsidTr="00DF6221">
        <w:trPr>
          <w:trHeight w:val="43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2210F7B" w14:textId="373766EF" w:rsidR="00114BEA" w:rsidRPr="00666305" w:rsidRDefault="00114BEA" w:rsidP="00114BEA">
            <w:pPr>
              <w:jc w:val="center"/>
              <w:rPr>
                <w:rFonts w:ascii="Arial" w:hAnsi="Arial" w:cs="Arial"/>
                <w:color w:val="000000"/>
                <w:sz w:val="22"/>
                <w:szCs w:val="22"/>
              </w:rPr>
            </w:pPr>
            <w:r w:rsidRPr="00666305">
              <w:rPr>
                <w:rFonts w:ascii="Arial" w:hAnsi="Arial" w:cs="Arial"/>
                <w:color w:val="000000"/>
                <w:sz w:val="22"/>
                <w:szCs w:val="22"/>
              </w:rPr>
              <w:t>8</w:t>
            </w:r>
          </w:p>
        </w:tc>
        <w:tc>
          <w:tcPr>
            <w:tcW w:w="6265" w:type="dxa"/>
            <w:tcBorders>
              <w:top w:val="single" w:sz="4" w:space="0" w:color="auto"/>
              <w:left w:val="single" w:sz="4" w:space="0" w:color="auto"/>
              <w:bottom w:val="single" w:sz="4" w:space="0" w:color="auto"/>
              <w:right w:val="single" w:sz="4" w:space="0" w:color="auto"/>
            </w:tcBorders>
            <w:shd w:val="clear" w:color="auto" w:fill="auto"/>
            <w:vAlign w:val="center"/>
          </w:tcPr>
          <w:p w14:paraId="595BBB12" w14:textId="049145FC" w:rsidR="00114BEA" w:rsidRPr="00666305" w:rsidRDefault="00114BEA" w:rsidP="00114BEA">
            <w:pPr>
              <w:pStyle w:val="BodyText"/>
              <w:rPr>
                <w:rFonts w:ascii="Arial" w:hAnsi="Arial" w:cs="Arial"/>
                <w:b w:val="0"/>
                <w:bCs/>
                <w:color w:val="000000"/>
                <w:sz w:val="22"/>
                <w:szCs w:val="22"/>
              </w:rPr>
            </w:pPr>
            <w:r w:rsidRPr="00666305">
              <w:rPr>
                <w:rFonts w:ascii="Arial" w:hAnsi="Arial" w:cs="Arial"/>
                <w:b w:val="0"/>
                <w:bCs/>
                <w:sz w:val="22"/>
                <w:szCs w:val="22"/>
              </w:rPr>
              <w:t>Experience of observing teachers and providing developmental feedback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49621" w14:textId="258CB22F" w:rsidR="00114BEA" w:rsidRPr="00FE63A6" w:rsidRDefault="00114BEA" w:rsidP="00114BEA">
            <w:pPr>
              <w:jc w:val="center"/>
              <w:rPr>
                <w:rFonts w:ascii="Arial" w:hAnsi="Arial"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A03BBE" w14:textId="2308D97F" w:rsidR="00114BEA" w:rsidRPr="00E51308" w:rsidRDefault="00114BEA" w:rsidP="00114BEA">
            <w:pPr>
              <w:jc w:val="center"/>
              <w:rPr>
                <w:rFonts w:ascii="Arial" w:hAnsi="Arial" w:cs="Arial"/>
                <w:color w:val="000000"/>
                <w:sz w:val="22"/>
                <w:szCs w:val="22"/>
              </w:rPr>
            </w:pPr>
            <w:r w:rsidRPr="0029073A">
              <w:rPr>
                <w:rFonts w:ascii="ZapfDingbats" w:eastAsia="ZapfDingbats" w:hAnsi="ZapfDingbats" w:cs="ZapfDingbats"/>
                <w:color w:val="000000"/>
                <w:sz w:val="22"/>
                <w:szCs w:val="22"/>
              </w:rPr>
              <w:t>ü</w:t>
            </w:r>
          </w:p>
        </w:tc>
        <w:tc>
          <w:tcPr>
            <w:tcW w:w="1527" w:type="dxa"/>
            <w:tcBorders>
              <w:top w:val="single" w:sz="4" w:space="0" w:color="auto"/>
              <w:left w:val="single" w:sz="4" w:space="0" w:color="auto"/>
              <w:bottom w:val="single" w:sz="4" w:space="0" w:color="auto"/>
              <w:right w:val="single" w:sz="4" w:space="0" w:color="auto"/>
            </w:tcBorders>
            <w:vAlign w:val="center"/>
          </w:tcPr>
          <w:p w14:paraId="0320B401" w14:textId="122966A8" w:rsidR="00114BEA" w:rsidRPr="00102C94" w:rsidRDefault="00114BEA" w:rsidP="00114BEA">
            <w:pPr>
              <w:jc w:val="center"/>
              <w:rPr>
                <w:rFonts w:ascii="Arial" w:hAnsi="Arial" w:cs="Arial"/>
                <w:color w:val="000000"/>
                <w:sz w:val="22"/>
                <w:szCs w:val="22"/>
              </w:rPr>
            </w:pPr>
            <w:r w:rsidRPr="00102C94">
              <w:rPr>
                <w:rFonts w:ascii="Arial" w:hAnsi="Arial" w:cs="Arial"/>
                <w:color w:val="000000"/>
                <w:sz w:val="22"/>
                <w:szCs w:val="22"/>
              </w:rPr>
              <w:t>A/I</w:t>
            </w:r>
          </w:p>
        </w:tc>
      </w:tr>
      <w:tr w:rsidR="00114BEA" w:rsidRPr="00E51308" w14:paraId="3F81970B" w14:textId="77777777" w:rsidTr="00BD3861">
        <w:trPr>
          <w:trHeight w:val="592"/>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DAD66A0" w14:textId="0EBAD07F" w:rsidR="00114BEA" w:rsidRPr="00666305" w:rsidRDefault="00114BEA" w:rsidP="00114BEA">
            <w:pPr>
              <w:jc w:val="center"/>
              <w:rPr>
                <w:rFonts w:ascii="Arial" w:hAnsi="Arial" w:cs="Arial"/>
                <w:color w:val="000000"/>
                <w:sz w:val="22"/>
                <w:szCs w:val="22"/>
              </w:rPr>
            </w:pPr>
            <w:r>
              <w:rPr>
                <w:rFonts w:ascii="Arial" w:hAnsi="Arial" w:cs="Arial"/>
                <w:color w:val="000000"/>
                <w:sz w:val="22"/>
                <w:szCs w:val="22"/>
              </w:rPr>
              <w:t>9</w:t>
            </w:r>
          </w:p>
        </w:tc>
        <w:tc>
          <w:tcPr>
            <w:tcW w:w="6265" w:type="dxa"/>
            <w:tcBorders>
              <w:top w:val="single" w:sz="4" w:space="0" w:color="auto"/>
              <w:left w:val="single" w:sz="4" w:space="0" w:color="auto"/>
              <w:bottom w:val="single" w:sz="4" w:space="0" w:color="auto"/>
              <w:right w:val="single" w:sz="4" w:space="0" w:color="auto"/>
            </w:tcBorders>
            <w:shd w:val="clear" w:color="auto" w:fill="auto"/>
            <w:vAlign w:val="center"/>
          </w:tcPr>
          <w:p w14:paraId="4046CE68" w14:textId="4C4951A0" w:rsidR="00114BEA" w:rsidRPr="00666305" w:rsidRDefault="00114BEA" w:rsidP="00114BEA">
            <w:pPr>
              <w:pStyle w:val="BodyText"/>
              <w:rPr>
                <w:rStyle w:val="normaltextrun"/>
                <w:rFonts w:ascii="Arial" w:hAnsi="Arial" w:cs="Arial"/>
                <w:b w:val="0"/>
                <w:bCs/>
                <w:color w:val="000000"/>
                <w:sz w:val="22"/>
                <w:szCs w:val="22"/>
                <w:shd w:val="clear" w:color="auto" w:fill="FFFFFF"/>
              </w:rPr>
            </w:pPr>
            <w:r w:rsidRPr="00666305">
              <w:rPr>
                <w:rFonts w:ascii="Arial" w:hAnsi="Arial" w:cs="Arial"/>
                <w:b w:val="0"/>
                <w:bCs/>
                <w:sz w:val="22"/>
                <w:szCs w:val="22"/>
              </w:rPr>
              <w:t>Experience of providing professional development to teachers including coaching, mentoring and training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695427" w14:textId="316FCA26" w:rsidR="00114BEA" w:rsidRPr="00FE63A6" w:rsidRDefault="00114BEA" w:rsidP="00114BEA">
            <w:pPr>
              <w:jc w:val="center"/>
              <w:rPr>
                <w:rFonts w:ascii="Arial" w:hAnsi="Arial" w:cs="Arial"/>
                <w:color w:val="000000"/>
                <w:sz w:val="22"/>
                <w:szCs w:val="22"/>
              </w:rPr>
            </w:pPr>
            <w:r w:rsidRPr="0029073A">
              <w:rPr>
                <w:rFonts w:ascii="ZapfDingbats" w:eastAsia="ZapfDingbats" w:hAnsi="ZapfDingbats" w:cs="ZapfDingbats"/>
                <w:color w:val="000000"/>
                <w:sz w:val="22"/>
                <w:szCs w:val="22"/>
              </w:rPr>
              <w:t>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CE5D59" w14:textId="3C9D3075" w:rsidR="00114BEA" w:rsidRPr="00E51308" w:rsidRDefault="00114BEA" w:rsidP="00114BEA">
            <w:pPr>
              <w:jc w:val="center"/>
              <w:rPr>
                <w:rFonts w:ascii="Arial" w:hAnsi="Arial" w:cs="Arial"/>
                <w:color w:val="000000"/>
                <w:sz w:val="22"/>
                <w:szCs w:val="22"/>
              </w:rPr>
            </w:pPr>
          </w:p>
        </w:tc>
        <w:tc>
          <w:tcPr>
            <w:tcW w:w="1527" w:type="dxa"/>
            <w:tcBorders>
              <w:top w:val="single" w:sz="4" w:space="0" w:color="auto"/>
              <w:left w:val="single" w:sz="4" w:space="0" w:color="auto"/>
              <w:bottom w:val="single" w:sz="4" w:space="0" w:color="auto"/>
              <w:right w:val="single" w:sz="4" w:space="0" w:color="auto"/>
            </w:tcBorders>
            <w:vAlign w:val="center"/>
          </w:tcPr>
          <w:p w14:paraId="6DDFD880" w14:textId="3D30B361" w:rsidR="00114BEA" w:rsidRPr="00102C94" w:rsidRDefault="00114BEA" w:rsidP="00114BEA">
            <w:pPr>
              <w:jc w:val="center"/>
              <w:rPr>
                <w:rFonts w:ascii="Arial" w:hAnsi="Arial" w:cs="Arial"/>
                <w:color w:val="000000"/>
                <w:sz w:val="22"/>
                <w:szCs w:val="22"/>
              </w:rPr>
            </w:pPr>
            <w:r w:rsidRPr="00102C94">
              <w:rPr>
                <w:rFonts w:ascii="Arial" w:hAnsi="Arial" w:cs="Arial"/>
                <w:color w:val="000000"/>
                <w:sz w:val="22"/>
                <w:szCs w:val="22"/>
              </w:rPr>
              <w:t>A/I</w:t>
            </w:r>
          </w:p>
        </w:tc>
      </w:tr>
      <w:tr w:rsidR="005153A3" w:rsidRPr="0029073A" w14:paraId="6676825C" w14:textId="77777777" w:rsidTr="00DF6221">
        <w:trPr>
          <w:trHeight w:val="325"/>
        </w:trPr>
        <w:tc>
          <w:tcPr>
            <w:tcW w:w="534" w:type="dxa"/>
            <w:tcBorders>
              <w:top w:val="single" w:sz="4" w:space="0" w:color="auto"/>
              <w:left w:val="single" w:sz="4" w:space="0" w:color="auto"/>
              <w:bottom w:val="single" w:sz="4" w:space="0" w:color="auto"/>
              <w:right w:val="single" w:sz="4" w:space="0" w:color="auto"/>
            </w:tcBorders>
            <w:shd w:val="pct10" w:color="auto" w:fill="auto"/>
            <w:vAlign w:val="center"/>
          </w:tcPr>
          <w:p w14:paraId="6E61B98D" w14:textId="77777777" w:rsidR="005153A3" w:rsidRPr="0029073A" w:rsidRDefault="005153A3" w:rsidP="00DF6221">
            <w:pPr>
              <w:jc w:val="center"/>
              <w:rPr>
                <w:rFonts w:ascii="Arial" w:hAnsi="Arial" w:cs="Arial"/>
                <w:color w:val="000000"/>
                <w:sz w:val="22"/>
                <w:szCs w:val="22"/>
              </w:rPr>
            </w:pPr>
          </w:p>
        </w:tc>
        <w:tc>
          <w:tcPr>
            <w:tcW w:w="6265" w:type="dxa"/>
            <w:tcBorders>
              <w:top w:val="single" w:sz="4" w:space="0" w:color="auto"/>
              <w:left w:val="single" w:sz="4" w:space="0" w:color="auto"/>
              <w:bottom w:val="single" w:sz="4" w:space="0" w:color="auto"/>
              <w:right w:val="single" w:sz="4" w:space="0" w:color="auto"/>
            </w:tcBorders>
            <w:shd w:val="pct10" w:color="auto" w:fill="auto"/>
            <w:vAlign w:val="center"/>
          </w:tcPr>
          <w:p w14:paraId="361839BA" w14:textId="77777777" w:rsidR="005153A3" w:rsidRPr="0029073A" w:rsidRDefault="005153A3" w:rsidP="00DF6221">
            <w:pPr>
              <w:pStyle w:val="BodyText"/>
              <w:rPr>
                <w:rFonts w:ascii="Arial" w:hAnsi="Arial" w:cs="Arial"/>
                <w:color w:val="000000"/>
                <w:sz w:val="22"/>
                <w:szCs w:val="22"/>
                <w:highlight w:val="lightGray"/>
              </w:rPr>
            </w:pPr>
            <w:r>
              <w:rPr>
                <w:rFonts w:ascii="Arial" w:hAnsi="Arial" w:cs="Arial"/>
                <w:color w:val="000000"/>
                <w:sz w:val="22"/>
                <w:szCs w:val="22"/>
              </w:rPr>
              <w:t>Knowledge, skills and abilities</w:t>
            </w:r>
          </w:p>
        </w:tc>
        <w:tc>
          <w:tcPr>
            <w:tcW w:w="992" w:type="dxa"/>
            <w:tcBorders>
              <w:top w:val="single" w:sz="4" w:space="0" w:color="auto"/>
              <w:left w:val="single" w:sz="4" w:space="0" w:color="auto"/>
              <w:bottom w:val="single" w:sz="4" w:space="0" w:color="auto"/>
              <w:right w:val="single" w:sz="4" w:space="0" w:color="auto"/>
            </w:tcBorders>
            <w:shd w:val="pct10" w:color="auto" w:fill="auto"/>
            <w:vAlign w:val="center"/>
          </w:tcPr>
          <w:p w14:paraId="5A6B76CD" w14:textId="77777777" w:rsidR="005153A3" w:rsidRPr="0029073A" w:rsidRDefault="005153A3" w:rsidP="00DF6221">
            <w:pPr>
              <w:jc w:val="center"/>
              <w:rPr>
                <w:rFonts w:ascii="Arial" w:hAnsi="Arial"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pct10" w:color="auto" w:fill="auto"/>
            <w:vAlign w:val="center"/>
          </w:tcPr>
          <w:p w14:paraId="67B97554" w14:textId="77777777" w:rsidR="005153A3" w:rsidRPr="0029073A" w:rsidRDefault="005153A3" w:rsidP="00DF6221">
            <w:pPr>
              <w:jc w:val="center"/>
              <w:rPr>
                <w:rFonts w:ascii="Arial" w:hAnsi="Arial" w:cs="Arial"/>
                <w:color w:val="000000"/>
                <w:sz w:val="22"/>
                <w:szCs w:val="22"/>
                <w:u w:val="single"/>
              </w:rPr>
            </w:pPr>
          </w:p>
        </w:tc>
        <w:tc>
          <w:tcPr>
            <w:tcW w:w="1527" w:type="dxa"/>
            <w:tcBorders>
              <w:top w:val="single" w:sz="4" w:space="0" w:color="auto"/>
              <w:left w:val="single" w:sz="4" w:space="0" w:color="auto"/>
              <w:bottom w:val="single" w:sz="4" w:space="0" w:color="auto"/>
              <w:right w:val="single" w:sz="4" w:space="0" w:color="auto"/>
            </w:tcBorders>
            <w:shd w:val="pct10" w:color="auto" w:fill="auto"/>
            <w:vAlign w:val="center"/>
          </w:tcPr>
          <w:p w14:paraId="50D71612" w14:textId="77777777" w:rsidR="005153A3" w:rsidRPr="0029073A" w:rsidRDefault="005153A3" w:rsidP="00DF6221">
            <w:pPr>
              <w:jc w:val="center"/>
              <w:rPr>
                <w:rFonts w:ascii="Arial" w:hAnsi="Arial" w:cs="Arial"/>
                <w:color w:val="000000"/>
                <w:sz w:val="22"/>
                <w:szCs w:val="22"/>
                <w:u w:val="single"/>
              </w:rPr>
            </w:pPr>
          </w:p>
        </w:tc>
      </w:tr>
      <w:tr w:rsidR="00114BEA" w:rsidRPr="0029073A" w14:paraId="2C85068C" w14:textId="77777777" w:rsidTr="00DF6221">
        <w:tc>
          <w:tcPr>
            <w:tcW w:w="534" w:type="dxa"/>
            <w:tcBorders>
              <w:top w:val="single" w:sz="4" w:space="0" w:color="auto"/>
              <w:left w:val="single" w:sz="4" w:space="0" w:color="auto"/>
              <w:bottom w:val="single" w:sz="4" w:space="0" w:color="auto"/>
              <w:right w:val="single" w:sz="4" w:space="0" w:color="auto"/>
            </w:tcBorders>
            <w:vAlign w:val="center"/>
          </w:tcPr>
          <w:p w14:paraId="479439CC" w14:textId="704C3BBC" w:rsidR="00114BEA" w:rsidRPr="00666305" w:rsidRDefault="00111D3D" w:rsidP="00114BEA">
            <w:pPr>
              <w:jc w:val="center"/>
              <w:rPr>
                <w:rFonts w:ascii="Arial" w:hAnsi="Arial" w:cs="Arial"/>
                <w:color w:val="000000"/>
                <w:sz w:val="22"/>
                <w:szCs w:val="22"/>
              </w:rPr>
            </w:pPr>
            <w:r>
              <w:rPr>
                <w:rFonts w:ascii="Arial" w:hAnsi="Arial" w:cs="Arial"/>
                <w:color w:val="000000"/>
                <w:sz w:val="22"/>
                <w:szCs w:val="22"/>
              </w:rPr>
              <w:t>10</w:t>
            </w:r>
          </w:p>
        </w:tc>
        <w:tc>
          <w:tcPr>
            <w:tcW w:w="6265" w:type="dxa"/>
            <w:tcBorders>
              <w:top w:val="single" w:sz="4" w:space="0" w:color="auto"/>
              <w:left w:val="single" w:sz="4" w:space="0" w:color="auto"/>
              <w:bottom w:val="single" w:sz="4" w:space="0" w:color="auto"/>
              <w:right w:val="single" w:sz="4" w:space="0" w:color="auto"/>
            </w:tcBorders>
            <w:vAlign w:val="center"/>
          </w:tcPr>
          <w:p w14:paraId="1C7A261F" w14:textId="4D5B07AB" w:rsidR="00114BEA" w:rsidRPr="00666305" w:rsidRDefault="00114BEA" w:rsidP="00114BEA">
            <w:pPr>
              <w:rPr>
                <w:rFonts w:ascii="Arial" w:hAnsi="Arial" w:cs="Arial"/>
                <w:color w:val="000000"/>
                <w:sz w:val="22"/>
                <w:szCs w:val="22"/>
              </w:rPr>
            </w:pPr>
            <w:r w:rsidRPr="00666305">
              <w:rPr>
                <w:rFonts w:ascii="Arial" w:eastAsia="Calibri" w:hAnsi="Arial" w:cs="Arial"/>
                <w:color w:val="000000"/>
                <w:sz w:val="22"/>
                <w:szCs w:val="22"/>
                <w:lang w:eastAsia="en-GB"/>
              </w:rPr>
              <w:t xml:space="preserve">Excellent practitioner, ensuring own </w:t>
            </w:r>
            <w:r>
              <w:rPr>
                <w:rFonts w:ascii="Arial" w:eastAsia="Calibri" w:hAnsi="Arial" w:cs="Arial"/>
                <w:color w:val="000000"/>
                <w:sz w:val="22"/>
                <w:szCs w:val="22"/>
                <w:lang w:eastAsia="en-GB"/>
              </w:rPr>
              <w:t>teaching</w:t>
            </w:r>
            <w:r w:rsidRPr="00666305">
              <w:rPr>
                <w:rFonts w:ascii="Arial" w:eastAsia="Calibri" w:hAnsi="Arial" w:cs="Arial"/>
                <w:color w:val="000000"/>
                <w:sz w:val="22"/>
                <w:szCs w:val="22"/>
                <w:lang w:eastAsia="en-GB"/>
              </w:rPr>
              <w:t xml:space="preserve"> practice models best practice </w:t>
            </w:r>
            <w:r>
              <w:rPr>
                <w:rFonts w:ascii="Arial" w:eastAsia="Calibri" w:hAnsi="Arial" w:cs="Arial"/>
                <w:color w:val="000000"/>
                <w:sz w:val="22"/>
                <w:szCs w:val="22"/>
                <w:lang w:eastAsia="en-GB"/>
              </w:rPr>
              <w:t>for both face-to-face and online teaching</w:t>
            </w:r>
          </w:p>
        </w:tc>
        <w:tc>
          <w:tcPr>
            <w:tcW w:w="992" w:type="dxa"/>
            <w:tcBorders>
              <w:top w:val="single" w:sz="4" w:space="0" w:color="auto"/>
              <w:left w:val="single" w:sz="4" w:space="0" w:color="auto"/>
              <w:bottom w:val="single" w:sz="4" w:space="0" w:color="auto"/>
              <w:right w:val="single" w:sz="4" w:space="0" w:color="auto"/>
            </w:tcBorders>
            <w:vAlign w:val="center"/>
          </w:tcPr>
          <w:p w14:paraId="15153307" w14:textId="77777777" w:rsidR="00114BEA" w:rsidRPr="0029073A" w:rsidRDefault="00114BEA" w:rsidP="00114BEA">
            <w:pPr>
              <w:jc w:val="center"/>
              <w:rPr>
                <w:rFonts w:ascii="Arial" w:hAnsi="Arial" w:cs="Arial"/>
                <w:color w:val="000000"/>
                <w:sz w:val="22"/>
                <w:szCs w:val="22"/>
              </w:rPr>
            </w:pPr>
            <w:r w:rsidRPr="0029073A">
              <w:rPr>
                <w:rFonts w:ascii="ZapfDingbats" w:eastAsia="ZapfDingbats" w:hAnsi="ZapfDingbats" w:cs="ZapfDingbats"/>
                <w:color w:val="000000"/>
                <w:sz w:val="22"/>
                <w:szCs w:val="22"/>
              </w:rPr>
              <w:t>ü</w:t>
            </w:r>
          </w:p>
        </w:tc>
        <w:tc>
          <w:tcPr>
            <w:tcW w:w="992" w:type="dxa"/>
            <w:tcBorders>
              <w:top w:val="single" w:sz="4" w:space="0" w:color="auto"/>
              <w:left w:val="single" w:sz="4" w:space="0" w:color="auto"/>
              <w:bottom w:val="single" w:sz="4" w:space="0" w:color="auto"/>
              <w:right w:val="single" w:sz="4" w:space="0" w:color="auto"/>
            </w:tcBorders>
          </w:tcPr>
          <w:p w14:paraId="69535D1F" w14:textId="77777777" w:rsidR="00114BEA" w:rsidRPr="0029073A" w:rsidRDefault="00114BEA" w:rsidP="00114BEA">
            <w:pPr>
              <w:jc w:val="center"/>
              <w:rPr>
                <w:rFonts w:ascii="Arial" w:hAnsi="Arial" w:cs="Arial"/>
                <w:color w:val="000000"/>
                <w:sz w:val="22"/>
                <w:szCs w:val="22"/>
                <w:u w:val="single"/>
              </w:rPr>
            </w:pPr>
          </w:p>
        </w:tc>
        <w:tc>
          <w:tcPr>
            <w:tcW w:w="1527" w:type="dxa"/>
            <w:tcBorders>
              <w:top w:val="single" w:sz="4" w:space="0" w:color="auto"/>
              <w:left w:val="single" w:sz="4" w:space="0" w:color="auto"/>
              <w:bottom w:val="single" w:sz="4" w:space="0" w:color="auto"/>
              <w:right w:val="single" w:sz="4" w:space="0" w:color="auto"/>
            </w:tcBorders>
            <w:vAlign w:val="center"/>
          </w:tcPr>
          <w:p w14:paraId="3E285656" w14:textId="77777777" w:rsidR="00114BEA" w:rsidRPr="00102C94" w:rsidRDefault="00114BEA" w:rsidP="00114BEA">
            <w:pPr>
              <w:jc w:val="center"/>
              <w:rPr>
                <w:rFonts w:ascii="Arial" w:hAnsi="Arial" w:cs="Arial"/>
                <w:color w:val="000000"/>
                <w:sz w:val="22"/>
                <w:szCs w:val="22"/>
              </w:rPr>
            </w:pPr>
            <w:r w:rsidRPr="00102C94">
              <w:rPr>
                <w:rFonts w:ascii="Arial" w:hAnsi="Arial" w:cs="Arial"/>
                <w:color w:val="000000"/>
                <w:sz w:val="22"/>
                <w:szCs w:val="22"/>
              </w:rPr>
              <w:t xml:space="preserve">A/I </w:t>
            </w:r>
          </w:p>
        </w:tc>
      </w:tr>
      <w:tr w:rsidR="00111D3D" w:rsidRPr="0029073A" w14:paraId="4326AB99" w14:textId="77777777" w:rsidTr="00DF6221">
        <w:tc>
          <w:tcPr>
            <w:tcW w:w="534" w:type="dxa"/>
            <w:tcBorders>
              <w:top w:val="single" w:sz="4" w:space="0" w:color="auto"/>
              <w:left w:val="single" w:sz="4" w:space="0" w:color="auto"/>
              <w:bottom w:val="single" w:sz="4" w:space="0" w:color="auto"/>
              <w:right w:val="single" w:sz="4" w:space="0" w:color="auto"/>
            </w:tcBorders>
            <w:vAlign w:val="center"/>
          </w:tcPr>
          <w:p w14:paraId="6B73EABF" w14:textId="3E2748C8" w:rsidR="00111D3D" w:rsidRPr="00666305" w:rsidRDefault="00111D3D" w:rsidP="00111D3D">
            <w:pPr>
              <w:jc w:val="center"/>
              <w:rPr>
                <w:rFonts w:ascii="Arial" w:hAnsi="Arial" w:cs="Arial"/>
                <w:color w:val="000000"/>
                <w:sz w:val="22"/>
                <w:szCs w:val="22"/>
              </w:rPr>
            </w:pPr>
            <w:r w:rsidRPr="00666305">
              <w:rPr>
                <w:rFonts w:ascii="Arial" w:hAnsi="Arial" w:cs="Arial"/>
                <w:color w:val="000000"/>
                <w:sz w:val="22"/>
                <w:szCs w:val="22"/>
              </w:rPr>
              <w:t>11</w:t>
            </w:r>
          </w:p>
        </w:tc>
        <w:tc>
          <w:tcPr>
            <w:tcW w:w="6265" w:type="dxa"/>
            <w:tcBorders>
              <w:top w:val="single" w:sz="4" w:space="0" w:color="auto"/>
              <w:left w:val="single" w:sz="4" w:space="0" w:color="auto"/>
              <w:bottom w:val="single" w:sz="4" w:space="0" w:color="auto"/>
              <w:right w:val="single" w:sz="4" w:space="0" w:color="auto"/>
            </w:tcBorders>
          </w:tcPr>
          <w:p w14:paraId="59018DBB" w14:textId="499C578C" w:rsidR="00111D3D" w:rsidRPr="00666305" w:rsidRDefault="00111D3D" w:rsidP="00111D3D">
            <w:pPr>
              <w:rPr>
                <w:rFonts w:ascii="Arial" w:hAnsi="Arial" w:cs="Arial"/>
                <w:color w:val="000000"/>
                <w:sz w:val="22"/>
                <w:szCs w:val="22"/>
              </w:rPr>
            </w:pPr>
            <w:r w:rsidRPr="00666305">
              <w:rPr>
                <w:rFonts w:ascii="Arial" w:hAnsi="Arial" w:cs="Arial"/>
                <w:sz w:val="22"/>
                <w:szCs w:val="22"/>
              </w:rPr>
              <w:t xml:space="preserve">Excellent understanding of what constitutes good teaching and learning including a range of teaching, learning and assessment strategies currently considered good practice </w:t>
            </w:r>
          </w:p>
        </w:tc>
        <w:tc>
          <w:tcPr>
            <w:tcW w:w="992" w:type="dxa"/>
            <w:tcBorders>
              <w:top w:val="single" w:sz="4" w:space="0" w:color="auto"/>
              <w:left w:val="single" w:sz="4" w:space="0" w:color="auto"/>
              <w:bottom w:val="single" w:sz="4" w:space="0" w:color="auto"/>
              <w:right w:val="single" w:sz="4" w:space="0" w:color="auto"/>
            </w:tcBorders>
            <w:vAlign w:val="center"/>
          </w:tcPr>
          <w:p w14:paraId="2BA731F3" w14:textId="1397D9ED" w:rsidR="00111D3D" w:rsidRPr="0029073A" w:rsidRDefault="00111D3D" w:rsidP="00111D3D">
            <w:pPr>
              <w:jc w:val="center"/>
              <w:rPr>
                <w:rFonts w:ascii="Arial" w:hAnsi="Arial" w:cs="Arial"/>
                <w:color w:val="000000"/>
                <w:sz w:val="22"/>
                <w:szCs w:val="22"/>
              </w:rPr>
            </w:pPr>
            <w:r w:rsidRPr="0029073A">
              <w:rPr>
                <w:rFonts w:ascii="ZapfDingbats" w:eastAsia="ZapfDingbats" w:hAnsi="ZapfDingbats" w:cs="ZapfDingbats"/>
                <w:color w:val="000000"/>
                <w:sz w:val="22"/>
                <w:szCs w:val="22"/>
              </w:rPr>
              <w:t>ü</w:t>
            </w:r>
          </w:p>
        </w:tc>
        <w:tc>
          <w:tcPr>
            <w:tcW w:w="992" w:type="dxa"/>
            <w:tcBorders>
              <w:top w:val="single" w:sz="4" w:space="0" w:color="auto"/>
              <w:left w:val="single" w:sz="4" w:space="0" w:color="auto"/>
              <w:bottom w:val="single" w:sz="4" w:space="0" w:color="auto"/>
              <w:right w:val="single" w:sz="4" w:space="0" w:color="auto"/>
            </w:tcBorders>
          </w:tcPr>
          <w:p w14:paraId="48340A26" w14:textId="77777777" w:rsidR="00111D3D" w:rsidRPr="0029073A" w:rsidRDefault="00111D3D" w:rsidP="00111D3D">
            <w:pPr>
              <w:jc w:val="center"/>
              <w:rPr>
                <w:rFonts w:ascii="Arial" w:hAnsi="Arial" w:cs="Arial"/>
                <w:color w:val="000000"/>
                <w:sz w:val="22"/>
                <w:szCs w:val="22"/>
                <w:u w:val="single"/>
              </w:rPr>
            </w:pPr>
          </w:p>
        </w:tc>
        <w:tc>
          <w:tcPr>
            <w:tcW w:w="1527" w:type="dxa"/>
            <w:tcBorders>
              <w:top w:val="single" w:sz="4" w:space="0" w:color="auto"/>
              <w:left w:val="single" w:sz="4" w:space="0" w:color="auto"/>
              <w:bottom w:val="single" w:sz="4" w:space="0" w:color="auto"/>
              <w:right w:val="single" w:sz="4" w:space="0" w:color="auto"/>
            </w:tcBorders>
            <w:vAlign w:val="center"/>
          </w:tcPr>
          <w:p w14:paraId="0F76299A" w14:textId="7C47D2D5" w:rsidR="00111D3D" w:rsidRPr="00102C94" w:rsidRDefault="00111D3D" w:rsidP="00111D3D">
            <w:pPr>
              <w:jc w:val="center"/>
              <w:rPr>
                <w:rFonts w:ascii="Arial" w:hAnsi="Arial" w:cs="Arial"/>
                <w:color w:val="000000"/>
                <w:sz w:val="22"/>
                <w:szCs w:val="22"/>
              </w:rPr>
            </w:pPr>
            <w:r w:rsidRPr="00102C94">
              <w:rPr>
                <w:rFonts w:ascii="Arial" w:hAnsi="Arial" w:cs="Arial"/>
                <w:color w:val="000000"/>
                <w:sz w:val="22"/>
                <w:szCs w:val="22"/>
              </w:rPr>
              <w:t>A/I</w:t>
            </w:r>
            <w:r>
              <w:rPr>
                <w:rFonts w:ascii="Arial" w:hAnsi="Arial" w:cs="Arial"/>
                <w:color w:val="000000"/>
                <w:sz w:val="22"/>
                <w:szCs w:val="22"/>
              </w:rPr>
              <w:t>/T</w:t>
            </w:r>
          </w:p>
        </w:tc>
      </w:tr>
      <w:tr w:rsidR="00111D3D" w:rsidRPr="0029073A" w14:paraId="2F14E894" w14:textId="77777777" w:rsidTr="001309DE">
        <w:trPr>
          <w:trHeight w:val="609"/>
        </w:trPr>
        <w:tc>
          <w:tcPr>
            <w:tcW w:w="534" w:type="dxa"/>
            <w:tcBorders>
              <w:top w:val="single" w:sz="4" w:space="0" w:color="auto"/>
              <w:left w:val="single" w:sz="4" w:space="0" w:color="auto"/>
              <w:bottom w:val="single" w:sz="4" w:space="0" w:color="auto"/>
              <w:right w:val="single" w:sz="4" w:space="0" w:color="auto"/>
            </w:tcBorders>
            <w:vAlign w:val="center"/>
          </w:tcPr>
          <w:p w14:paraId="13A53844" w14:textId="582D5F14" w:rsidR="00111D3D" w:rsidRPr="00666305" w:rsidRDefault="00111D3D" w:rsidP="00111D3D">
            <w:pPr>
              <w:jc w:val="center"/>
              <w:rPr>
                <w:rFonts w:ascii="Arial" w:hAnsi="Arial" w:cs="Arial"/>
                <w:color w:val="000000"/>
                <w:sz w:val="22"/>
                <w:szCs w:val="22"/>
              </w:rPr>
            </w:pPr>
            <w:r w:rsidRPr="00666305">
              <w:rPr>
                <w:rFonts w:ascii="Arial" w:hAnsi="Arial" w:cs="Arial"/>
                <w:color w:val="000000"/>
                <w:sz w:val="22"/>
                <w:szCs w:val="22"/>
              </w:rPr>
              <w:t>1</w:t>
            </w:r>
            <w:r>
              <w:rPr>
                <w:rFonts w:ascii="Arial" w:hAnsi="Arial" w:cs="Arial"/>
                <w:color w:val="000000"/>
                <w:sz w:val="22"/>
                <w:szCs w:val="22"/>
              </w:rPr>
              <w:t>2</w:t>
            </w:r>
          </w:p>
        </w:tc>
        <w:tc>
          <w:tcPr>
            <w:tcW w:w="6265" w:type="dxa"/>
            <w:tcBorders>
              <w:top w:val="single" w:sz="4" w:space="0" w:color="auto"/>
              <w:left w:val="single" w:sz="4" w:space="0" w:color="auto"/>
              <w:bottom w:val="single" w:sz="4" w:space="0" w:color="auto"/>
              <w:right w:val="single" w:sz="4" w:space="0" w:color="auto"/>
            </w:tcBorders>
            <w:vAlign w:val="center"/>
          </w:tcPr>
          <w:p w14:paraId="446C3450" w14:textId="01C22F6E" w:rsidR="00111D3D" w:rsidRPr="00666305" w:rsidRDefault="00111D3D" w:rsidP="00111D3D">
            <w:pPr>
              <w:rPr>
                <w:rFonts w:ascii="Arial" w:hAnsi="Arial" w:cs="Arial"/>
                <w:spacing w:val="-2"/>
                <w:sz w:val="22"/>
                <w:szCs w:val="22"/>
              </w:rPr>
            </w:pPr>
            <w:r w:rsidRPr="00666305">
              <w:rPr>
                <w:rFonts w:ascii="Arial" w:hAnsi="Arial" w:cs="Arial"/>
                <w:color w:val="000000"/>
                <w:sz w:val="22"/>
                <w:szCs w:val="22"/>
              </w:rPr>
              <w:t xml:space="preserve">In-depth and up-to-date knowledge of </w:t>
            </w:r>
            <w:r w:rsidRPr="00666305">
              <w:rPr>
                <w:rFonts w:ascii="Arial" w:eastAsia="Calibri" w:hAnsi="Arial" w:cs="Arial"/>
                <w:color w:val="000000"/>
                <w:sz w:val="22"/>
                <w:szCs w:val="22"/>
                <w:lang w:eastAsia="en-GB"/>
              </w:rPr>
              <w:t xml:space="preserve">latest educational research, findings and best practice in </w:t>
            </w:r>
            <w:r>
              <w:rPr>
                <w:rFonts w:ascii="Arial" w:eastAsia="Calibri" w:hAnsi="Arial" w:cs="Arial"/>
                <w:color w:val="000000"/>
                <w:sz w:val="22"/>
                <w:szCs w:val="22"/>
                <w:lang w:eastAsia="en-GB"/>
              </w:rPr>
              <w:t>maths</w:t>
            </w:r>
            <w:r w:rsidRPr="00666305">
              <w:rPr>
                <w:rFonts w:ascii="Arial" w:eastAsia="Calibri" w:hAnsi="Arial" w:cs="Arial"/>
                <w:color w:val="000000"/>
                <w:sz w:val="22"/>
                <w:szCs w:val="22"/>
                <w:lang w:eastAsia="en-GB"/>
              </w:rPr>
              <w:t xml:space="preserve"> teaching</w:t>
            </w:r>
          </w:p>
        </w:tc>
        <w:tc>
          <w:tcPr>
            <w:tcW w:w="992" w:type="dxa"/>
            <w:tcBorders>
              <w:top w:val="single" w:sz="4" w:space="0" w:color="auto"/>
              <w:left w:val="single" w:sz="4" w:space="0" w:color="auto"/>
              <w:bottom w:val="single" w:sz="4" w:space="0" w:color="auto"/>
              <w:right w:val="single" w:sz="4" w:space="0" w:color="auto"/>
            </w:tcBorders>
            <w:vAlign w:val="center"/>
          </w:tcPr>
          <w:p w14:paraId="061FBB78" w14:textId="37BBFD98" w:rsidR="00111D3D" w:rsidRPr="0029073A" w:rsidRDefault="00111D3D" w:rsidP="00111D3D">
            <w:pPr>
              <w:jc w:val="center"/>
              <w:rPr>
                <w:rFonts w:ascii="Arial" w:hAnsi="Arial" w:cs="Arial"/>
                <w:color w:val="000000"/>
                <w:sz w:val="22"/>
                <w:szCs w:val="22"/>
              </w:rPr>
            </w:pPr>
            <w:r w:rsidRPr="0029073A">
              <w:rPr>
                <w:rFonts w:ascii="ZapfDingbats" w:eastAsia="ZapfDingbats" w:hAnsi="ZapfDingbats" w:cs="ZapfDingbats"/>
                <w:color w:val="000000"/>
                <w:sz w:val="22"/>
                <w:szCs w:val="22"/>
              </w:rPr>
              <w:t>ü</w:t>
            </w:r>
          </w:p>
        </w:tc>
        <w:tc>
          <w:tcPr>
            <w:tcW w:w="992" w:type="dxa"/>
            <w:tcBorders>
              <w:top w:val="single" w:sz="4" w:space="0" w:color="auto"/>
              <w:left w:val="single" w:sz="4" w:space="0" w:color="auto"/>
              <w:bottom w:val="single" w:sz="4" w:space="0" w:color="auto"/>
              <w:right w:val="single" w:sz="4" w:space="0" w:color="auto"/>
            </w:tcBorders>
          </w:tcPr>
          <w:p w14:paraId="0A6790A9" w14:textId="77777777" w:rsidR="00111D3D" w:rsidRPr="0029073A" w:rsidRDefault="00111D3D" w:rsidP="00111D3D">
            <w:pPr>
              <w:jc w:val="center"/>
              <w:rPr>
                <w:rFonts w:ascii="Arial" w:hAnsi="Arial" w:cs="Arial"/>
                <w:color w:val="000000"/>
                <w:sz w:val="22"/>
                <w:szCs w:val="22"/>
                <w:u w:val="single"/>
              </w:rPr>
            </w:pPr>
          </w:p>
        </w:tc>
        <w:tc>
          <w:tcPr>
            <w:tcW w:w="1527" w:type="dxa"/>
            <w:tcBorders>
              <w:top w:val="single" w:sz="4" w:space="0" w:color="auto"/>
              <w:left w:val="single" w:sz="4" w:space="0" w:color="auto"/>
              <w:bottom w:val="single" w:sz="4" w:space="0" w:color="auto"/>
              <w:right w:val="single" w:sz="4" w:space="0" w:color="auto"/>
            </w:tcBorders>
            <w:vAlign w:val="center"/>
          </w:tcPr>
          <w:p w14:paraId="4225615C" w14:textId="7F7F0639" w:rsidR="00111D3D" w:rsidRPr="00102C94" w:rsidRDefault="00111D3D" w:rsidP="00111D3D">
            <w:pPr>
              <w:jc w:val="center"/>
              <w:rPr>
                <w:rFonts w:ascii="Arial" w:hAnsi="Arial" w:cs="Arial"/>
                <w:color w:val="000000"/>
                <w:sz w:val="22"/>
                <w:szCs w:val="22"/>
              </w:rPr>
            </w:pPr>
            <w:r>
              <w:rPr>
                <w:rFonts w:ascii="Arial" w:hAnsi="Arial" w:cs="Arial"/>
                <w:color w:val="000000"/>
                <w:sz w:val="22"/>
                <w:szCs w:val="22"/>
              </w:rPr>
              <w:t>A/I</w:t>
            </w:r>
            <w:r w:rsidRPr="00102C94">
              <w:rPr>
                <w:rFonts w:ascii="Arial" w:hAnsi="Arial" w:cs="Arial"/>
                <w:color w:val="000000"/>
                <w:sz w:val="22"/>
                <w:szCs w:val="22"/>
              </w:rPr>
              <w:t>/T</w:t>
            </w:r>
          </w:p>
        </w:tc>
      </w:tr>
      <w:tr w:rsidR="00111D3D" w:rsidRPr="0029073A" w14:paraId="1773FBF2" w14:textId="77777777" w:rsidTr="00DF6221">
        <w:tc>
          <w:tcPr>
            <w:tcW w:w="534" w:type="dxa"/>
            <w:tcBorders>
              <w:top w:val="single" w:sz="4" w:space="0" w:color="auto"/>
              <w:left w:val="single" w:sz="4" w:space="0" w:color="auto"/>
              <w:bottom w:val="single" w:sz="4" w:space="0" w:color="auto"/>
              <w:right w:val="single" w:sz="4" w:space="0" w:color="auto"/>
            </w:tcBorders>
            <w:vAlign w:val="center"/>
          </w:tcPr>
          <w:p w14:paraId="7D4499F7" w14:textId="65C2A9DE" w:rsidR="00111D3D" w:rsidRPr="00666305" w:rsidRDefault="00111D3D" w:rsidP="00111D3D">
            <w:pPr>
              <w:jc w:val="center"/>
              <w:rPr>
                <w:rFonts w:ascii="Arial" w:hAnsi="Arial" w:cs="Arial"/>
                <w:color w:val="000000"/>
                <w:sz w:val="22"/>
                <w:szCs w:val="22"/>
              </w:rPr>
            </w:pPr>
            <w:r w:rsidRPr="00666305">
              <w:rPr>
                <w:rFonts w:ascii="Arial" w:hAnsi="Arial" w:cs="Arial"/>
                <w:color w:val="000000"/>
                <w:sz w:val="22"/>
                <w:szCs w:val="22"/>
              </w:rPr>
              <w:t>1</w:t>
            </w:r>
            <w:r>
              <w:rPr>
                <w:rFonts w:ascii="Arial" w:hAnsi="Arial" w:cs="Arial"/>
                <w:color w:val="000000"/>
                <w:sz w:val="22"/>
                <w:szCs w:val="22"/>
              </w:rPr>
              <w:t>3</w:t>
            </w:r>
          </w:p>
        </w:tc>
        <w:tc>
          <w:tcPr>
            <w:tcW w:w="6265" w:type="dxa"/>
            <w:tcBorders>
              <w:top w:val="single" w:sz="4" w:space="0" w:color="auto"/>
              <w:left w:val="single" w:sz="4" w:space="0" w:color="auto"/>
              <w:bottom w:val="single" w:sz="4" w:space="0" w:color="auto"/>
              <w:right w:val="single" w:sz="4" w:space="0" w:color="auto"/>
            </w:tcBorders>
            <w:vAlign w:val="center"/>
          </w:tcPr>
          <w:p w14:paraId="4BD3A43F" w14:textId="7AD8E391" w:rsidR="00111D3D" w:rsidRPr="00666305" w:rsidRDefault="00111D3D" w:rsidP="00111D3D">
            <w:pPr>
              <w:rPr>
                <w:rFonts w:ascii="Arial" w:hAnsi="Arial" w:cs="Arial"/>
                <w:color w:val="000000"/>
                <w:sz w:val="22"/>
                <w:szCs w:val="22"/>
              </w:rPr>
            </w:pPr>
            <w:r>
              <w:rPr>
                <w:rFonts w:ascii="Arial" w:hAnsi="Arial" w:cs="Arial"/>
                <w:color w:val="000000"/>
                <w:sz w:val="22"/>
                <w:szCs w:val="22"/>
              </w:rPr>
              <w:t xml:space="preserve">Detailed and up-to-date knowledge of adult numeracy standards and the curricula for functional skills and GCSE </w:t>
            </w:r>
          </w:p>
        </w:tc>
        <w:tc>
          <w:tcPr>
            <w:tcW w:w="992" w:type="dxa"/>
            <w:tcBorders>
              <w:top w:val="single" w:sz="4" w:space="0" w:color="auto"/>
              <w:left w:val="single" w:sz="4" w:space="0" w:color="auto"/>
              <w:bottom w:val="single" w:sz="4" w:space="0" w:color="auto"/>
              <w:right w:val="single" w:sz="4" w:space="0" w:color="auto"/>
            </w:tcBorders>
            <w:vAlign w:val="center"/>
          </w:tcPr>
          <w:p w14:paraId="1150E71F" w14:textId="0DCDE78F" w:rsidR="00111D3D" w:rsidRPr="0029073A" w:rsidRDefault="00111D3D" w:rsidP="00111D3D">
            <w:pPr>
              <w:jc w:val="center"/>
              <w:rPr>
                <w:rFonts w:ascii="ZapfDingbats" w:eastAsia="ZapfDingbats" w:hAnsi="ZapfDingbats" w:cs="ZapfDingbats"/>
                <w:color w:val="000000"/>
                <w:sz w:val="22"/>
                <w:szCs w:val="22"/>
              </w:rPr>
            </w:pPr>
            <w:r w:rsidRPr="0029073A">
              <w:rPr>
                <w:rFonts w:ascii="ZapfDingbats" w:eastAsia="ZapfDingbats" w:hAnsi="ZapfDingbats" w:cs="ZapfDingbats"/>
                <w:color w:val="000000"/>
                <w:sz w:val="22"/>
                <w:szCs w:val="22"/>
              </w:rPr>
              <w:t>ü</w:t>
            </w:r>
          </w:p>
        </w:tc>
        <w:tc>
          <w:tcPr>
            <w:tcW w:w="992" w:type="dxa"/>
            <w:tcBorders>
              <w:top w:val="single" w:sz="4" w:space="0" w:color="auto"/>
              <w:left w:val="single" w:sz="4" w:space="0" w:color="auto"/>
              <w:bottom w:val="single" w:sz="4" w:space="0" w:color="auto"/>
              <w:right w:val="single" w:sz="4" w:space="0" w:color="auto"/>
            </w:tcBorders>
          </w:tcPr>
          <w:p w14:paraId="67BF48C1" w14:textId="77777777" w:rsidR="00111D3D" w:rsidRPr="0029073A" w:rsidRDefault="00111D3D" w:rsidP="00111D3D">
            <w:pPr>
              <w:jc w:val="center"/>
              <w:rPr>
                <w:rFonts w:ascii="Arial" w:hAnsi="Arial" w:cs="Arial"/>
                <w:color w:val="000000"/>
                <w:sz w:val="22"/>
                <w:szCs w:val="22"/>
                <w:u w:val="single"/>
              </w:rPr>
            </w:pPr>
          </w:p>
        </w:tc>
        <w:tc>
          <w:tcPr>
            <w:tcW w:w="1527" w:type="dxa"/>
            <w:tcBorders>
              <w:top w:val="single" w:sz="4" w:space="0" w:color="auto"/>
              <w:left w:val="single" w:sz="4" w:space="0" w:color="auto"/>
              <w:bottom w:val="single" w:sz="4" w:space="0" w:color="auto"/>
              <w:right w:val="single" w:sz="4" w:space="0" w:color="auto"/>
            </w:tcBorders>
            <w:vAlign w:val="center"/>
          </w:tcPr>
          <w:p w14:paraId="305712AB" w14:textId="471EBD1B" w:rsidR="00111D3D" w:rsidRDefault="00111D3D" w:rsidP="00111D3D">
            <w:pPr>
              <w:jc w:val="center"/>
              <w:rPr>
                <w:rFonts w:ascii="Arial" w:hAnsi="Arial" w:cs="Arial"/>
                <w:color w:val="000000"/>
                <w:sz w:val="22"/>
                <w:szCs w:val="22"/>
              </w:rPr>
            </w:pPr>
            <w:r>
              <w:rPr>
                <w:rFonts w:ascii="Arial" w:hAnsi="Arial" w:cs="Arial"/>
                <w:color w:val="000000"/>
                <w:sz w:val="22"/>
                <w:szCs w:val="22"/>
              </w:rPr>
              <w:t>A/I</w:t>
            </w:r>
            <w:r w:rsidRPr="00102C94">
              <w:rPr>
                <w:rFonts w:ascii="Arial" w:hAnsi="Arial" w:cs="Arial"/>
                <w:color w:val="000000"/>
                <w:sz w:val="22"/>
                <w:szCs w:val="22"/>
              </w:rPr>
              <w:t>/T</w:t>
            </w:r>
          </w:p>
        </w:tc>
      </w:tr>
      <w:tr w:rsidR="00111D3D" w:rsidRPr="0029073A" w14:paraId="64FDE4EC" w14:textId="77777777" w:rsidTr="00DF6221">
        <w:tc>
          <w:tcPr>
            <w:tcW w:w="534" w:type="dxa"/>
            <w:tcBorders>
              <w:top w:val="single" w:sz="4" w:space="0" w:color="auto"/>
              <w:left w:val="single" w:sz="4" w:space="0" w:color="auto"/>
              <w:bottom w:val="single" w:sz="4" w:space="0" w:color="auto"/>
              <w:right w:val="single" w:sz="4" w:space="0" w:color="auto"/>
            </w:tcBorders>
            <w:vAlign w:val="center"/>
          </w:tcPr>
          <w:p w14:paraId="6CB40E25" w14:textId="08B92F86" w:rsidR="00111D3D" w:rsidRPr="00666305" w:rsidRDefault="00111D3D" w:rsidP="00111D3D">
            <w:pPr>
              <w:jc w:val="center"/>
              <w:rPr>
                <w:rFonts w:ascii="Arial" w:hAnsi="Arial" w:cs="Arial"/>
                <w:color w:val="000000"/>
                <w:sz w:val="22"/>
                <w:szCs w:val="22"/>
              </w:rPr>
            </w:pPr>
            <w:r>
              <w:rPr>
                <w:rFonts w:ascii="Arial" w:hAnsi="Arial" w:cs="Arial"/>
                <w:color w:val="000000"/>
                <w:sz w:val="22"/>
                <w:szCs w:val="22"/>
              </w:rPr>
              <w:t>14</w:t>
            </w:r>
          </w:p>
        </w:tc>
        <w:tc>
          <w:tcPr>
            <w:tcW w:w="6265" w:type="dxa"/>
            <w:tcBorders>
              <w:top w:val="single" w:sz="4" w:space="0" w:color="auto"/>
              <w:left w:val="single" w:sz="4" w:space="0" w:color="auto"/>
              <w:bottom w:val="single" w:sz="4" w:space="0" w:color="auto"/>
              <w:right w:val="single" w:sz="4" w:space="0" w:color="auto"/>
            </w:tcBorders>
            <w:vAlign w:val="center"/>
          </w:tcPr>
          <w:p w14:paraId="528F9A9A" w14:textId="5957C9DE" w:rsidR="00111D3D" w:rsidRPr="00666305" w:rsidRDefault="00111D3D" w:rsidP="00111D3D">
            <w:pPr>
              <w:rPr>
                <w:rFonts w:ascii="Arial" w:hAnsi="Arial" w:cs="Arial"/>
                <w:color w:val="000000"/>
                <w:sz w:val="22"/>
                <w:szCs w:val="22"/>
              </w:rPr>
            </w:pPr>
            <w:r w:rsidRPr="00666305">
              <w:rPr>
                <w:rFonts w:ascii="Arial" w:eastAsia="Calibri" w:hAnsi="Arial" w:cs="Arial"/>
                <w:color w:val="000000"/>
                <w:sz w:val="22"/>
                <w:szCs w:val="22"/>
                <w:lang w:eastAsia="en-GB"/>
              </w:rPr>
              <w:t xml:space="preserve">Ability to analyse and deconstruct teaching and learning and </w:t>
            </w:r>
            <w:r>
              <w:rPr>
                <w:rFonts w:ascii="Arial" w:eastAsia="Calibri" w:hAnsi="Arial" w:cs="Arial"/>
                <w:color w:val="000000"/>
                <w:sz w:val="22"/>
                <w:szCs w:val="22"/>
                <w:lang w:eastAsia="en-GB"/>
              </w:rPr>
              <w:t>identify</w:t>
            </w:r>
            <w:r w:rsidRPr="00666305">
              <w:rPr>
                <w:rFonts w:ascii="Arial" w:eastAsia="Calibri" w:hAnsi="Arial" w:cs="Arial"/>
                <w:color w:val="000000"/>
                <w:sz w:val="22"/>
                <w:szCs w:val="22"/>
                <w:lang w:eastAsia="en-GB"/>
              </w:rPr>
              <w:t xml:space="preserve"> strategies that will impact on areas for improvement</w:t>
            </w:r>
          </w:p>
        </w:tc>
        <w:tc>
          <w:tcPr>
            <w:tcW w:w="992" w:type="dxa"/>
            <w:tcBorders>
              <w:top w:val="single" w:sz="4" w:space="0" w:color="auto"/>
              <w:left w:val="single" w:sz="4" w:space="0" w:color="auto"/>
              <w:bottom w:val="single" w:sz="4" w:space="0" w:color="auto"/>
              <w:right w:val="single" w:sz="4" w:space="0" w:color="auto"/>
            </w:tcBorders>
            <w:vAlign w:val="center"/>
          </w:tcPr>
          <w:p w14:paraId="6A2AD4D8" w14:textId="0385FFA5" w:rsidR="00111D3D" w:rsidRPr="0029073A" w:rsidRDefault="00111D3D" w:rsidP="00111D3D">
            <w:pPr>
              <w:jc w:val="center"/>
              <w:rPr>
                <w:rFonts w:ascii="Arial" w:hAnsi="Arial" w:cs="Arial"/>
                <w:color w:val="000000"/>
                <w:sz w:val="22"/>
                <w:szCs w:val="22"/>
              </w:rPr>
            </w:pPr>
            <w:r w:rsidRPr="0029073A">
              <w:rPr>
                <w:rFonts w:ascii="ZapfDingbats" w:eastAsia="ZapfDingbats" w:hAnsi="ZapfDingbats" w:cs="ZapfDingbats"/>
                <w:color w:val="000000"/>
                <w:sz w:val="22"/>
                <w:szCs w:val="22"/>
              </w:rPr>
              <w:t>ü</w:t>
            </w:r>
          </w:p>
        </w:tc>
        <w:tc>
          <w:tcPr>
            <w:tcW w:w="992" w:type="dxa"/>
            <w:tcBorders>
              <w:top w:val="single" w:sz="4" w:space="0" w:color="auto"/>
              <w:left w:val="single" w:sz="4" w:space="0" w:color="auto"/>
              <w:bottom w:val="single" w:sz="4" w:space="0" w:color="auto"/>
              <w:right w:val="single" w:sz="4" w:space="0" w:color="auto"/>
            </w:tcBorders>
          </w:tcPr>
          <w:p w14:paraId="08344694" w14:textId="77777777" w:rsidR="00111D3D" w:rsidRPr="0029073A" w:rsidRDefault="00111D3D" w:rsidP="00111D3D">
            <w:pPr>
              <w:jc w:val="center"/>
              <w:rPr>
                <w:rFonts w:ascii="Arial" w:hAnsi="Arial" w:cs="Arial"/>
                <w:color w:val="000000"/>
                <w:sz w:val="22"/>
                <w:szCs w:val="22"/>
                <w:u w:val="single"/>
              </w:rPr>
            </w:pPr>
          </w:p>
        </w:tc>
        <w:tc>
          <w:tcPr>
            <w:tcW w:w="1527" w:type="dxa"/>
            <w:tcBorders>
              <w:top w:val="single" w:sz="4" w:space="0" w:color="auto"/>
              <w:left w:val="single" w:sz="4" w:space="0" w:color="auto"/>
              <w:bottom w:val="single" w:sz="4" w:space="0" w:color="auto"/>
              <w:right w:val="single" w:sz="4" w:space="0" w:color="auto"/>
            </w:tcBorders>
            <w:vAlign w:val="center"/>
          </w:tcPr>
          <w:p w14:paraId="588442A7" w14:textId="0DFC4506" w:rsidR="00111D3D" w:rsidRPr="00102C94" w:rsidRDefault="00111D3D" w:rsidP="00111D3D">
            <w:pPr>
              <w:jc w:val="center"/>
              <w:rPr>
                <w:rFonts w:ascii="Arial" w:hAnsi="Arial" w:cs="Arial"/>
                <w:color w:val="000000"/>
                <w:sz w:val="22"/>
                <w:szCs w:val="22"/>
              </w:rPr>
            </w:pPr>
            <w:r>
              <w:rPr>
                <w:rFonts w:ascii="Arial" w:hAnsi="Arial" w:cs="Arial"/>
                <w:color w:val="000000"/>
                <w:sz w:val="22"/>
                <w:szCs w:val="22"/>
              </w:rPr>
              <w:t>A/I</w:t>
            </w:r>
            <w:r w:rsidRPr="00102C94">
              <w:rPr>
                <w:rFonts w:ascii="Arial" w:hAnsi="Arial" w:cs="Arial"/>
                <w:color w:val="000000"/>
                <w:sz w:val="22"/>
                <w:szCs w:val="22"/>
              </w:rPr>
              <w:t>/T</w:t>
            </w:r>
          </w:p>
        </w:tc>
      </w:tr>
      <w:tr w:rsidR="00111D3D" w:rsidRPr="0051607F" w14:paraId="5A9A561B" w14:textId="77777777" w:rsidTr="00DF6221">
        <w:trPr>
          <w:trHeight w:val="569"/>
        </w:trPr>
        <w:tc>
          <w:tcPr>
            <w:tcW w:w="534" w:type="dxa"/>
            <w:tcBorders>
              <w:top w:val="single" w:sz="4" w:space="0" w:color="auto"/>
              <w:left w:val="single" w:sz="4" w:space="0" w:color="auto"/>
              <w:bottom w:val="single" w:sz="4" w:space="0" w:color="auto"/>
              <w:right w:val="single" w:sz="4" w:space="0" w:color="auto"/>
            </w:tcBorders>
            <w:vAlign w:val="center"/>
          </w:tcPr>
          <w:p w14:paraId="51006C95" w14:textId="75402526" w:rsidR="00111D3D" w:rsidRPr="00666305" w:rsidRDefault="00111D3D" w:rsidP="00111D3D">
            <w:pPr>
              <w:jc w:val="center"/>
              <w:rPr>
                <w:rFonts w:ascii="Arial" w:hAnsi="Arial" w:cs="Arial"/>
                <w:color w:val="000000"/>
                <w:sz w:val="22"/>
                <w:szCs w:val="22"/>
              </w:rPr>
            </w:pPr>
            <w:r w:rsidRPr="00666305">
              <w:rPr>
                <w:rFonts w:ascii="Arial" w:hAnsi="Arial" w:cs="Arial"/>
                <w:color w:val="000000"/>
                <w:sz w:val="22"/>
                <w:szCs w:val="22"/>
              </w:rPr>
              <w:t>1</w:t>
            </w:r>
            <w:r>
              <w:rPr>
                <w:rFonts w:ascii="Arial" w:hAnsi="Arial" w:cs="Arial"/>
                <w:color w:val="000000"/>
                <w:sz w:val="22"/>
                <w:szCs w:val="22"/>
              </w:rPr>
              <w:t>5</w:t>
            </w:r>
          </w:p>
        </w:tc>
        <w:tc>
          <w:tcPr>
            <w:tcW w:w="6265" w:type="dxa"/>
            <w:tcBorders>
              <w:top w:val="single" w:sz="4" w:space="0" w:color="auto"/>
              <w:left w:val="single" w:sz="4" w:space="0" w:color="auto"/>
              <w:bottom w:val="single" w:sz="4" w:space="0" w:color="auto"/>
              <w:right w:val="single" w:sz="4" w:space="0" w:color="auto"/>
            </w:tcBorders>
            <w:vAlign w:val="center"/>
          </w:tcPr>
          <w:p w14:paraId="18527D74" w14:textId="58FAA2BC" w:rsidR="00111D3D" w:rsidRPr="00666305" w:rsidRDefault="00111D3D" w:rsidP="00111D3D">
            <w:pPr>
              <w:rPr>
                <w:rFonts w:ascii="Arial" w:hAnsi="Arial" w:cs="Arial"/>
                <w:sz w:val="22"/>
                <w:szCs w:val="22"/>
              </w:rPr>
            </w:pPr>
            <w:r w:rsidRPr="00666305">
              <w:rPr>
                <w:rFonts w:ascii="Arial" w:eastAsia="Calibri" w:hAnsi="Arial" w:cs="Arial"/>
                <w:color w:val="000000"/>
                <w:sz w:val="22"/>
                <w:szCs w:val="22"/>
                <w:lang w:eastAsia="en-GB"/>
              </w:rPr>
              <w:t xml:space="preserve">Ability to </w:t>
            </w:r>
            <w:r>
              <w:rPr>
                <w:rFonts w:ascii="Arial" w:eastAsia="Calibri" w:hAnsi="Arial" w:cs="Arial"/>
                <w:color w:val="000000"/>
                <w:sz w:val="22"/>
                <w:szCs w:val="22"/>
                <w:lang w:eastAsia="en-GB"/>
              </w:rPr>
              <w:t>learn how to use new digital learning tools and pilot their use in teaching</w:t>
            </w:r>
          </w:p>
        </w:tc>
        <w:tc>
          <w:tcPr>
            <w:tcW w:w="992" w:type="dxa"/>
            <w:tcBorders>
              <w:top w:val="single" w:sz="4" w:space="0" w:color="auto"/>
              <w:left w:val="single" w:sz="4" w:space="0" w:color="auto"/>
              <w:bottom w:val="single" w:sz="4" w:space="0" w:color="auto"/>
              <w:right w:val="single" w:sz="4" w:space="0" w:color="auto"/>
            </w:tcBorders>
            <w:vAlign w:val="center"/>
          </w:tcPr>
          <w:p w14:paraId="2FA37F24" w14:textId="4C484EF7" w:rsidR="00111D3D" w:rsidRPr="0051607F" w:rsidRDefault="00111D3D" w:rsidP="00111D3D">
            <w:pPr>
              <w:jc w:val="center"/>
              <w:rPr>
                <w:rFonts w:ascii="Arial" w:hAnsi="Arial" w:cs="Arial"/>
                <w:color w:val="000000"/>
                <w:sz w:val="22"/>
                <w:szCs w:val="22"/>
              </w:rPr>
            </w:pPr>
            <w:r w:rsidRPr="0029073A">
              <w:rPr>
                <w:rFonts w:ascii="ZapfDingbats" w:eastAsia="ZapfDingbats" w:hAnsi="ZapfDingbats" w:cs="ZapfDingbats"/>
                <w:color w:val="000000"/>
                <w:sz w:val="22"/>
                <w:szCs w:val="22"/>
              </w:rPr>
              <w:t>ü</w:t>
            </w:r>
          </w:p>
        </w:tc>
        <w:tc>
          <w:tcPr>
            <w:tcW w:w="992" w:type="dxa"/>
            <w:tcBorders>
              <w:top w:val="single" w:sz="4" w:space="0" w:color="auto"/>
              <w:left w:val="single" w:sz="4" w:space="0" w:color="auto"/>
              <w:bottom w:val="single" w:sz="4" w:space="0" w:color="auto"/>
              <w:right w:val="single" w:sz="4" w:space="0" w:color="auto"/>
            </w:tcBorders>
          </w:tcPr>
          <w:p w14:paraId="2E51642B" w14:textId="77777777" w:rsidR="00111D3D" w:rsidRPr="0051607F" w:rsidRDefault="00111D3D" w:rsidP="00111D3D">
            <w:pPr>
              <w:jc w:val="center"/>
              <w:rPr>
                <w:rFonts w:ascii="Arial" w:hAnsi="Arial" w:cs="Arial"/>
                <w:color w:val="000000"/>
                <w:sz w:val="22"/>
                <w:szCs w:val="22"/>
                <w:u w:val="single"/>
              </w:rPr>
            </w:pPr>
          </w:p>
        </w:tc>
        <w:tc>
          <w:tcPr>
            <w:tcW w:w="1527" w:type="dxa"/>
            <w:tcBorders>
              <w:top w:val="single" w:sz="4" w:space="0" w:color="auto"/>
              <w:left w:val="single" w:sz="4" w:space="0" w:color="auto"/>
              <w:bottom w:val="single" w:sz="4" w:space="0" w:color="auto"/>
              <w:right w:val="single" w:sz="4" w:space="0" w:color="auto"/>
            </w:tcBorders>
            <w:vAlign w:val="center"/>
          </w:tcPr>
          <w:p w14:paraId="037C822B" w14:textId="2FCF1CD7" w:rsidR="00111D3D" w:rsidRPr="00102C94" w:rsidRDefault="00111D3D" w:rsidP="00111D3D">
            <w:pPr>
              <w:jc w:val="center"/>
            </w:pPr>
            <w:r w:rsidRPr="00102C94">
              <w:rPr>
                <w:rFonts w:ascii="Arial" w:hAnsi="Arial" w:cs="Arial"/>
                <w:color w:val="000000"/>
                <w:sz w:val="22"/>
                <w:szCs w:val="22"/>
              </w:rPr>
              <w:t>A/I</w:t>
            </w:r>
          </w:p>
        </w:tc>
      </w:tr>
      <w:tr w:rsidR="00111D3D" w:rsidRPr="0051607F" w14:paraId="21A3B4D7" w14:textId="77777777" w:rsidTr="00DF6221">
        <w:trPr>
          <w:trHeight w:val="569"/>
        </w:trPr>
        <w:tc>
          <w:tcPr>
            <w:tcW w:w="534" w:type="dxa"/>
            <w:tcBorders>
              <w:top w:val="single" w:sz="4" w:space="0" w:color="auto"/>
              <w:left w:val="single" w:sz="4" w:space="0" w:color="auto"/>
              <w:bottom w:val="single" w:sz="4" w:space="0" w:color="auto"/>
              <w:right w:val="single" w:sz="4" w:space="0" w:color="auto"/>
            </w:tcBorders>
            <w:vAlign w:val="center"/>
          </w:tcPr>
          <w:p w14:paraId="7BE5F6E6" w14:textId="3C8A5A21" w:rsidR="00111D3D" w:rsidRPr="00666305" w:rsidRDefault="00111D3D" w:rsidP="00111D3D">
            <w:pPr>
              <w:jc w:val="center"/>
              <w:rPr>
                <w:rFonts w:ascii="Arial" w:hAnsi="Arial" w:cs="Arial"/>
                <w:color w:val="000000"/>
                <w:sz w:val="22"/>
                <w:szCs w:val="22"/>
              </w:rPr>
            </w:pPr>
            <w:r w:rsidRPr="00666305">
              <w:rPr>
                <w:rFonts w:ascii="Arial" w:hAnsi="Arial" w:cs="Arial"/>
                <w:color w:val="000000"/>
                <w:sz w:val="22"/>
                <w:szCs w:val="22"/>
              </w:rPr>
              <w:t>1</w:t>
            </w:r>
            <w:r>
              <w:rPr>
                <w:rFonts w:ascii="Arial" w:hAnsi="Arial" w:cs="Arial"/>
                <w:color w:val="000000"/>
                <w:sz w:val="22"/>
                <w:szCs w:val="22"/>
              </w:rPr>
              <w:t>6</w:t>
            </w:r>
          </w:p>
        </w:tc>
        <w:tc>
          <w:tcPr>
            <w:tcW w:w="6265" w:type="dxa"/>
            <w:tcBorders>
              <w:top w:val="single" w:sz="4" w:space="0" w:color="auto"/>
              <w:left w:val="single" w:sz="4" w:space="0" w:color="auto"/>
              <w:bottom w:val="single" w:sz="4" w:space="0" w:color="auto"/>
              <w:right w:val="single" w:sz="4" w:space="0" w:color="auto"/>
            </w:tcBorders>
            <w:vAlign w:val="center"/>
          </w:tcPr>
          <w:p w14:paraId="403DCCB1" w14:textId="0238C4A5" w:rsidR="00111D3D" w:rsidRPr="00666305" w:rsidRDefault="00111D3D" w:rsidP="00111D3D">
            <w:pPr>
              <w:rPr>
                <w:rFonts w:ascii="Arial" w:hAnsi="Arial" w:cs="Arial"/>
                <w:color w:val="000000"/>
                <w:sz w:val="22"/>
                <w:szCs w:val="22"/>
              </w:rPr>
            </w:pPr>
            <w:r w:rsidRPr="00666305">
              <w:rPr>
                <w:rFonts w:ascii="Arial" w:eastAsia="Calibri" w:hAnsi="Arial" w:cs="Arial"/>
                <w:color w:val="000000"/>
                <w:sz w:val="22"/>
                <w:szCs w:val="22"/>
                <w:lang w:eastAsia="en-GB"/>
              </w:rPr>
              <w:t xml:space="preserve">Ability to write high quality and effective learning resources, presented to a professional standard </w:t>
            </w:r>
          </w:p>
        </w:tc>
        <w:tc>
          <w:tcPr>
            <w:tcW w:w="992" w:type="dxa"/>
            <w:tcBorders>
              <w:top w:val="single" w:sz="4" w:space="0" w:color="auto"/>
              <w:left w:val="single" w:sz="4" w:space="0" w:color="auto"/>
              <w:bottom w:val="single" w:sz="4" w:space="0" w:color="auto"/>
              <w:right w:val="single" w:sz="4" w:space="0" w:color="auto"/>
            </w:tcBorders>
            <w:vAlign w:val="center"/>
          </w:tcPr>
          <w:p w14:paraId="1DE274F3" w14:textId="6C693309" w:rsidR="00111D3D" w:rsidRPr="0029073A" w:rsidRDefault="00111D3D" w:rsidP="00111D3D">
            <w:pPr>
              <w:jc w:val="center"/>
              <w:rPr>
                <w:rFonts w:ascii="Arial" w:hAnsi="Arial" w:cs="Arial"/>
                <w:color w:val="000000"/>
                <w:sz w:val="22"/>
                <w:szCs w:val="22"/>
              </w:rPr>
            </w:pPr>
            <w:r w:rsidRPr="0029073A">
              <w:rPr>
                <w:rFonts w:ascii="ZapfDingbats" w:eastAsia="ZapfDingbats" w:hAnsi="ZapfDingbats" w:cs="ZapfDingbats"/>
                <w:color w:val="000000"/>
                <w:sz w:val="22"/>
                <w:szCs w:val="22"/>
              </w:rPr>
              <w:t>ü</w:t>
            </w:r>
          </w:p>
        </w:tc>
        <w:tc>
          <w:tcPr>
            <w:tcW w:w="992" w:type="dxa"/>
            <w:tcBorders>
              <w:top w:val="single" w:sz="4" w:space="0" w:color="auto"/>
              <w:left w:val="single" w:sz="4" w:space="0" w:color="auto"/>
              <w:bottom w:val="single" w:sz="4" w:space="0" w:color="auto"/>
              <w:right w:val="single" w:sz="4" w:space="0" w:color="auto"/>
            </w:tcBorders>
          </w:tcPr>
          <w:p w14:paraId="13AD4F2B" w14:textId="77777777" w:rsidR="00111D3D" w:rsidRPr="0051607F" w:rsidRDefault="00111D3D" w:rsidP="00111D3D">
            <w:pPr>
              <w:jc w:val="center"/>
              <w:rPr>
                <w:rFonts w:ascii="Arial" w:hAnsi="Arial" w:cs="Arial"/>
                <w:color w:val="000000"/>
                <w:sz w:val="22"/>
                <w:szCs w:val="22"/>
                <w:u w:val="single"/>
              </w:rPr>
            </w:pPr>
          </w:p>
        </w:tc>
        <w:tc>
          <w:tcPr>
            <w:tcW w:w="1527" w:type="dxa"/>
            <w:tcBorders>
              <w:top w:val="single" w:sz="4" w:space="0" w:color="auto"/>
              <w:left w:val="single" w:sz="4" w:space="0" w:color="auto"/>
              <w:bottom w:val="single" w:sz="4" w:space="0" w:color="auto"/>
              <w:right w:val="single" w:sz="4" w:space="0" w:color="auto"/>
            </w:tcBorders>
            <w:vAlign w:val="center"/>
          </w:tcPr>
          <w:p w14:paraId="7AC2E3A2" w14:textId="23F959C5" w:rsidR="00111D3D" w:rsidRPr="00102C94" w:rsidRDefault="00111D3D" w:rsidP="00111D3D">
            <w:pPr>
              <w:jc w:val="center"/>
              <w:rPr>
                <w:rFonts w:ascii="Arial" w:hAnsi="Arial" w:cs="Arial"/>
                <w:color w:val="000000"/>
                <w:sz w:val="22"/>
                <w:szCs w:val="22"/>
              </w:rPr>
            </w:pPr>
            <w:r w:rsidRPr="00102C94">
              <w:rPr>
                <w:rFonts w:ascii="Arial" w:hAnsi="Arial" w:cs="Arial"/>
                <w:color w:val="000000"/>
                <w:sz w:val="22"/>
                <w:szCs w:val="22"/>
              </w:rPr>
              <w:t>A/I</w:t>
            </w:r>
          </w:p>
        </w:tc>
      </w:tr>
      <w:tr w:rsidR="00EB1E62" w:rsidRPr="0051607F" w14:paraId="62282133" w14:textId="77777777" w:rsidTr="00DF6221">
        <w:trPr>
          <w:trHeight w:val="569"/>
        </w:trPr>
        <w:tc>
          <w:tcPr>
            <w:tcW w:w="534" w:type="dxa"/>
            <w:tcBorders>
              <w:top w:val="single" w:sz="4" w:space="0" w:color="auto"/>
              <w:left w:val="single" w:sz="4" w:space="0" w:color="auto"/>
              <w:bottom w:val="single" w:sz="4" w:space="0" w:color="auto"/>
              <w:right w:val="single" w:sz="4" w:space="0" w:color="auto"/>
            </w:tcBorders>
            <w:vAlign w:val="center"/>
          </w:tcPr>
          <w:p w14:paraId="00460B6C" w14:textId="7A1324C1" w:rsidR="00EB1E62" w:rsidRPr="00666305" w:rsidRDefault="00EB1E62" w:rsidP="00EB1E62">
            <w:pPr>
              <w:jc w:val="center"/>
              <w:rPr>
                <w:rFonts w:ascii="Arial" w:hAnsi="Arial" w:cs="Arial"/>
                <w:color w:val="000000"/>
                <w:sz w:val="22"/>
                <w:szCs w:val="22"/>
              </w:rPr>
            </w:pPr>
            <w:r>
              <w:rPr>
                <w:rFonts w:ascii="Arial" w:hAnsi="Arial" w:cs="Arial"/>
                <w:color w:val="000000"/>
                <w:sz w:val="22"/>
                <w:szCs w:val="22"/>
              </w:rPr>
              <w:lastRenderedPageBreak/>
              <w:t>17</w:t>
            </w:r>
          </w:p>
        </w:tc>
        <w:tc>
          <w:tcPr>
            <w:tcW w:w="6265" w:type="dxa"/>
            <w:tcBorders>
              <w:top w:val="single" w:sz="4" w:space="0" w:color="auto"/>
              <w:left w:val="single" w:sz="4" w:space="0" w:color="auto"/>
              <w:bottom w:val="single" w:sz="4" w:space="0" w:color="auto"/>
              <w:right w:val="single" w:sz="4" w:space="0" w:color="auto"/>
            </w:tcBorders>
            <w:vAlign w:val="center"/>
          </w:tcPr>
          <w:p w14:paraId="1A30D32D" w14:textId="3E3FE2DE" w:rsidR="00EB1E62" w:rsidRPr="00666305" w:rsidRDefault="00EB1E62" w:rsidP="00EB1E62">
            <w:pPr>
              <w:rPr>
                <w:rFonts w:ascii="Arial" w:eastAsia="Calibri" w:hAnsi="Arial" w:cs="Arial"/>
                <w:color w:val="000000"/>
                <w:sz w:val="22"/>
                <w:szCs w:val="22"/>
                <w:lang w:eastAsia="en-GB"/>
              </w:rPr>
            </w:pPr>
            <w:r>
              <w:rPr>
                <w:rFonts w:ascii="Arial" w:eastAsia="Calibri" w:hAnsi="Arial" w:cs="Arial"/>
                <w:color w:val="000000"/>
                <w:sz w:val="22"/>
                <w:szCs w:val="22"/>
                <w:lang w:eastAsia="en-GB"/>
              </w:rPr>
              <w:t xml:space="preserve">Ability to design creative and engaging maths courses for a specific context (e.g. a vocational subject, or for budgeting etc) </w:t>
            </w:r>
          </w:p>
        </w:tc>
        <w:tc>
          <w:tcPr>
            <w:tcW w:w="992" w:type="dxa"/>
            <w:tcBorders>
              <w:top w:val="single" w:sz="4" w:space="0" w:color="auto"/>
              <w:left w:val="single" w:sz="4" w:space="0" w:color="auto"/>
              <w:bottom w:val="single" w:sz="4" w:space="0" w:color="auto"/>
              <w:right w:val="single" w:sz="4" w:space="0" w:color="auto"/>
            </w:tcBorders>
            <w:vAlign w:val="center"/>
          </w:tcPr>
          <w:p w14:paraId="5E222DE1" w14:textId="413C9A75" w:rsidR="00EB1E62" w:rsidRPr="0029073A" w:rsidRDefault="00EB1E62" w:rsidP="00EB1E62">
            <w:pPr>
              <w:jc w:val="center"/>
              <w:rPr>
                <w:rFonts w:ascii="ZapfDingbats" w:eastAsia="ZapfDingbats" w:hAnsi="ZapfDingbats" w:cs="ZapfDingbats"/>
                <w:color w:val="000000"/>
                <w:sz w:val="22"/>
                <w:szCs w:val="22"/>
              </w:rPr>
            </w:pPr>
            <w:r w:rsidRPr="0029073A">
              <w:rPr>
                <w:rFonts w:ascii="ZapfDingbats" w:eastAsia="ZapfDingbats" w:hAnsi="ZapfDingbats" w:cs="ZapfDingbats"/>
                <w:color w:val="000000"/>
                <w:sz w:val="22"/>
                <w:szCs w:val="22"/>
              </w:rPr>
              <w:t>ü</w:t>
            </w:r>
          </w:p>
        </w:tc>
        <w:tc>
          <w:tcPr>
            <w:tcW w:w="992" w:type="dxa"/>
            <w:tcBorders>
              <w:top w:val="single" w:sz="4" w:space="0" w:color="auto"/>
              <w:left w:val="single" w:sz="4" w:space="0" w:color="auto"/>
              <w:bottom w:val="single" w:sz="4" w:space="0" w:color="auto"/>
              <w:right w:val="single" w:sz="4" w:space="0" w:color="auto"/>
            </w:tcBorders>
          </w:tcPr>
          <w:p w14:paraId="6046F259" w14:textId="77777777" w:rsidR="00EB1E62" w:rsidRPr="0051607F" w:rsidRDefault="00EB1E62" w:rsidP="00EB1E62">
            <w:pPr>
              <w:jc w:val="center"/>
              <w:rPr>
                <w:rFonts w:ascii="Arial" w:hAnsi="Arial" w:cs="Arial"/>
                <w:color w:val="000000"/>
                <w:sz w:val="22"/>
                <w:szCs w:val="22"/>
                <w:u w:val="single"/>
              </w:rPr>
            </w:pPr>
          </w:p>
        </w:tc>
        <w:tc>
          <w:tcPr>
            <w:tcW w:w="1527" w:type="dxa"/>
            <w:tcBorders>
              <w:top w:val="single" w:sz="4" w:space="0" w:color="auto"/>
              <w:left w:val="single" w:sz="4" w:space="0" w:color="auto"/>
              <w:bottom w:val="single" w:sz="4" w:space="0" w:color="auto"/>
              <w:right w:val="single" w:sz="4" w:space="0" w:color="auto"/>
            </w:tcBorders>
            <w:vAlign w:val="center"/>
          </w:tcPr>
          <w:p w14:paraId="1CCC3C0B" w14:textId="4CFE5205" w:rsidR="00EB1E62" w:rsidRPr="00102C94" w:rsidRDefault="00EB1E62" w:rsidP="00EB1E62">
            <w:pPr>
              <w:jc w:val="center"/>
              <w:rPr>
                <w:rFonts w:ascii="Arial" w:hAnsi="Arial" w:cs="Arial"/>
                <w:color w:val="000000"/>
                <w:sz w:val="22"/>
                <w:szCs w:val="22"/>
              </w:rPr>
            </w:pPr>
            <w:r>
              <w:rPr>
                <w:rFonts w:ascii="Arial" w:hAnsi="Arial" w:cs="Arial"/>
                <w:color w:val="000000"/>
                <w:sz w:val="22"/>
                <w:szCs w:val="22"/>
              </w:rPr>
              <w:t>A/I</w:t>
            </w:r>
            <w:r w:rsidRPr="00102C94">
              <w:rPr>
                <w:rFonts w:ascii="Arial" w:hAnsi="Arial" w:cs="Arial"/>
                <w:color w:val="000000"/>
                <w:sz w:val="22"/>
                <w:szCs w:val="22"/>
              </w:rPr>
              <w:t>/T</w:t>
            </w:r>
          </w:p>
        </w:tc>
      </w:tr>
      <w:tr w:rsidR="00C0634D" w:rsidRPr="0051607F" w14:paraId="211C0EAC" w14:textId="77777777" w:rsidTr="00E55109">
        <w:trPr>
          <w:trHeight w:val="569"/>
        </w:trPr>
        <w:tc>
          <w:tcPr>
            <w:tcW w:w="534" w:type="dxa"/>
            <w:tcBorders>
              <w:top w:val="single" w:sz="4" w:space="0" w:color="auto"/>
              <w:left w:val="single" w:sz="4" w:space="0" w:color="auto"/>
              <w:bottom w:val="single" w:sz="4" w:space="0" w:color="auto"/>
              <w:right w:val="single" w:sz="4" w:space="0" w:color="auto"/>
            </w:tcBorders>
            <w:vAlign w:val="center"/>
          </w:tcPr>
          <w:p w14:paraId="6D088A11" w14:textId="05875CC0" w:rsidR="00C0634D" w:rsidRPr="00666305" w:rsidRDefault="00114BEA" w:rsidP="00F235C0">
            <w:pPr>
              <w:jc w:val="center"/>
              <w:rPr>
                <w:rFonts w:ascii="Arial" w:hAnsi="Arial" w:cs="Arial"/>
                <w:color w:val="000000"/>
                <w:sz w:val="22"/>
                <w:szCs w:val="22"/>
              </w:rPr>
            </w:pPr>
            <w:r>
              <w:rPr>
                <w:rFonts w:ascii="Arial" w:hAnsi="Arial" w:cs="Arial"/>
                <w:color w:val="000000"/>
                <w:sz w:val="22"/>
                <w:szCs w:val="22"/>
              </w:rPr>
              <w:t>1</w:t>
            </w:r>
            <w:r w:rsidR="00020DD5">
              <w:rPr>
                <w:rFonts w:ascii="Arial" w:hAnsi="Arial" w:cs="Arial"/>
                <w:color w:val="000000"/>
                <w:sz w:val="22"/>
                <w:szCs w:val="22"/>
              </w:rPr>
              <w:t>8</w:t>
            </w:r>
          </w:p>
        </w:tc>
        <w:tc>
          <w:tcPr>
            <w:tcW w:w="6265" w:type="dxa"/>
            <w:tcBorders>
              <w:top w:val="single" w:sz="4" w:space="0" w:color="auto"/>
              <w:left w:val="single" w:sz="4" w:space="0" w:color="auto"/>
              <w:bottom w:val="single" w:sz="4" w:space="0" w:color="auto"/>
              <w:right w:val="single" w:sz="4" w:space="0" w:color="auto"/>
            </w:tcBorders>
            <w:vAlign w:val="center"/>
          </w:tcPr>
          <w:p w14:paraId="7BA59B31" w14:textId="77777777" w:rsidR="00C0634D" w:rsidRPr="00666305" w:rsidRDefault="00C0634D" w:rsidP="00F235C0">
            <w:pPr>
              <w:pStyle w:val="BodyText"/>
              <w:rPr>
                <w:rFonts w:ascii="Arial" w:hAnsi="Arial" w:cs="Arial"/>
                <w:b w:val="0"/>
                <w:bCs/>
                <w:color w:val="000000"/>
                <w:sz w:val="22"/>
                <w:szCs w:val="22"/>
              </w:rPr>
            </w:pPr>
            <w:r w:rsidRPr="00666305">
              <w:rPr>
                <w:rFonts w:ascii="Arial" w:eastAsia="Calibri" w:hAnsi="Arial" w:cs="Arial"/>
                <w:b w:val="0"/>
                <w:color w:val="000000"/>
                <w:sz w:val="22"/>
                <w:szCs w:val="22"/>
                <w:lang w:eastAsia="en-GB"/>
              </w:rPr>
              <w:t xml:space="preserve">Empathy and ability to motivate and inspire </w:t>
            </w:r>
            <w:r>
              <w:rPr>
                <w:rFonts w:ascii="Arial" w:eastAsia="Calibri" w:hAnsi="Arial" w:cs="Arial"/>
                <w:b w:val="0"/>
                <w:color w:val="000000"/>
                <w:sz w:val="22"/>
                <w:szCs w:val="22"/>
                <w:lang w:eastAsia="en-GB"/>
              </w:rPr>
              <w:t>others</w:t>
            </w:r>
            <w:r w:rsidRPr="00666305">
              <w:rPr>
                <w:rFonts w:ascii="Arial" w:eastAsia="Calibri" w:hAnsi="Arial" w:cs="Arial"/>
                <w:b w:val="0"/>
                <w:color w:val="000000"/>
                <w:sz w:val="22"/>
                <w:szCs w:val="22"/>
                <w:lang w:eastAsia="en-GB"/>
              </w:rPr>
              <w:t xml:space="preserve"> to want to be outstanding  </w:t>
            </w:r>
          </w:p>
        </w:tc>
        <w:tc>
          <w:tcPr>
            <w:tcW w:w="992" w:type="dxa"/>
            <w:tcBorders>
              <w:top w:val="single" w:sz="4" w:space="0" w:color="auto"/>
              <w:left w:val="single" w:sz="4" w:space="0" w:color="auto"/>
              <w:bottom w:val="single" w:sz="4" w:space="0" w:color="auto"/>
              <w:right w:val="single" w:sz="4" w:space="0" w:color="auto"/>
            </w:tcBorders>
            <w:vAlign w:val="center"/>
          </w:tcPr>
          <w:p w14:paraId="1B3FB218" w14:textId="77777777" w:rsidR="00C0634D" w:rsidRPr="0051607F" w:rsidRDefault="00C0634D" w:rsidP="00F235C0">
            <w:pPr>
              <w:jc w:val="center"/>
              <w:rPr>
                <w:rFonts w:ascii="Arial" w:hAnsi="Arial" w:cs="Arial"/>
                <w:color w:val="000000"/>
                <w:sz w:val="22"/>
                <w:szCs w:val="22"/>
              </w:rPr>
            </w:pPr>
            <w:r w:rsidRPr="0029073A">
              <w:rPr>
                <w:rFonts w:ascii="ZapfDingbats" w:eastAsia="ZapfDingbats" w:hAnsi="ZapfDingbats" w:cs="ZapfDingbats"/>
                <w:color w:val="000000"/>
                <w:sz w:val="22"/>
                <w:szCs w:val="22"/>
              </w:rPr>
              <w:t>ü</w:t>
            </w:r>
          </w:p>
        </w:tc>
        <w:tc>
          <w:tcPr>
            <w:tcW w:w="992" w:type="dxa"/>
            <w:tcBorders>
              <w:top w:val="single" w:sz="4" w:space="0" w:color="auto"/>
              <w:left w:val="single" w:sz="4" w:space="0" w:color="auto"/>
              <w:bottom w:val="single" w:sz="4" w:space="0" w:color="auto"/>
              <w:right w:val="single" w:sz="4" w:space="0" w:color="auto"/>
            </w:tcBorders>
          </w:tcPr>
          <w:p w14:paraId="75A00FF8" w14:textId="77777777" w:rsidR="00C0634D" w:rsidRPr="0051607F" w:rsidRDefault="00C0634D" w:rsidP="00F235C0">
            <w:pPr>
              <w:jc w:val="center"/>
              <w:rPr>
                <w:rFonts w:ascii="Arial" w:hAnsi="Arial" w:cs="Arial"/>
                <w:color w:val="000000"/>
                <w:sz w:val="22"/>
                <w:szCs w:val="22"/>
                <w:u w:val="single"/>
              </w:rPr>
            </w:pPr>
          </w:p>
        </w:tc>
        <w:tc>
          <w:tcPr>
            <w:tcW w:w="1527" w:type="dxa"/>
            <w:tcBorders>
              <w:top w:val="single" w:sz="4" w:space="0" w:color="auto"/>
              <w:left w:val="single" w:sz="4" w:space="0" w:color="auto"/>
              <w:bottom w:val="single" w:sz="4" w:space="0" w:color="auto"/>
              <w:right w:val="single" w:sz="4" w:space="0" w:color="auto"/>
            </w:tcBorders>
            <w:vAlign w:val="center"/>
          </w:tcPr>
          <w:p w14:paraId="1891815A" w14:textId="77777777" w:rsidR="00C0634D" w:rsidRPr="00102C94" w:rsidRDefault="00C0634D" w:rsidP="00F235C0">
            <w:pPr>
              <w:jc w:val="center"/>
            </w:pPr>
            <w:r>
              <w:rPr>
                <w:rFonts w:ascii="Arial" w:hAnsi="Arial" w:cs="Arial"/>
                <w:color w:val="000000"/>
                <w:sz w:val="22"/>
                <w:szCs w:val="22"/>
              </w:rPr>
              <w:t>A/I</w:t>
            </w:r>
            <w:r w:rsidRPr="00102C94">
              <w:rPr>
                <w:rFonts w:ascii="Arial" w:hAnsi="Arial" w:cs="Arial"/>
                <w:color w:val="000000"/>
                <w:sz w:val="22"/>
                <w:szCs w:val="22"/>
              </w:rPr>
              <w:t>/T</w:t>
            </w:r>
          </w:p>
        </w:tc>
      </w:tr>
      <w:tr w:rsidR="00B1444C" w:rsidRPr="0051607F" w14:paraId="546D94D0" w14:textId="77777777" w:rsidTr="00290372">
        <w:trPr>
          <w:trHeight w:val="563"/>
        </w:trPr>
        <w:tc>
          <w:tcPr>
            <w:tcW w:w="534" w:type="dxa"/>
            <w:tcBorders>
              <w:top w:val="single" w:sz="4" w:space="0" w:color="auto"/>
              <w:left w:val="single" w:sz="4" w:space="0" w:color="auto"/>
              <w:bottom w:val="single" w:sz="4" w:space="0" w:color="auto"/>
              <w:right w:val="single" w:sz="4" w:space="0" w:color="auto"/>
            </w:tcBorders>
            <w:vAlign w:val="center"/>
          </w:tcPr>
          <w:p w14:paraId="64CEE759" w14:textId="1776091F" w:rsidR="00B1444C" w:rsidRPr="00666305" w:rsidRDefault="00020DD5" w:rsidP="00DF6221">
            <w:pPr>
              <w:jc w:val="center"/>
              <w:rPr>
                <w:rFonts w:ascii="Arial" w:hAnsi="Arial" w:cs="Arial"/>
                <w:color w:val="000000"/>
                <w:sz w:val="22"/>
                <w:szCs w:val="22"/>
              </w:rPr>
            </w:pPr>
            <w:r>
              <w:rPr>
                <w:rFonts w:ascii="Arial" w:hAnsi="Arial" w:cs="Arial"/>
                <w:color w:val="000000"/>
                <w:sz w:val="22"/>
                <w:szCs w:val="22"/>
              </w:rPr>
              <w:t>19</w:t>
            </w:r>
          </w:p>
        </w:tc>
        <w:tc>
          <w:tcPr>
            <w:tcW w:w="6265" w:type="dxa"/>
            <w:tcBorders>
              <w:top w:val="single" w:sz="4" w:space="0" w:color="auto"/>
              <w:left w:val="single" w:sz="4" w:space="0" w:color="auto"/>
              <w:bottom w:val="single" w:sz="4" w:space="0" w:color="auto"/>
              <w:right w:val="single" w:sz="4" w:space="0" w:color="auto"/>
            </w:tcBorders>
            <w:vAlign w:val="center"/>
          </w:tcPr>
          <w:p w14:paraId="708E3B16" w14:textId="6365A84F" w:rsidR="00B1444C" w:rsidRPr="00D65258" w:rsidRDefault="00D65258" w:rsidP="00DF6221">
            <w:pPr>
              <w:rPr>
                <w:rFonts w:ascii="Arial" w:hAnsi="Arial" w:cs="Arial"/>
                <w:color w:val="000000"/>
                <w:sz w:val="22"/>
                <w:szCs w:val="22"/>
              </w:rPr>
            </w:pPr>
            <w:r w:rsidRPr="00D65258">
              <w:rPr>
                <w:rFonts w:ascii="Arial" w:hAnsi="Arial" w:cs="Arial"/>
                <w:color w:val="000000"/>
                <w:sz w:val="22"/>
                <w:szCs w:val="22"/>
              </w:rPr>
              <w:t>Excellent written and verbal communication skills</w:t>
            </w:r>
          </w:p>
        </w:tc>
        <w:tc>
          <w:tcPr>
            <w:tcW w:w="992" w:type="dxa"/>
            <w:tcBorders>
              <w:top w:val="single" w:sz="4" w:space="0" w:color="auto"/>
              <w:left w:val="single" w:sz="4" w:space="0" w:color="auto"/>
              <w:bottom w:val="single" w:sz="4" w:space="0" w:color="auto"/>
              <w:right w:val="single" w:sz="4" w:space="0" w:color="auto"/>
            </w:tcBorders>
            <w:vAlign w:val="center"/>
          </w:tcPr>
          <w:p w14:paraId="1B7DC191" w14:textId="22B4D4F4" w:rsidR="00B1444C" w:rsidRPr="0029073A" w:rsidRDefault="00290372" w:rsidP="00DF6221">
            <w:pPr>
              <w:jc w:val="center"/>
              <w:rPr>
                <w:rFonts w:ascii="ZapfDingbats" w:eastAsia="ZapfDingbats" w:hAnsi="ZapfDingbats" w:cs="ZapfDingbats"/>
                <w:color w:val="000000"/>
                <w:sz w:val="22"/>
                <w:szCs w:val="22"/>
              </w:rPr>
            </w:pPr>
            <w:r w:rsidRPr="0029073A">
              <w:rPr>
                <w:rFonts w:ascii="ZapfDingbats" w:eastAsia="ZapfDingbats" w:hAnsi="ZapfDingbats" w:cs="ZapfDingbats"/>
                <w:color w:val="000000"/>
                <w:sz w:val="22"/>
                <w:szCs w:val="22"/>
              </w:rPr>
              <w:t>ü</w:t>
            </w:r>
          </w:p>
        </w:tc>
        <w:tc>
          <w:tcPr>
            <w:tcW w:w="992" w:type="dxa"/>
            <w:tcBorders>
              <w:top w:val="single" w:sz="4" w:space="0" w:color="auto"/>
              <w:left w:val="single" w:sz="4" w:space="0" w:color="auto"/>
              <w:bottom w:val="single" w:sz="4" w:space="0" w:color="auto"/>
              <w:right w:val="single" w:sz="4" w:space="0" w:color="auto"/>
            </w:tcBorders>
          </w:tcPr>
          <w:p w14:paraId="427793D8" w14:textId="77777777" w:rsidR="00B1444C" w:rsidRPr="0051607F" w:rsidRDefault="00B1444C" w:rsidP="00BF19BC">
            <w:pPr>
              <w:rPr>
                <w:rFonts w:ascii="Arial" w:hAnsi="Arial" w:cs="Arial"/>
                <w:color w:val="000000"/>
                <w:sz w:val="22"/>
                <w:szCs w:val="22"/>
                <w:u w:val="single"/>
              </w:rPr>
            </w:pPr>
          </w:p>
        </w:tc>
        <w:tc>
          <w:tcPr>
            <w:tcW w:w="1527" w:type="dxa"/>
            <w:tcBorders>
              <w:top w:val="single" w:sz="4" w:space="0" w:color="auto"/>
              <w:left w:val="single" w:sz="4" w:space="0" w:color="auto"/>
              <w:bottom w:val="single" w:sz="4" w:space="0" w:color="auto"/>
              <w:right w:val="single" w:sz="4" w:space="0" w:color="auto"/>
            </w:tcBorders>
            <w:vAlign w:val="center"/>
          </w:tcPr>
          <w:p w14:paraId="006F99D8" w14:textId="3D2AF707" w:rsidR="00B1444C" w:rsidRPr="00102C94" w:rsidRDefault="004C1BE1" w:rsidP="00DF6221">
            <w:pPr>
              <w:jc w:val="center"/>
              <w:rPr>
                <w:rFonts w:ascii="Arial" w:hAnsi="Arial" w:cs="Arial"/>
                <w:color w:val="000000"/>
                <w:sz w:val="22"/>
                <w:szCs w:val="22"/>
              </w:rPr>
            </w:pPr>
            <w:r>
              <w:rPr>
                <w:rFonts w:ascii="Arial" w:hAnsi="Arial" w:cs="Arial"/>
                <w:color w:val="000000"/>
                <w:sz w:val="22"/>
                <w:szCs w:val="22"/>
              </w:rPr>
              <w:t>A/I</w:t>
            </w:r>
            <w:r w:rsidRPr="00102C94">
              <w:rPr>
                <w:rFonts w:ascii="Arial" w:hAnsi="Arial" w:cs="Arial"/>
                <w:color w:val="000000"/>
                <w:sz w:val="22"/>
                <w:szCs w:val="22"/>
              </w:rPr>
              <w:t>/T</w:t>
            </w:r>
          </w:p>
        </w:tc>
      </w:tr>
      <w:tr w:rsidR="00B1444C" w:rsidRPr="0051607F" w14:paraId="24E4AF35" w14:textId="77777777" w:rsidTr="00DF6221">
        <w:trPr>
          <w:trHeight w:val="569"/>
        </w:trPr>
        <w:tc>
          <w:tcPr>
            <w:tcW w:w="534" w:type="dxa"/>
            <w:tcBorders>
              <w:top w:val="single" w:sz="4" w:space="0" w:color="auto"/>
              <w:left w:val="single" w:sz="4" w:space="0" w:color="auto"/>
              <w:bottom w:val="single" w:sz="4" w:space="0" w:color="auto"/>
              <w:right w:val="single" w:sz="4" w:space="0" w:color="auto"/>
            </w:tcBorders>
            <w:vAlign w:val="center"/>
          </w:tcPr>
          <w:p w14:paraId="326FC7B3" w14:textId="4A4873CC" w:rsidR="00B1444C" w:rsidRPr="00666305" w:rsidRDefault="00114BEA" w:rsidP="00DF6221">
            <w:pPr>
              <w:jc w:val="center"/>
              <w:rPr>
                <w:rFonts w:ascii="Arial" w:hAnsi="Arial" w:cs="Arial"/>
                <w:color w:val="000000"/>
                <w:sz w:val="22"/>
                <w:szCs w:val="22"/>
              </w:rPr>
            </w:pPr>
            <w:r>
              <w:rPr>
                <w:rFonts w:ascii="Arial" w:hAnsi="Arial" w:cs="Arial"/>
                <w:color w:val="000000"/>
                <w:sz w:val="22"/>
                <w:szCs w:val="22"/>
              </w:rPr>
              <w:t>2</w:t>
            </w:r>
            <w:r w:rsidR="00020DD5">
              <w:rPr>
                <w:rFonts w:ascii="Arial" w:hAnsi="Arial" w:cs="Arial"/>
                <w:color w:val="000000"/>
                <w:sz w:val="22"/>
                <w:szCs w:val="22"/>
              </w:rPr>
              <w:t>0</w:t>
            </w:r>
          </w:p>
        </w:tc>
        <w:tc>
          <w:tcPr>
            <w:tcW w:w="6265" w:type="dxa"/>
            <w:tcBorders>
              <w:top w:val="single" w:sz="4" w:space="0" w:color="auto"/>
              <w:left w:val="single" w:sz="4" w:space="0" w:color="auto"/>
              <w:bottom w:val="single" w:sz="4" w:space="0" w:color="auto"/>
              <w:right w:val="single" w:sz="4" w:space="0" w:color="auto"/>
            </w:tcBorders>
            <w:vAlign w:val="center"/>
          </w:tcPr>
          <w:p w14:paraId="054CE67D" w14:textId="2CC283C1" w:rsidR="00B1444C" w:rsidRPr="00666305" w:rsidRDefault="004C1BE1" w:rsidP="00DF6221">
            <w:pPr>
              <w:rPr>
                <w:rFonts w:ascii="Arial" w:hAnsi="Arial" w:cs="Arial"/>
                <w:color w:val="000000"/>
                <w:sz w:val="22"/>
                <w:szCs w:val="22"/>
              </w:rPr>
            </w:pPr>
            <w:r>
              <w:rPr>
                <w:rFonts w:ascii="Arial" w:eastAsia="Calibri" w:hAnsi="Arial" w:cs="Arial"/>
                <w:color w:val="000000"/>
                <w:sz w:val="22"/>
                <w:szCs w:val="22"/>
                <w:lang w:eastAsia="en-GB"/>
              </w:rPr>
              <w:t>Proactive and self-motivated</w:t>
            </w:r>
            <w:r w:rsidR="00D83609">
              <w:rPr>
                <w:rFonts w:ascii="Arial" w:eastAsia="Calibri" w:hAnsi="Arial" w:cs="Arial"/>
                <w:color w:val="000000"/>
                <w:sz w:val="22"/>
                <w:szCs w:val="22"/>
                <w:lang w:eastAsia="en-GB"/>
              </w:rPr>
              <w:t>,</w:t>
            </w:r>
            <w:r w:rsidR="00E22605">
              <w:rPr>
                <w:rStyle w:val="normaltextrun"/>
                <w:rFonts w:ascii="Arial" w:hAnsi="Arial" w:cs="Arial"/>
                <w:color w:val="000000"/>
                <w:sz w:val="22"/>
                <w:szCs w:val="22"/>
                <w:shd w:val="clear" w:color="auto" w:fill="FFFFFF"/>
              </w:rPr>
              <w:t xml:space="preserve"> with excellent organisational skills and the ability to manage change</w:t>
            </w:r>
            <w:r w:rsidR="00E22605">
              <w:rPr>
                <w:rStyle w:val="eop"/>
                <w:rFonts w:ascii="Arial" w:hAnsi="Arial" w:cs="Arial"/>
                <w:color w:val="000000"/>
                <w:sz w:val="22"/>
                <w:szCs w:val="22"/>
                <w:shd w:val="clear" w:color="auto" w:fill="FFFFFF"/>
              </w:rPr>
              <w:t> </w:t>
            </w:r>
          </w:p>
        </w:tc>
        <w:tc>
          <w:tcPr>
            <w:tcW w:w="992" w:type="dxa"/>
            <w:tcBorders>
              <w:top w:val="single" w:sz="4" w:space="0" w:color="auto"/>
              <w:left w:val="single" w:sz="4" w:space="0" w:color="auto"/>
              <w:bottom w:val="single" w:sz="4" w:space="0" w:color="auto"/>
              <w:right w:val="single" w:sz="4" w:space="0" w:color="auto"/>
            </w:tcBorders>
            <w:vAlign w:val="center"/>
          </w:tcPr>
          <w:p w14:paraId="7232EF52" w14:textId="0E5A4E6A" w:rsidR="00B1444C" w:rsidRPr="0029073A" w:rsidRDefault="00290372" w:rsidP="00DF6221">
            <w:pPr>
              <w:jc w:val="center"/>
              <w:rPr>
                <w:rFonts w:ascii="ZapfDingbats" w:eastAsia="ZapfDingbats" w:hAnsi="ZapfDingbats" w:cs="ZapfDingbats"/>
                <w:color w:val="000000"/>
                <w:sz w:val="22"/>
                <w:szCs w:val="22"/>
              </w:rPr>
            </w:pPr>
            <w:r w:rsidRPr="0029073A">
              <w:rPr>
                <w:rFonts w:ascii="ZapfDingbats" w:eastAsia="ZapfDingbats" w:hAnsi="ZapfDingbats" w:cs="ZapfDingbats"/>
                <w:color w:val="000000"/>
                <w:sz w:val="22"/>
                <w:szCs w:val="22"/>
              </w:rPr>
              <w:t>ü</w:t>
            </w:r>
          </w:p>
        </w:tc>
        <w:tc>
          <w:tcPr>
            <w:tcW w:w="992" w:type="dxa"/>
            <w:tcBorders>
              <w:top w:val="single" w:sz="4" w:space="0" w:color="auto"/>
              <w:left w:val="single" w:sz="4" w:space="0" w:color="auto"/>
              <w:bottom w:val="single" w:sz="4" w:space="0" w:color="auto"/>
              <w:right w:val="single" w:sz="4" w:space="0" w:color="auto"/>
            </w:tcBorders>
          </w:tcPr>
          <w:p w14:paraId="2714198C" w14:textId="77777777" w:rsidR="00B1444C" w:rsidRPr="0051607F" w:rsidRDefault="00B1444C" w:rsidP="00DF6221">
            <w:pPr>
              <w:jc w:val="center"/>
              <w:rPr>
                <w:rFonts w:ascii="Arial" w:hAnsi="Arial" w:cs="Arial"/>
                <w:color w:val="000000"/>
                <w:sz w:val="22"/>
                <w:szCs w:val="22"/>
                <w:u w:val="single"/>
              </w:rPr>
            </w:pPr>
          </w:p>
        </w:tc>
        <w:tc>
          <w:tcPr>
            <w:tcW w:w="1527" w:type="dxa"/>
            <w:tcBorders>
              <w:top w:val="single" w:sz="4" w:space="0" w:color="auto"/>
              <w:left w:val="single" w:sz="4" w:space="0" w:color="auto"/>
              <w:bottom w:val="single" w:sz="4" w:space="0" w:color="auto"/>
              <w:right w:val="single" w:sz="4" w:space="0" w:color="auto"/>
            </w:tcBorders>
            <w:vAlign w:val="center"/>
          </w:tcPr>
          <w:p w14:paraId="4924D3F8" w14:textId="2ACAF398" w:rsidR="00B1444C" w:rsidRPr="00102C94" w:rsidRDefault="004C1BE1" w:rsidP="00DF6221">
            <w:pPr>
              <w:jc w:val="center"/>
              <w:rPr>
                <w:rFonts w:ascii="Arial" w:hAnsi="Arial" w:cs="Arial"/>
                <w:color w:val="000000"/>
                <w:sz w:val="22"/>
                <w:szCs w:val="22"/>
              </w:rPr>
            </w:pPr>
            <w:r w:rsidRPr="00102C94">
              <w:rPr>
                <w:rFonts w:ascii="Arial" w:hAnsi="Arial" w:cs="Arial"/>
                <w:color w:val="000000"/>
                <w:sz w:val="22"/>
                <w:szCs w:val="22"/>
              </w:rPr>
              <w:t>A/I</w:t>
            </w:r>
          </w:p>
        </w:tc>
      </w:tr>
    </w:tbl>
    <w:p w14:paraId="30E409A0" w14:textId="77777777" w:rsidR="001B51D0" w:rsidRPr="00264B30" w:rsidRDefault="001B51D0" w:rsidP="009A1CC2">
      <w:pPr>
        <w:pStyle w:val="BodyText"/>
        <w:rPr>
          <w:rFonts w:ascii="Arial" w:hAnsi="Arial" w:cs="Arial"/>
          <w:b w:val="0"/>
          <w:color w:val="000000"/>
          <w:sz w:val="16"/>
          <w:szCs w:val="16"/>
        </w:rPr>
      </w:pPr>
    </w:p>
    <w:p w14:paraId="5408AC65" w14:textId="77777777" w:rsidR="00FB46A3" w:rsidRDefault="00FB46A3" w:rsidP="00102C94">
      <w:pPr>
        <w:rPr>
          <w:rFonts w:ascii="Arial" w:hAnsi="Arial" w:cs="Arial"/>
          <w:b/>
          <w:sz w:val="28"/>
          <w:szCs w:val="28"/>
        </w:rPr>
      </w:pPr>
    </w:p>
    <w:p w14:paraId="535915BD" w14:textId="77777777" w:rsidR="00FB46A3" w:rsidRDefault="00FB46A3" w:rsidP="00102C94">
      <w:pPr>
        <w:rPr>
          <w:rFonts w:ascii="Arial" w:hAnsi="Arial" w:cs="Arial"/>
          <w:b/>
          <w:sz w:val="28"/>
          <w:szCs w:val="28"/>
        </w:rPr>
      </w:pPr>
    </w:p>
    <w:p w14:paraId="07CC1499" w14:textId="6BCA84E4" w:rsidR="00102C94" w:rsidRPr="00F914D9" w:rsidRDefault="00102C94" w:rsidP="00102C94">
      <w:pPr>
        <w:rPr>
          <w:rFonts w:ascii="Arial" w:hAnsi="Arial" w:cs="Arial"/>
          <w:b/>
          <w:sz w:val="28"/>
          <w:szCs w:val="28"/>
        </w:rPr>
      </w:pPr>
      <w:r>
        <w:rPr>
          <w:rFonts w:ascii="Arial" w:hAnsi="Arial" w:cs="Arial"/>
          <w:b/>
          <w:sz w:val="28"/>
          <w:szCs w:val="28"/>
        </w:rPr>
        <w:t>EMPLOYEE BENEFITS PACKAGE</w:t>
      </w:r>
    </w:p>
    <w:p w14:paraId="3B3EDCF8" w14:textId="77777777" w:rsidR="00102C94" w:rsidRDefault="00102C94" w:rsidP="00102C94">
      <w:pPr>
        <w:rPr>
          <w:rFonts w:ascii="Arial" w:hAnsi="Arial" w:cs="Arial"/>
          <w:szCs w:val="24"/>
        </w:rPr>
      </w:pPr>
    </w:p>
    <w:p w14:paraId="75AFE714" w14:textId="77777777" w:rsidR="00102C94" w:rsidRDefault="00102C94" w:rsidP="00102C94">
      <w:pPr>
        <w:rPr>
          <w:rFonts w:ascii="Arial" w:hAnsi="Arial" w:cs="Arial"/>
          <w:szCs w:val="24"/>
        </w:rPr>
      </w:pPr>
    </w:p>
    <w:p w14:paraId="7840E8BE" w14:textId="77777777" w:rsidR="00102C94" w:rsidRDefault="00102C94" w:rsidP="00102C94">
      <w:pPr>
        <w:rPr>
          <w:rFonts w:ascii="Arial" w:hAnsi="Arial" w:cs="Arial"/>
          <w:szCs w:val="24"/>
        </w:rPr>
      </w:pPr>
      <w:r>
        <w:rPr>
          <w:rFonts w:ascii="Arial" w:hAnsi="Arial" w:cs="Arial"/>
          <w:szCs w:val="24"/>
        </w:rPr>
        <w:t>The benefits available to all staff employed at WM College include the following:</w:t>
      </w:r>
    </w:p>
    <w:p w14:paraId="6D2DB23D" w14:textId="77777777" w:rsidR="00102C94" w:rsidRDefault="00102C94" w:rsidP="00102C94">
      <w:pPr>
        <w:rPr>
          <w:rFonts w:ascii="Arial" w:hAnsi="Arial" w:cs="Arial"/>
          <w:szCs w:val="24"/>
        </w:rPr>
      </w:pPr>
    </w:p>
    <w:p w14:paraId="0D1BB9B0" w14:textId="77777777" w:rsidR="00102C94" w:rsidRPr="00D65EA9" w:rsidRDefault="00102C94" w:rsidP="00824D7E">
      <w:pPr>
        <w:pStyle w:val="ListParagraph"/>
        <w:numPr>
          <w:ilvl w:val="0"/>
          <w:numId w:val="2"/>
        </w:numPr>
        <w:spacing w:before="120"/>
        <w:ind w:left="714" w:hanging="357"/>
        <w:rPr>
          <w:rFonts w:ascii="Arial" w:hAnsi="Arial" w:cs="Arial"/>
          <w:szCs w:val="24"/>
        </w:rPr>
      </w:pPr>
      <w:r>
        <w:rPr>
          <w:rFonts w:ascii="Arial" w:hAnsi="Arial" w:cs="Arial"/>
          <w:szCs w:val="24"/>
        </w:rPr>
        <w:t>Competitive s</w:t>
      </w:r>
      <w:r w:rsidRPr="00D65EA9">
        <w:rPr>
          <w:rFonts w:ascii="Arial" w:hAnsi="Arial" w:cs="Arial"/>
          <w:szCs w:val="24"/>
        </w:rPr>
        <w:t>alary</w:t>
      </w:r>
      <w:r>
        <w:rPr>
          <w:rFonts w:ascii="Arial" w:hAnsi="Arial" w:cs="Arial"/>
          <w:szCs w:val="24"/>
        </w:rPr>
        <w:t>, paid monthly</w:t>
      </w:r>
    </w:p>
    <w:p w14:paraId="7BAF3B39" w14:textId="77777777" w:rsidR="00102C94" w:rsidRDefault="00102C94" w:rsidP="00824D7E">
      <w:pPr>
        <w:pStyle w:val="ListParagraph"/>
        <w:numPr>
          <w:ilvl w:val="0"/>
          <w:numId w:val="2"/>
        </w:numPr>
        <w:spacing w:before="120"/>
        <w:ind w:left="714" w:hanging="357"/>
        <w:rPr>
          <w:rFonts w:ascii="Arial" w:hAnsi="Arial" w:cs="Arial"/>
          <w:szCs w:val="24"/>
        </w:rPr>
      </w:pPr>
      <w:r w:rsidRPr="00D65EA9">
        <w:rPr>
          <w:rFonts w:ascii="Arial" w:hAnsi="Arial" w:cs="Arial"/>
          <w:szCs w:val="24"/>
        </w:rPr>
        <w:t>Contributory group personal pension scheme (for non-teaching staff) with contribution rates of 2.4% net fro</w:t>
      </w:r>
      <w:r>
        <w:rPr>
          <w:rFonts w:ascii="Arial" w:hAnsi="Arial" w:cs="Arial"/>
          <w:szCs w:val="24"/>
        </w:rPr>
        <w:t>m employee and 5% from employer</w:t>
      </w:r>
    </w:p>
    <w:p w14:paraId="0C7FF2F2" w14:textId="77777777" w:rsidR="00102C94" w:rsidRPr="00D65EA9" w:rsidRDefault="00102C94" w:rsidP="00824D7E">
      <w:pPr>
        <w:pStyle w:val="ListParagraph"/>
        <w:numPr>
          <w:ilvl w:val="0"/>
          <w:numId w:val="2"/>
        </w:numPr>
        <w:spacing w:before="120"/>
        <w:ind w:left="714" w:hanging="357"/>
        <w:rPr>
          <w:rFonts w:ascii="Arial" w:hAnsi="Arial" w:cs="Arial"/>
          <w:szCs w:val="24"/>
        </w:rPr>
      </w:pPr>
      <w:r>
        <w:rPr>
          <w:rFonts w:ascii="Arial" w:hAnsi="Arial" w:cs="Arial"/>
          <w:szCs w:val="24"/>
        </w:rPr>
        <w:t>Generous annual leave entitlement</w:t>
      </w:r>
    </w:p>
    <w:p w14:paraId="2397DD7F" w14:textId="77777777" w:rsidR="00102C94" w:rsidRPr="00D65EA9" w:rsidRDefault="00102C94" w:rsidP="00824D7E">
      <w:pPr>
        <w:pStyle w:val="ListParagraph"/>
        <w:numPr>
          <w:ilvl w:val="0"/>
          <w:numId w:val="2"/>
        </w:numPr>
        <w:spacing w:before="120"/>
        <w:ind w:left="714" w:hanging="357"/>
        <w:rPr>
          <w:rFonts w:ascii="Arial" w:hAnsi="Arial" w:cs="Arial"/>
          <w:szCs w:val="24"/>
        </w:rPr>
      </w:pPr>
      <w:r w:rsidRPr="00D65EA9">
        <w:rPr>
          <w:rFonts w:ascii="Arial" w:hAnsi="Arial" w:cs="Arial"/>
          <w:szCs w:val="24"/>
        </w:rPr>
        <w:t>Interest free season ticket loan</w:t>
      </w:r>
    </w:p>
    <w:p w14:paraId="141911BA" w14:textId="77777777" w:rsidR="00102C94" w:rsidRDefault="00102C94" w:rsidP="00824D7E">
      <w:pPr>
        <w:pStyle w:val="ListParagraph"/>
        <w:numPr>
          <w:ilvl w:val="0"/>
          <w:numId w:val="2"/>
        </w:numPr>
        <w:spacing w:before="120"/>
        <w:ind w:left="714" w:hanging="357"/>
        <w:rPr>
          <w:rFonts w:ascii="Arial" w:hAnsi="Arial" w:cs="Arial"/>
          <w:szCs w:val="24"/>
        </w:rPr>
      </w:pPr>
      <w:r w:rsidRPr="00D65EA9">
        <w:rPr>
          <w:rFonts w:ascii="Arial" w:hAnsi="Arial" w:cs="Arial"/>
          <w:szCs w:val="24"/>
        </w:rPr>
        <w:t>Full CPD programme</w:t>
      </w:r>
      <w:r>
        <w:rPr>
          <w:rFonts w:ascii="Arial" w:hAnsi="Arial" w:cs="Arial"/>
          <w:szCs w:val="24"/>
        </w:rPr>
        <w:t xml:space="preserve"> reflecting individual needs and aspirations</w:t>
      </w:r>
    </w:p>
    <w:p w14:paraId="20C9D614" w14:textId="77777777" w:rsidR="00102C94" w:rsidRPr="00D65EA9" w:rsidRDefault="00102C94" w:rsidP="00824D7E">
      <w:pPr>
        <w:pStyle w:val="ListParagraph"/>
        <w:numPr>
          <w:ilvl w:val="0"/>
          <w:numId w:val="2"/>
        </w:numPr>
        <w:spacing w:before="120"/>
        <w:ind w:left="714" w:hanging="357"/>
        <w:rPr>
          <w:rFonts w:ascii="Arial" w:hAnsi="Arial" w:cs="Arial"/>
          <w:szCs w:val="24"/>
        </w:rPr>
      </w:pPr>
      <w:r w:rsidRPr="00D65EA9">
        <w:rPr>
          <w:rFonts w:ascii="Arial" w:hAnsi="Arial" w:cs="Arial"/>
          <w:szCs w:val="24"/>
        </w:rPr>
        <w:t>Cycle to work scheme</w:t>
      </w:r>
    </w:p>
    <w:p w14:paraId="7A267802" w14:textId="77777777" w:rsidR="00102C94" w:rsidRPr="00D65EA9" w:rsidRDefault="00102C94" w:rsidP="00824D7E">
      <w:pPr>
        <w:pStyle w:val="ListParagraph"/>
        <w:numPr>
          <w:ilvl w:val="0"/>
          <w:numId w:val="2"/>
        </w:numPr>
        <w:spacing w:before="120"/>
        <w:ind w:left="714" w:hanging="357"/>
        <w:rPr>
          <w:rFonts w:ascii="Arial" w:hAnsi="Arial" w:cs="Arial"/>
          <w:szCs w:val="24"/>
        </w:rPr>
      </w:pPr>
      <w:r>
        <w:rPr>
          <w:rFonts w:ascii="Arial" w:hAnsi="Arial" w:cs="Arial"/>
          <w:szCs w:val="24"/>
        </w:rPr>
        <w:t>50% discount on most College classes (terms and conditions apply)</w:t>
      </w:r>
    </w:p>
    <w:p w14:paraId="30D6CE27" w14:textId="77777777" w:rsidR="00102C94" w:rsidRPr="00D65EA9" w:rsidRDefault="00102C94" w:rsidP="00824D7E">
      <w:pPr>
        <w:pStyle w:val="ListParagraph"/>
        <w:numPr>
          <w:ilvl w:val="0"/>
          <w:numId w:val="2"/>
        </w:numPr>
        <w:spacing w:before="120"/>
        <w:ind w:left="714" w:hanging="357"/>
        <w:rPr>
          <w:rFonts w:ascii="Arial" w:hAnsi="Arial" w:cs="Arial"/>
          <w:szCs w:val="24"/>
        </w:rPr>
      </w:pPr>
      <w:r w:rsidRPr="00D65EA9">
        <w:rPr>
          <w:rFonts w:ascii="Arial" w:hAnsi="Arial" w:cs="Arial"/>
          <w:szCs w:val="24"/>
        </w:rPr>
        <w:t>Employee Assistance Programme</w:t>
      </w:r>
    </w:p>
    <w:p w14:paraId="3BAF7786" w14:textId="77777777" w:rsidR="00102C94" w:rsidRPr="00D65EA9" w:rsidRDefault="00102C94" w:rsidP="00824D7E">
      <w:pPr>
        <w:pStyle w:val="ListParagraph"/>
        <w:numPr>
          <w:ilvl w:val="0"/>
          <w:numId w:val="2"/>
        </w:numPr>
        <w:spacing w:before="120"/>
        <w:ind w:left="714" w:hanging="357"/>
        <w:rPr>
          <w:rFonts w:ascii="Arial" w:hAnsi="Arial" w:cs="Arial"/>
          <w:szCs w:val="24"/>
        </w:rPr>
      </w:pPr>
      <w:r w:rsidRPr="00D65EA9">
        <w:rPr>
          <w:rFonts w:ascii="Arial" w:hAnsi="Arial" w:cs="Arial"/>
          <w:szCs w:val="24"/>
        </w:rPr>
        <w:t>Death in service benefit insurance (providing 2 x salary cover)</w:t>
      </w:r>
    </w:p>
    <w:p w14:paraId="558922D9" w14:textId="77777777" w:rsidR="00102C94" w:rsidRDefault="00102C94" w:rsidP="00824D7E">
      <w:pPr>
        <w:pStyle w:val="ListParagraph"/>
        <w:numPr>
          <w:ilvl w:val="0"/>
          <w:numId w:val="2"/>
        </w:numPr>
        <w:spacing w:before="120"/>
        <w:ind w:left="714" w:hanging="357"/>
        <w:rPr>
          <w:rFonts w:ascii="Arial" w:hAnsi="Arial" w:cs="Arial"/>
          <w:szCs w:val="24"/>
        </w:rPr>
      </w:pPr>
      <w:r w:rsidRPr="00D65EA9">
        <w:rPr>
          <w:rFonts w:ascii="Arial" w:hAnsi="Arial" w:cs="Arial"/>
          <w:szCs w:val="24"/>
        </w:rPr>
        <w:t>On-site café</w:t>
      </w:r>
    </w:p>
    <w:p w14:paraId="090AD080" w14:textId="77777777" w:rsidR="00102C94" w:rsidRPr="00D65EA9" w:rsidRDefault="00102C94" w:rsidP="00824D7E">
      <w:pPr>
        <w:pStyle w:val="ListParagraph"/>
        <w:numPr>
          <w:ilvl w:val="0"/>
          <w:numId w:val="2"/>
        </w:numPr>
        <w:spacing w:before="120"/>
        <w:ind w:left="714" w:hanging="357"/>
        <w:rPr>
          <w:rFonts w:ascii="Arial" w:hAnsi="Arial" w:cs="Arial"/>
          <w:szCs w:val="24"/>
        </w:rPr>
      </w:pPr>
      <w:r>
        <w:rPr>
          <w:rFonts w:ascii="Arial" w:hAnsi="Arial" w:cs="Arial"/>
          <w:szCs w:val="24"/>
        </w:rPr>
        <w:t>Family friendly HR policies</w:t>
      </w:r>
    </w:p>
    <w:p w14:paraId="6ADAE593" w14:textId="77777777" w:rsidR="00323A1D" w:rsidRDefault="00323A1D" w:rsidP="00102C94">
      <w:pPr>
        <w:rPr>
          <w:rFonts w:ascii="Arial" w:hAnsi="Arial" w:cs="Arial"/>
          <w:b/>
          <w:color w:val="000000"/>
          <w:sz w:val="22"/>
          <w:szCs w:val="22"/>
        </w:rPr>
      </w:pPr>
    </w:p>
    <w:sectPr w:rsidR="00323A1D" w:rsidSect="00FF6C9F">
      <w:footerReference w:type="default" r:id="rId13"/>
      <w:pgSz w:w="11906" w:h="16838"/>
      <w:pgMar w:top="1985" w:right="991" w:bottom="851" w:left="851" w:header="709" w:footer="4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DF4C" w14:textId="77777777" w:rsidR="00175D6E" w:rsidRDefault="00175D6E">
      <w:r>
        <w:separator/>
      </w:r>
    </w:p>
  </w:endnote>
  <w:endnote w:type="continuationSeparator" w:id="0">
    <w:p w14:paraId="64EE5DE3" w14:textId="77777777" w:rsidR="00175D6E" w:rsidRDefault="00175D6E">
      <w:r>
        <w:continuationSeparator/>
      </w:r>
    </w:p>
  </w:endnote>
  <w:endnote w:type="continuationNotice" w:id="1">
    <w:p w14:paraId="118377BB" w14:textId="77777777" w:rsidR="00175D6E" w:rsidRDefault="00175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CDC2" w14:textId="739CC969" w:rsidR="00FF3131" w:rsidRPr="00554F00" w:rsidRDefault="009034AB">
    <w:pPr>
      <w:pStyle w:val="Foote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DATE \@ "dd MMMM yyyy" </w:instrText>
    </w:r>
    <w:r>
      <w:rPr>
        <w:rFonts w:ascii="Arial" w:hAnsi="Arial" w:cs="Arial"/>
        <w:sz w:val="16"/>
        <w:szCs w:val="16"/>
      </w:rPr>
      <w:fldChar w:fldCharType="separate"/>
    </w:r>
    <w:r w:rsidR="00192D9A">
      <w:rPr>
        <w:rFonts w:ascii="Arial" w:hAnsi="Arial" w:cs="Arial"/>
        <w:noProof/>
        <w:sz w:val="16"/>
        <w:szCs w:val="16"/>
      </w:rPr>
      <w:t>17 June 2022</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BD840" w14:textId="77777777" w:rsidR="00175D6E" w:rsidRDefault="00175D6E">
      <w:r>
        <w:separator/>
      </w:r>
    </w:p>
  </w:footnote>
  <w:footnote w:type="continuationSeparator" w:id="0">
    <w:p w14:paraId="3F83C17D" w14:textId="77777777" w:rsidR="00175D6E" w:rsidRDefault="00175D6E">
      <w:r>
        <w:continuationSeparator/>
      </w:r>
    </w:p>
  </w:footnote>
  <w:footnote w:type="continuationNotice" w:id="1">
    <w:p w14:paraId="4589765B" w14:textId="77777777" w:rsidR="00175D6E" w:rsidRDefault="00175D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1A7"/>
    <w:multiLevelType w:val="hybridMultilevel"/>
    <w:tmpl w:val="B89E1DF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5271A"/>
    <w:multiLevelType w:val="hybridMultilevel"/>
    <w:tmpl w:val="A5DA1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968E4"/>
    <w:multiLevelType w:val="hybridMultilevel"/>
    <w:tmpl w:val="68FAB2DE"/>
    <w:lvl w:ilvl="0" w:tplc="833AED12">
      <w:start w:val="1"/>
      <w:numFmt w:val="bullet"/>
      <w:lvlText w:val="•"/>
      <w:lvlJc w:val="left"/>
      <w:pPr>
        <w:ind w:left="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A60A9F6">
      <w:start w:val="1"/>
      <w:numFmt w:val="bullet"/>
      <w:lvlText w:val="o"/>
      <w:lvlJc w:val="left"/>
      <w:pPr>
        <w:ind w:left="80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BB541844">
      <w:start w:val="1"/>
      <w:numFmt w:val="bullet"/>
      <w:lvlText w:val="▪"/>
      <w:lvlJc w:val="left"/>
      <w:pPr>
        <w:ind w:left="152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5EEAC0E4">
      <w:start w:val="1"/>
      <w:numFmt w:val="bullet"/>
      <w:lvlText w:val="•"/>
      <w:lvlJc w:val="left"/>
      <w:pPr>
        <w:ind w:left="22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7623C36">
      <w:start w:val="1"/>
      <w:numFmt w:val="bullet"/>
      <w:lvlText w:val="o"/>
      <w:lvlJc w:val="left"/>
      <w:pPr>
        <w:ind w:left="296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6D141A8A">
      <w:start w:val="1"/>
      <w:numFmt w:val="bullet"/>
      <w:lvlText w:val="▪"/>
      <w:lvlJc w:val="left"/>
      <w:pPr>
        <w:ind w:left="368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6212B3E8">
      <w:start w:val="1"/>
      <w:numFmt w:val="bullet"/>
      <w:lvlText w:val="•"/>
      <w:lvlJc w:val="left"/>
      <w:pPr>
        <w:ind w:left="44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DD6A200">
      <w:start w:val="1"/>
      <w:numFmt w:val="bullet"/>
      <w:lvlText w:val="o"/>
      <w:lvlJc w:val="left"/>
      <w:pPr>
        <w:ind w:left="512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59E886FC">
      <w:start w:val="1"/>
      <w:numFmt w:val="bullet"/>
      <w:lvlText w:val="▪"/>
      <w:lvlJc w:val="left"/>
      <w:pPr>
        <w:ind w:left="584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4A457577"/>
    <w:multiLevelType w:val="hybridMultilevel"/>
    <w:tmpl w:val="2D9E877A"/>
    <w:lvl w:ilvl="0" w:tplc="833AED12">
      <w:start w:val="1"/>
      <w:numFmt w:val="bullet"/>
      <w:lvlText w:val="•"/>
      <w:lvlJc w:val="left"/>
      <w:pPr>
        <w:ind w:left="360" w:hanging="360"/>
      </w:pPr>
      <w:rPr>
        <w:rFonts w:ascii="Arial" w:eastAsia="Arial" w:hAnsi="Arial" w:cs="Arial" w:hint="default"/>
        <w:b w:val="0"/>
        <w:i w:val="0"/>
        <w:strike w:val="0"/>
        <w:dstrike w:val="0"/>
        <w:color w:val="000000"/>
        <w:sz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F90773"/>
    <w:multiLevelType w:val="hybridMultilevel"/>
    <w:tmpl w:val="F24839B8"/>
    <w:lvl w:ilvl="0" w:tplc="DAC8E15A">
      <w:start w:val="1"/>
      <w:numFmt w:val="bullet"/>
      <w:lvlText w:val="•"/>
      <w:lvlJc w:val="left"/>
      <w:pPr>
        <w:ind w:left="720" w:hanging="360"/>
      </w:pPr>
      <w:rPr>
        <w:rFonts w:ascii="Arial" w:hAnsi="Arial" w:hint="default"/>
      </w:rPr>
    </w:lvl>
    <w:lvl w:ilvl="1" w:tplc="E062BE50">
      <w:start w:val="1"/>
      <w:numFmt w:val="bullet"/>
      <w:lvlText w:val="o"/>
      <w:lvlJc w:val="left"/>
      <w:pPr>
        <w:ind w:left="1440" w:hanging="360"/>
      </w:pPr>
      <w:rPr>
        <w:rFonts w:ascii="Courier New" w:hAnsi="Courier New" w:hint="default"/>
      </w:rPr>
    </w:lvl>
    <w:lvl w:ilvl="2" w:tplc="8C201D7E">
      <w:start w:val="1"/>
      <w:numFmt w:val="bullet"/>
      <w:lvlText w:val=""/>
      <w:lvlJc w:val="left"/>
      <w:pPr>
        <w:ind w:left="2160" w:hanging="360"/>
      </w:pPr>
      <w:rPr>
        <w:rFonts w:ascii="Wingdings" w:hAnsi="Wingdings" w:hint="default"/>
      </w:rPr>
    </w:lvl>
    <w:lvl w:ilvl="3" w:tplc="BA807064">
      <w:start w:val="1"/>
      <w:numFmt w:val="bullet"/>
      <w:lvlText w:val=""/>
      <w:lvlJc w:val="left"/>
      <w:pPr>
        <w:ind w:left="2880" w:hanging="360"/>
      </w:pPr>
      <w:rPr>
        <w:rFonts w:ascii="Symbol" w:hAnsi="Symbol" w:hint="default"/>
      </w:rPr>
    </w:lvl>
    <w:lvl w:ilvl="4" w:tplc="244A84AE">
      <w:start w:val="1"/>
      <w:numFmt w:val="bullet"/>
      <w:lvlText w:val="o"/>
      <w:lvlJc w:val="left"/>
      <w:pPr>
        <w:ind w:left="3600" w:hanging="360"/>
      </w:pPr>
      <w:rPr>
        <w:rFonts w:ascii="Courier New" w:hAnsi="Courier New" w:hint="default"/>
      </w:rPr>
    </w:lvl>
    <w:lvl w:ilvl="5" w:tplc="70A860A2">
      <w:start w:val="1"/>
      <w:numFmt w:val="bullet"/>
      <w:lvlText w:val=""/>
      <w:lvlJc w:val="left"/>
      <w:pPr>
        <w:ind w:left="4320" w:hanging="360"/>
      </w:pPr>
      <w:rPr>
        <w:rFonts w:ascii="Wingdings" w:hAnsi="Wingdings" w:hint="default"/>
      </w:rPr>
    </w:lvl>
    <w:lvl w:ilvl="6" w:tplc="79F6789A">
      <w:start w:val="1"/>
      <w:numFmt w:val="bullet"/>
      <w:lvlText w:val=""/>
      <w:lvlJc w:val="left"/>
      <w:pPr>
        <w:ind w:left="5040" w:hanging="360"/>
      </w:pPr>
      <w:rPr>
        <w:rFonts w:ascii="Symbol" w:hAnsi="Symbol" w:hint="default"/>
      </w:rPr>
    </w:lvl>
    <w:lvl w:ilvl="7" w:tplc="2C703C46">
      <w:start w:val="1"/>
      <w:numFmt w:val="bullet"/>
      <w:lvlText w:val="o"/>
      <w:lvlJc w:val="left"/>
      <w:pPr>
        <w:ind w:left="5760" w:hanging="360"/>
      </w:pPr>
      <w:rPr>
        <w:rFonts w:ascii="Courier New" w:hAnsi="Courier New" w:hint="default"/>
      </w:rPr>
    </w:lvl>
    <w:lvl w:ilvl="8" w:tplc="A2FE8B92">
      <w:start w:val="1"/>
      <w:numFmt w:val="bullet"/>
      <w:lvlText w:val=""/>
      <w:lvlJc w:val="left"/>
      <w:pPr>
        <w:ind w:left="6480" w:hanging="360"/>
      </w:pPr>
      <w:rPr>
        <w:rFonts w:ascii="Wingdings" w:hAnsi="Wingdings" w:hint="default"/>
      </w:rPr>
    </w:lvl>
  </w:abstractNum>
  <w:abstractNum w:abstractNumId="5" w15:restartNumberingAfterBreak="0">
    <w:nsid w:val="70C63E5A"/>
    <w:multiLevelType w:val="hybridMultilevel"/>
    <w:tmpl w:val="7F64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224D22"/>
    <w:multiLevelType w:val="hybridMultilevel"/>
    <w:tmpl w:val="AF10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0700987">
    <w:abstractNumId w:val="4"/>
  </w:num>
  <w:num w:numId="2" w16cid:durableId="994145867">
    <w:abstractNumId w:val="6"/>
  </w:num>
  <w:num w:numId="3" w16cid:durableId="1550610613">
    <w:abstractNumId w:val="1"/>
  </w:num>
  <w:num w:numId="4" w16cid:durableId="573588764">
    <w:abstractNumId w:val="5"/>
  </w:num>
  <w:num w:numId="5" w16cid:durableId="2110925521">
    <w:abstractNumId w:val="0"/>
  </w:num>
  <w:num w:numId="6" w16cid:durableId="491605670">
    <w:abstractNumId w:val="2"/>
  </w:num>
  <w:num w:numId="7" w16cid:durableId="191674329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E83"/>
    <w:rsid w:val="000020DF"/>
    <w:rsid w:val="0000295A"/>
    <w:rsid w:val="00004192"/>
    <w:rsid w:val="0001316D"/>
    <w:rsid w:val="000133F7"/>
    <w:rsid w:val="00014EC6"/>
    <w:rsid w:val="00020DD5"/>
    <w:rsid w:val="00020DF7"/>
    <w:rsid w:val="0002224D"/>
    <w:rsid w:val="00023787"/>
    <w:rsid w:val="00025826"/>
    <w:rsid w:val="00025CCA"/>
    <w:rsid w:val="00030C5D"/>
    <w:rsid w:val="00033C6D"/>
    <w:rsid w:val="000360F6"/>
    <w:rsid w:val="00045AAA"/>
    <w:rsid w:val="0004771A"/>
    <w:rsid w:val="00054117"/>
    <w:rsid w:val="000565E0"/>
    <w:rsid w:val="000617B7"/>
    <w:rsid w:val="00062939"/>
    <w:rsid w:val="00070C63"/>
    <w:rsid w:val="00080661"/>
    <w:rsid w:val="00082204"/>
    <w:rsid w:val="00084EB5"/>
    <w:rsid w:val="000949CF"/>
    <w:rsid w:val="00096B3B"/>
    <w:rsid w:val="000B0066"/>
    <w:rsid w:val="000B0EC2"/>
    <w:rsid w:val="000B107E"/>
    <w:rsid w:val="000B1708"/>
    <w:rsid w:val="000C00A3"/>
    <w:rsid w:val="000C02A9"/>
    <w:rsid w:val="000C27A5"/>
    <w:rsid w:val="000C4BA1"/>
    <w:rsid w:val="000C6D0E"/>
    <w:rsid w:val="000C721B"/>
    <w:rsid w:val="000D11BC"/>
    <w:rsid w:val="000D17DA"/>
    <w:rsid w:val="000D6369"/>
    <w:rsid w:val="000D6877"/>
    <w:rsid w:val="000E1735"/>
    <w:rsid w:val="000E1B7E"/>
    <w:rsid w:val="000E303B"/>
    <w:rsid w:val="000E3125"/>
    <w:rsid w:val="000E316D"/>
    <w:rsid w:val="000E409F"/>
    <w:rsid w:val="000F2493"/>
    <w:rsid w:val="000F2F54"/>
    <w:rsid w:val="000F3B8B"/>
    <w:rsid w:val="000F586D"/>
    <w:rsid w:val="000F6802"/>
    <w:rsid w:val="00102C94"/>
    <w:rsid w:val="00103A4F"/>
    <w:rsid w:val="00105AD6"/>
    <w:rsid w:val="0010624D"/>
    <w:rsid w:val="0011045A"/>
    <w:rsid w:val="00110958"/>
    <w:rsid w:val="00111301"/>
    <w:rsid w:val="00111B57"/>
    <w:rsid w:val="00111D3D"/>
    <w:rsid w:val="00114BEA"/>
    <w:rsid w:val="0011684E"/>
    <w:rsid w:val="00120133"/>
    <w:rsid w:val="001202CC"/>
    <w:rsid w:val="0012408D"/>
    <w:rsid w:val="00125B8E"/>
    <w:rsid w:val="001309DE"/>
    <w:rsid w:val="0013124F"/>
    <w:rsid w:val="001324F0"/>
    <w:rsid w:val="00133F14"/>
    <w:rsid w:val="00142EE6"/>
    <w:rsid w:val="00143C3A"/>
    <w:rsid w:val="0014644F"/>
    <w:rsid w:val="0015386B"/>
    <w:rsid w:val="00164927"/>
    <w:rsid w:val="00167EB7"/>
    <w:rsid w:val="00175D6E"/>
    <w:rsid w:val="00181402"/>
    <w:rsid w:val="0018467A"/>
    <w:rsid w:val="00187166"/>
    <w:rsid w:val="00190D28"/>
    <w:rsid w:val="00191703"/>
    <w:rsid w:val="00192D9A"/>
    <w:rsid w:val="00195036"/>
    <w:rsid w:val="00197819"/>
    <w:rsid w:val="001A71A8"/>
    <w:rsid w:val="001A7B48"/>
    <w:rsid w:val="001B1DA5"/>
    <w:rsid w:val="001B26CE"/>
    <w:rsid w:val="001B45C4"/>
    <w:rsid w:val="001B51D0"/>
    <w:rsid w:val="001B7C29"/>
    <w:rsid w:val="001C0555"/>
    <w:rsid w:val="001C0D22"/>
    <w:rsid w:val="001C2730"/>
    <w:rsid w:val="001C330E"/>
    <w:rsid w:val="001C4868"/>
    <w:rsid w:val="001C4B77"/>
    <w:rsid w:val="001D04E8"/>
    <w:rsid w:val="001E65AE"/>
    <w:rsid w:val="001E6E37"/>
    <w:rsid w:val="001F0FF5"/>
    <w:rsid w:val="001F6242"/>
    <w:rsid w:val="002132E4"/>
    <w:rsid w:val="00214E2E"/>
    <w:rsid w:val="00217918"/>
    <w:rsid w:val="00222354"/>
    <w:rsid w:val="00231378"/>
    <w:rsid w:val="002324DE"/>
    <w:rsid w:val="00235A26"/>
    <w:rsid w:val="00236E12"/>
    <w:rsid w:val="002435A4"/>
    <w:rsid w:val="00246C8E"/>
    <w:rsid w:val="00247CD1"/>
    <w:rsid w:val="00247EAC"/>
    <w:rsid w:val="00252C96"/>
    <w:rsid w:val="00255BB6"/>
    <w:rsid w:val="002602F9"/>
    <w:rsid w:val="00264B30"/>
    <w:rsid w:val="00266248"/>
    <w:rsid w:val="0026684C"/>
    <w:rsid w:val="00267987"/>
    <w:rsid w:val="002742DC"/>
    <w:rsid w:val="00290372"/>
    <w:rsid w:val="0029073A"/>
    <w:rsid w:val="00293380"/>
    <w:rsid w:val="00294CB6"/>
    <w:rsid w:val="002A1D71"/>
    <w:rsid w:val="002A1F80"/>
    <w:rsid w:val="002A21A1"/>
    <w:rsid w:val="002A5944"/>
    <w:rsid w:val="002A7B82"/>
    <w:rsid w:val="002B5403"/>
    <w:rsid w:val="002C0AF4"/>
    <w:rsid w:val="002C0B8B"/>
    <w:rsid w:val="002C41B9"/>
    <w:rsid w:val="002C621D"/>
    <w:rsid w:val="002E2F39"/>
    <w:rsid w:val="002E7858"/>
    <w:rsid w:val="002F049B"/>
    <w:rsid w:val="002F3FC2"/>
    <w:rsid w:val="00307819"/>
    <w:rsid w:val="0031014E"/>
    <w:rsid w:val="0031023C"/>
    <w:rsid w:val="00317161"/>
    <w:rsid w:val="00322E94"/>
    <w:rsid w:val="00323A1D"/>
    <w:rsid w:val="00324801"/>
    <w:rsid w:val="00325EF9"/>
    <w:rsid w:val="00342951"/>
    <w:rsid w:val="00344E0F"/>
    <w:rsid w:val="003519DA"/>
    <w:rsid w:val="00351FBF"/>
    <w:rsid w:val="00356D20"/>
    <w:rsid w:val="00361203"/>
    <w:rsid w:val="003613A0"/>
    <w:rsid w:val="00365EEB"/>
    <w:rsid w:val="00367012"/>
    <w:rsid w:val="00372C44"/>
    <w:rsid w:val="003807F1"/>
    <w:rsid w:val="003822F4"/>
    <w:rsid w:val="003857CA"/>
    <w:rsid w:val="00385B84"/>
    <w:rsid w:val="00386729"/>
    <w:rsid w:val="0039259B"/>
    <w:rsid w:val="003945FE"/>
    <w:rsid w:val="003A1D1E"/>
    <w:rsid w:val="003A27BA"/>
    <w:rsid w:val="003A7E31"/>
    <w:rsid w:val="003B0B90"/>
    <w:rsid w:val="003B3223"/>
    <w:rsid w:val="003B4F8B"/>
    <w:rsid w:val="003C7C23"/>
    <w:rsid w:val="003E01D4"/>
    <w:rsid w:val="003E1192"/>
    <w:rsid w:val="003E28DA"/>
    <w:rsid w:val="003E4914"/>
    <w:rsid w:val="003E656B"/>
    <w:rsid w:val="003F2012"/>
    <w:rsid w:val="00400B7E"/>
    <w:rsid w:val="004040DF"/>
    <w:rsid w:val="0040446E"/>
    <w:rsid w:val="00406BAD"/>
    <w:rsid w:val="00406BE4"/>
    <w:rsid w:val="004105FF"/>
    <w:rsid w:val="00412DAB"/>
    <w:rsid w:val="0041516C"/>
    <w:rsid w:val="00415AEF"/>
    <w:rsid w:val="00416A5E"/>
    <w:rsid w:val="0042007B"/>
    <w:rsid w:val="004250F1"/>
    <w:rsid w:val="004300ED"/>
    <w:rsid w:val="0043673B"/>
    <w:rsid w:val="00440757"/>
    <w:rsid w:val="00443DBB"/>
    <w:rsid w:val="0044459F"/>
    <w:rsid w:val="00447421"/>
    <w:rsid w:val="0045047A"/>
    <w:rsid w:val="00450B3F"/>
    <w:rsid w:val="004511C6"/>
    <w:rsid w:val="00452CA5"/>
    <w:rsid w:val="00460E83"/>
    <w:rsid w:val="0046126B"/>
    <w:rsid w:val="00462134"/>
    <w:rsid w:val="0046665F"/>
    <w:rsid w:val="00466EC4"/>
    <w:rsid w:val="00467F01"/>
    <w:rsid w:val="0047131D"/>
    <w:rsid w:val="00473DD6"/>
    <w:rsid w:val="00480B2C"/>
    <w:rsid w:val="00481366"/>
    <w:rsid w:val="00483BCA"/>
    <w:rsid w:val="00484DB5"/>
    <w:rsid w:val="00484E9C"/>
    <w:rsid w:val="00486F9D"/>
    <w:rsid w:val="004A2A4D"/>
    <w:rsid w:val="004A62F5"/>
    <w:rsid w:val="004B0E39"/>
    <w:rsid w:val="004C0E40"/>
    <w:rsid w:val="004C1618"/>
    <w:rsid w:val="004C1BE1"/>
    <w:rsid w:val="004C2387"/>
    <w:rsid w:val="004C3178"/>
    <w:rsid w:val="004C3877"/>
    <w:rsid w:val="004C5A2A"/>
    <w:rsid w:val="004C7A1F"/>
    <w:rsid w:val="004F2CA5"/>
    <w:rsid w:val="004F5929"/>
    <w:rsid w:val="004F6E69"/>
    <w:rsid w:val="004F7C10"/>
    <w:rsid w:val="00501E0C"/>
    <w:rsid w:val="00505F73"/>
    <w:rsid w:val="005153A3"/>
    <w:rsid w:val="0051607F"/>
    <w:rsid w:val="005252FD"/>
    <w:rsid w:val="005429FC"/>
    <w:rsid w:val="0054551F"/>
    <w:rsid w:val="00554F00"/>
    <w:rsid w:val="005557BD"/>
    <w:rsid w:val="005560B0"/>
    <w:rsid w:val="00563464"/>
    <w:rsid w:val="00564852"/>
    <w:rsid w:val="00565003"/>
    <w:rsid w:val="00567493"/>
    <w:rsid w:val="005676ED"/>
    <w:rsid w:val="00570765"/>
    <w:rsid w:val="00574378"/>
    <w:rsid w:val="00577F1B"/>
    <w:rsid w:val="00585A31"/>
    <w:rsid w:val="00594472"/>
    <w:rsid w:val="005A0A10"/>
    <w:rsid w:val="005A7D2C"/>
    <w:rsid w:val="005B188D"/>
    <w:rsid w:val="005B1CC5"/>
    <w:rsid w:val="005B46D6"/>
    <w:rsid w:val="005C3967"/>
    <w:rsid w:val="005C5BC8"/>
    <w:rsid w:val="005D052B"/>
    <w:rsid w:val="005D1546"/>
    <w:rsid w:val="005D26D6"/>
    <w:rsid w:val="005D33DA"/>
    <w:rsid w:val="005D401B"/>
    <w:rsid w:val="005D481E"/>
    <w:rsid w:val="005D63D6"/>
    <w:rsid w:val="005D6419"/>
    <w:rsid w:val="005E2B3E"/>
    <w:rsid w:val="005E68FE"/>
    <w:rsid w:val="005E71F0"/>
    <w:rsid w:val="005F5C67"/>
    <w:rsid w:val="005F76AB"/>
    <w:rsid w:val="005F7A39"/>
    <w:rsid w:val="006078EF"/>
    <w:rsid w:val="00610A70"/>
    <w:rsid w:val="00616DE2"/>
    <w:rsid w:val="00617894"/>
    <w:rsid w:val="006217FA"/>
    <w:rsid w:val="00627F44"/>
    <w:rsid w:val="00630497"/>
    <w:rsid w:val="00633941"/>
    <w:rsid w:val="00650B76"/>
    <w:rsid w:val="0065121E"/>
    <w:rsid w:val="0065673A"/>
    <w:rsid w:val="00662EAD"/>
    <w:rsid w:val="00664BFC"/>
    <w:rsid w:val="00666305"/>
    <w:rsid w:val="00666324"/>
    <w:rsid w:val="00666368"/>
    <w:rsid w:val="006712C7"/>
    <w:rsid w:val="00680A39"/>
    <w:rsid w:val="00694B15"/>
    <w:rsid w:val="006A075B"/>
    <w:rsid w:val="006A18CF"/>
    <w:rsid w:val="006A4742"/>
    <w:rsid w:val="006B04FB"/>
    <w:rsid w:val="006B0AC6"/>
    <w:rsid w:val="006B15D3"/>
    <w:rsid w:val="006B756F"/>
    <w:rsid w:val="006C513B"/>
    <w:rsid w:val="006C71EA"/>
    <w:rsid w:val="006D0AEC"/>
    <w:rsid w:val="006E5CDD"/>
    <w:rsid w:val="006F1C99"/>
    <w:rsid w:val="006F2258"/>
    <w:rsid w:val="006F470C"/>
    <w:rsid w:val="006F4B2A"/>
    <w:rsid w:val="0070002A"/>
    <w:rsid w:val="00700A9C"/>
    <w:rsid w:val="007048D5"/>
    <w:rsid w:val="007052D0"/>
    <w:rsid w:val="00706F0F"/>
    <w:rsid w:val="0071292A"/>
    <w:rsid w:val="007223DC"/>
    <w:rsid w:val="00723F26"/>
    <w:rsid w:val="00724D3C"/>
    <w:rsid w:val="007316CF"/>
    <w:rsid w:val="00736196"/>
    <w:rsid w:val="0074325D"/>
    <w:rsid w:val="00743424"/>
    <w:rsid w:val="00746605"/>
    <w:rsid w:val="00751C63"/>
    <w:rsid w:val="00753414"/>
    <w:rsid w:val="00753F56"/>
    <w:rsid w:val="00757762"/>
    <w:rsid w:val="00757876"/>
    <w:rsid w:val="00760B2C"/>
    <w:rsid w:val="00771502"/>
    <w:rsid w:val="00774552"/>
    <w:rsid w:val="00785DFD"/>
    <w:rsid w:val="0079502F"/>
    <w:rsid w:val="00797554"/>
    <w:rsid w:val="007A1C25"/>
    <w:rsid w:val="007A2CD5"/>
    <w:rsid w:val="007B0A8E"/>
    <w:rsid w:val="007B1BC2"/>
    <w:rsid w:val="007B6071"/>
    <w:rsid w:val="007B75A6"/>
    <w:rsid w:val="007C1874"/>
    <w:rsid w:val="007C5600"/>
    <w:rsid w:val="007C7821"/>
    <w:rsid w:val="007D0561"/>
    <w:rsid w:val="007D13BD"/>
    <w:rsid w:val="007E0BC5"/>
    <w:rsid w:val="007E1A1D"/>
    <w:rsid w:val="007E3207"/>
    <w:rsid w:val="007F0E99"/>
    <w:rsid w:val="007F11B9"/>
    <w:rsid w:val="007F2956"/>
    <w:rsid w:val="007F4106"/>
    <w:rsid w:val="00802D35"/>
    <w:rsid w:val="00807D1D"/>
    <w:rsid w:val="008150C9"/>
    <w:rsid w:val="00823160"/>
    <w:rsid w:val="00823A8D"/>
    <w:rsid w:val="008242CA"/>
    <w:rsid w:val="008247D6"/>
    <w:rsid w:val="008249D8"/>
    <w:rsid w:val="00824D7E"/>
    <w:rsid w:val="00827460"/>
    <w:rsid w:val="00833CC8"/>
    <w:rsid w:val="00834105"/>
    <w:rsid w:val="00835931"/>
    <w:rsid w:val="008372E1"/>
    <w:rsid w:val="008477ED"/>
    <w:rsid w:val="008565C1"/>
    <w:rsid w:val="00857C7E"/>
    <w:rsid w:val="00861CB9"/>
    <w:rsid w:val="00862751"/>
    <w:rsid w:val="00863B44"/>
    <w:rsid w:val="008661B2"/>
    <w:rsid w:val="00870B41"/>
    <w:rsid w:val="00877AE2"/>
    <w:rsid w:val="00881079"/>
    <w:rsid w:val="00881705"/>
    <w:rsid w:val="00884B2E"/>
    <w:rsid w:val="00892E48"/>
    <w:rsid w:val="00893021"/>
    <w:rsid w:val="00894597"/>
    <w:rsid w:val="008A4B93"/>
    <w:rsid w:val="008A7AEF"/>
    <w:rsid w:val="008A7C37"/>
    <w:rsid w:val="008B3B16"/>
    <w:rsid w:val="008C1A8A"/>
    <w:rsid w:val="008F369C"/>
    <w:rsid w:val="008F3DFA"/>
    <w:rsid w:val="008F59BD"/>
    <w:rsid w:val="008F5AC0"/>
    <w:rsid w:val="009034AB"/>
    <w:rsid w:val="009049DC"/>
    <w:rsid w:val="0092677F"/>
    <w:rsid w:val="0093101F"/>
    <w:rsid w:val="00933B81"/>
    <w:rsid w:val="00937223"/>
    <w:rsid w:val="00945D84"/>
    <w:rsid w:val="00947763"/>
    <w:rsid w:val="00952AF4"/>
    <w:rsid w:val="00956EA0"/>
    <w:rsid w:val="009578A7"/>
    <w:rsid w:val="00960FDC"/>
    <w:rsid w:val="009738E3"/>
    <w:rsid w:val="009747BA"/>
    <w:rsid w:val="00974A17"/>
    <w:rsid w:val="00976533"/>
    <w:rsid w:val="00984C25"/>
    <w:rsid w:val="0098793C"/>
    <w:rsid w:val="00994A8D"/>
    <w:rsid w:val="00996B21"/>
    <w:rsid w:val="009A1CC2"/>
    <w:rsid w:val="009A4E2C"/>
    <w:rsid w:val="009A587C"/>
    <w:rsid w:val="009A70C0"/>
    <w:rsid w:val="009A750A"/>
    <w:rsid w:val="009B5288"/>
    <w:rsid w:val="009C0717"/>
    <w:rsid w:val="009C0C7E"/>
    <w:rsid w:val="009C3196"/>
    <w:rsid w:val="009C330A"/>
    <w:rsid w:val="009C433A"/>
    <w:rsid w:val="009D095C"/>
    <w:rsid w:val="009D2D5F"/>
    <w:rsid w:val="009D366F"/>
    <w:rsid w:val="009D440C"/>
    <w:rsid w:val="009D717A"/>
    <w:rsid w:val="009E2CE0"/>
    <w:rsid w:val="009F0A02"/>
    <w:rsid w:val="009F6DB0"/>
    <w:rsid w:val="00A0072B"/>
    <w:rsid w:val="00A04D19"/>
    <w:rsid w:val="00A122F8"/>
    <w:rsid w:val="00A146EF"/>
    <w:rsid w:val="00A25989"/>
    <w:rsid w:val="00A25FA6"/>
    <w:rsid w:val="00A268E7"/>
    <w:rsid w:val="00A320F5"/>
    <w:rsid w:val="00A40918"/>
    <w:rsid w:val="00A43277"/>
    <w:rsid w:val="00A57B88"/>
    <w:rsid w:val="00A758C1"/>
    <w:rsid w:val="00A86296"/>
    <w:rsid w:val="00A86A6C"/>
    <w:rsid w:val="00A874BD"/>
    <w:rsid w:val="00A92333"/>
    <w:rsid w:val="00A9367D"/>
    <w:rsid w:val="00AA6703"/>
    <w:rsid w:val="00AA7583"/>
    <w:rsid w:val="00AB15E9"/>
    <w:rsid w:val="00AB2D6E"/>
    <w:rsid w:val="00AB324E"/>
    <w:rsid w:val="00AB6152"/>
    <w:rsid w:val="00AC3661"/>
    <w:rsid w:val="00AC396D"/>
    <w:rsid w:val="00AC5059"/>
    <w:rsid w:val="00AC7299"/>
    <w:rsid w:val="00AD21E8"/>
    <w:rsid w:val="00AD6878"/>
    <w:rsid w:val="00AE2AC3"/>
    <w:rsid w:val="00AE3346"/>
    <w:rsid w:val="00AE441E"/>
    <w:rsid w:val="00AE5F45"/>
    <w:rsid w:val="00AE636F"/>
    <w:rsid w:val="00AE6720"/>
    <w:rsid w:val="00AE67C2"/>
    <w:rsid w:val="00AF4426"/>
    <w:rsid w:val="00AF44E2"/>
    <w:rsid w:val="00B003E8"/>
    <w:rsid w:val="00B0489B"/>
    <w:rsid w:val="00B117E0"/>
    <w:rsid w:val="00B139EF"/>
    <w:rsid w:val="00B1444C"/>
    <w:rsid w:val="00B162CE"/>
    <w:rsid w:val="00B16A31"/>
    <w:rsid w:val="00B31F82"/>
    <w:rsid w:val="00B34761"/>
    <w:rsid w:val="00B35ACB"/>
    <w:rsid w:val="00B35B1D"/>
    <w:rsid w:val="00B40831"/>
    <w:rsid w:val="00B41F84"/>
    <w:rsid w:val="00B4217D"/>
    <w:rsid w:val="00B442DA"/>
    <w:rsid w:val="00B44F69"/>
    <w:rsid w:val="00B474A1"/>
    <w:rsid w:val="00B60599"/>
    <w:rsid w:val="00B71B93"/>
    <w:rsid w:val="00B877C4"/>
    <w:rsid w:val="00B91A87"/>
    <w:rsid w:val="00BA1D62"/>
    <w:rsid w:val="00BB63AF"/>
    <w:rsid w:val="00BC1942"/>
    <w:rsid w:val="00BC1C55"/>
    <w:rsid w:val="00BC288A"/>
    <w:rsid w:val="00BD3861"/>
    <w:rsid w:val="00BD4485"/>
    <w:rsid w:val="00BD4EC8"/>
    <w:rsid w:val="00BD73F4"/>
    <w:rsid w:val="00BE3788"/>
    <w:rsid w:val="00BE3D1E"/>
    <w:rsid w:val="00BE414A"/>
    <w:rsid w:val="00BE51BC"/>
    <w:rsid w:val="00BE76EA"/>
    <w:rsid w:val="00BF19BC"/>
    <w:rsid w:val="00BF2858"/>
    <w:rsid w:val="00BF653F"/>
    <w:rsid w:val="00C0634D"/>
    <w:rsid w:val="00C07F8E"/>
    <w:rsid w:val="00C107F5"/>
    <w:rsid w:val="00C11980"/>
    <w:rsid w:val="00C14A11"/>
    <w:rsid w:val="00C22B27"/>
    <w:rsid w:val="00C347FE"/>
    <w:rsid w:val="00C4199D"/>
    <w:rsid w:val="00C46DC9"/>
    <w:rsid w:val="00C46E80"/>
    <w:rsid w:val="00C626BD"/>
    <w:rsid w:val="00C66608"/>
    <w:rsid w:val="00C67E78"/>
    <w:rsid w:val="00C720B4"/>
    <w:rsid w:val="00C8134E"/>
    <w:rsid w:val="00C845C9"/>
    <w:rsid w:val="00C9401F"/>
    <w:rsid w:val="00C94BC2"/>
    <w:rsid w:val="00C95836"/>
    <w:rsid w:val="00CA0966"/>
    <w:rsid w:val="00CA6C7D"/>
    <w:rsid w:val="00CB1352"/>
    <w:rsid w:val="00CB25AC"/>
    <w:rsid w:val="00CB4F67"/>
    <w:rsid w:val="00CD0BC5"/>
    <w:rsid w:val="00CD7010"/>
    <w:rsid w:val="00CF275E"/>
    <w:rsid w:val="00CF6A42"/>
    <w:rsid w:val="00D007EA"/>
    <w:rsid w:val="00D034A4"/>
    <w:rsid w:val="00D041F8"/>
    <w:rsid w:val="00D22867"/>
    <w:rsid w:val="00D2299C"/>
    <w:rsid w:val="00D244D7"/>
    <w:rsid w:val="00D24C2B"/>
    <w:rsid w:val="00D34CD5"/>
    <w:rsid w:val="00D34E1F"/>
    <w:rsid w:val="00D40927"/>
    <w:rsid w:val="00D44039"/>
    <w:rsid w:val="00D445ED"/>
    <w:rsid w:val="00D45F08"/>
    <w:rsid w:val="00D46807"/>
    <w:rsid w:val="00D47894"/>
    <w:rsid w:val="00D47D1F"/>
    <w:rsid w:val="00D53C01"/>
    <w:rsid w:val="00D556FD"/>
    <w:rsid w:val="00D65258"/>
    <w:rsid w:val="00D741A6"/>
    <w:rsid w:val="00D810D9"/>
    <w:rsid w:val="00D83609"/>
    <w:rsid w:val="00D85E57"/>
    <w:rsid w:val="00DA07DF"/>
    <w:rsid w:val="00DA1A5E"/>
    <w:rsid w:val="00DA74A6"/>
    <w:rsid w:val="00DB3C95"/>
    <w:rsid w:val="00DB7841"/>
    <w:rsid w:val="00DC1371"/>
    <w:rsid w:val="00DC266E"/>
    <w:rsid w:val="00DC27D1"/>
    <w:rsid w:val="00DD4448"/>
    <w:rsid w:val="00DF31A5"/>
    <w:rsid w:val="00DF6221"/>
    <w:rsid w:val="00E0057C"/>
    <w:rsid w:val="00E07072"/>
    <w:rsid w:val="00E071A7"/>
    <w:rsid w:val="00E0795E"/>
    <w:rsid w:val="00E1784D"/>
    <w:rsid w:val="00E212DD"/>
    <w:rsid w:val="00E216C5"/>
    <w:rsid w:val="00E22605"/>
    <w:rsid w:val="00E243CE"/>
    <w:rsid w:val="00E30739"/>
    <w:rsid w:val="00E309BA"/>
    <w:rsid w:val="00E31C5E"/>
    <w:rsid w:val="00E31EF4"/>
    <w:rsid w:val="00E33FBE"/>
    <w:rsid w:val="00E368BE"/>
    <w:rsid w:val="00E37424"/>
    <w:rsid w:val="00E4292F"/>
    <w:rsid w:val="00E43850"/>
    <w:rsid w:val="00E4558F"/>
    <w:rsid w:val="00E500B9"/>
    <w:rsid w:val="00E51308"/>
    <w:rsid w:val="00E514F6"/>
    <w:rsid w:val="00E55109"/>
    <w:rsid w:val="00E6115E"/>
    <w:rsid w:val="00E623CB"/>
    <w:rsid w:val="00E63340"/>
    <w:rsid w:val="00E65AAC"/>
    <w:rsid w:val="00E77076"/>
    <w:rsid w:val="00E80056"/>
    <w:rsid w:val="00E83132"/>
    <w:rsid w:val="00E85FC6"/>
    <w:rsid w:val="00E94544"/>
    <w:rsid w:val="00E953A5"/>
    <w:rsid w:val="00E95A3B"/>
    <w:rsid w:val="00EA34FB"/>
    <w:rsid w:val="00EA4D15"/>
    <w:rsid w:val="00EA5D63"/>
    <w:rsid w:val="00EA5DBB"/>
    <w:rsid w:val="00EB1E62"/>
    <w:rsid w:val="00EB4DF3"/>
    <w:rsid w:val="00EB71FE"/>
    <w:rsid w:val="00EC17E4"/>
    <w:rsid w:val="00EC7118"/>
    <w:rsid w:val="00ED3DDA"/>
    <w:rsid w:val="00ED6D3B"/>
    <w:rsid w:val="00ED704C"/>
    <w:rsid w:val="00EE3476"/>
    <w:rsid w:val="00EE40E1"/>
    <w:rsid w:val="00EF1EF1"/>
    <w:rsid w:val="00EF2092"/>
    <w:rsid w:val="00EF390D"/>
    <w:rsid w:val="00EF6C2A"/>
    <w:rsid w:val="00F002A7"/>
    <w:rsid w:val="00F02DB6"/>
    <w:rsid w:val="00F04381"/>
    <w:rsid w:val="00F051FC"/>
    <w:rsid w:val="00F1096E"/>
    <w:rsid w:val="00F162A3"/>
    <w:rsid w:val="00F20794"/>
    <w:rsid w:val="00F22114"/>
    <w:rsid w:val="00F230EC"/>
    <w:rsid w:val="00F249A6"/>
    <w:rsid w:val="00F258BF"/>
    <w:rsid w:val="00F27AB7"/>
    <w:rsid w:val="00F31350"/>
    <w:rsid w:val="00F357EC"/>
    <w:rsid w:val="00F364F2"/>
    <w:rsid w:val="00F37296"/>
    <w:rsid w:val="00F378E8"/>
    <w:rsid w:val="00F402D5"/>
    <w:rsid w:val="00F413C3"/>
    <w:rsid w:val="00F42C6C"/>
    <w:rsid w:val="00F46C83"/>
    <w:rsid w:val="00F51E7D"/>
    <w:rsid w:val="00F60992"/>
    <w:rsid w:val="00F60D55"/>
    <w:rsid w:val="00F61164"/>
    <w:rsid w:val="00F61416"/>
    <w:rsid w:val="00F6565F"/>
    <w:rsid w:val="00F724CA"/>
    <w:rsid w:val="00F75C13"/>
    <w:rsid w:val="00F76A55"/>
    <w:rsid w:val="00F96202"/>
    <w:rsid w:val="00F96935"/>
    <w:rsid w:val="00FA0E49"/>
    <w:rsid w:val="00FB0383"/>
    <w:rsid w:val="00FB46A3"/>
    <w:rsid w:val="00FB51FC"/>
    <w:rsid w:val="00FB52D5"/>
    <w:rsid w:val="00FB76AD"/>
    <w:rsid w:val="00FC3D6E"/>
    <w:rsid w:val="00FC42B7"/>
    <w:rsid w:val="00FD2AFF"/>
    <w:rsid w:val="00FD323B"/>
    <w:rsid w:val="00FE311D"/>
    <w:rsid w:val="00FE5841"/>
    <w:rsid w:val="00FF23E7"/>
    <w:rsid w:val="00FF3131"/>
    <w:rsid w:val="00FF503C"/>
    <w:rsid w:val="00FF6C9F"/>
    <w:rsid w:val="046A4BE9"/>
    <w:rsid w:val="0C4CF895"/>
    <w:rsid w:val="0D55F26E"/>
    <w:rsid w:val="0ED542C8"/>
    <w:rsid w:val="125D1416"/>
    <w:rsid w:val="173FB6D9"/>
    <w:rsid w:val="18C105C7"/>
    <w:rsid w:val="1BF8A689"/>
    <w:rsid w:val="1C06CE24"/>
    <w:rsid w:val="202FFB22"/>
    <w:rsid w:val="227B2566"/>
    <w:rsid w:val="2416F5C7"/>
    <w:rsid w:val="25B2C628"/>
    <w:rsid w:val="2946FD37"/>
    <w:rsid w:val="2D7472B8"/>
    <w:rsid w:val="37B72ACD"/>
    <w:rsid w:val="37ED4440"/>
    <w:rsid w:val="382B5CB4"/>
    <w:rsid w:val="387B770A"/>
    <w:rsid w:val="39566689"/>
    <w:rsid w:val="3C13CC84"/>
    <w:rsid w:val="3EC1A244"/>
    <w:rsid w:val="405D72A5"/>
    <w:rsid w:val="470ADAE9"/>
    <w:rsid w:val="47892F2F"/>
    <w:rsid w:val="479E98E6"/>
    <w:rsid w:val="48E95A64"/>
    <w:rsid w:val="49529FDD"/>
    <w:rsid w:val="4E7E2ECB"/>
    <w:rsid w:val="4F9CD3AA"/>
    <w:rsid w:val="51C4AE65"/>
    <w:rsid w:val="53607EC6"/>
    <w:rsid w:val="55A034CE"/>
    <w:rsid w:val="57441231"/>
    <w:rsid w:val="5DCCCF54"/>
    <w:rsid w:val="5E993E0B"/>
    <w:rsid w:val="613F0DF3"/>
    <w:rsid w:val="62E9C055"/>
    <w:rsid w:val="648590B6"/>
    <w:rsid w:val="65246C56"/>
    <w:rsid w:val="66CD4546"/>
    <w:rsid w:val="67F1AC54"/>
    <w:rsid w:val="680D1D03"/>
    <w:rsid w:val="69F3A33B"/>
    <w:rsid w:val="6A599E23"/>
    <w:rsid w:val="6AEED77D"/>
    <w:rsid w:val="6B485E12"/>
    <w:rsid w:val="6D0AFC21"/>
    <w:rsid w:val="6F451415"/>
    <w:rsid w:val="7586C5C8"/>
    <w:rsid w:val="76CC9110"/>
    <w:rsid w:val="77F19F98"/>
    <w:rsid w:val="7A73C708"/>
    <w:rsid w:val="7B102008"/>
    <w:rsid w:val="7F46C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12645003"/>
  <w15:chartTrackingRefBased/>
  <w15:docId w15:val="{2660EEF0-6E22-48E7-B62C-039FFF0D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sz w:val="24"/>
      <w:lang w:eastAsia="en-US"/>
    </w:rPr>
  </w:style>
  <w:style w:type="paragraph" w:styleId="Heading1">
    <w:name w:val="heading 1"/>
    <w:basedOn w:val="Normal"/>
    <w:next w:val="Normal"/>
    <w:qFormat/>
    <w:pPr>
      <w:keepNext/>
      <w:widowControl w:val="0"/>
      <w:tabs>
        <w:tab w:val="left" w:pos="2840"/>
      </w:tabs>
      <w:outlineLvl w:val="0"/>
    </w:pPr>
    <w:rPr>
      <w:b/>
      <w:snapToGrid w:val="0"/>
      <w:lang w:val="en-US"/>
    </w:rPr>
  </w:style>
  <w:style w:type="paragraph" w:styleId="Heading2">
    <w:name w:val="heading 2"/>
    <w:basedOn w:val="Normal"/>
    <w:next w:val="Normal"/>
    <w:qFormat/>
    <w:pPr>
      <w:keepNext/>
      <w:outlineLvl w:val="1"/>
    </w:pPr>
    <w:rPr>
      <w:b/>
      <w:sz w:val="52"/>
    </w:rPr>
  </w:style>
  <w:style w:type="paragraph" w:styleId="Heading5">
    <w:name w:val="heading 5"/>
    <w:basedOn w:val="Normal"/>
    <w:next w:val="Normal"/>
    <w:link w:val="Heading5Char"/>
    <w:qFormat/>
    <w:rsid w:val="009E2CE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EnvelopeReturn">
    <w:name w:val="envelope return"/>
    <w:basedOn w:val="Normal"/>
    <w:rPr>
      <w:sz w:val="20"/>
    </w:rPr>
  </w:style>
  <w:style w:type="paragraph" w:styleId="EnvelopeAddress">
    <w:name w:val="envelope address"/>
    <w:basedOn w:val="Normal"/>
    <w:pPr>
      <w:framePr w:w="7920" w:h="1980" w:hRule="exact" w:hSpace="180" w:wrap="auto" w:hAnchor="page" w:xAlign="center" w:yAlign="bottom"/>
      <w:ind w:left="2880"/>
    </w:pPr>
  </w:style>
  <w:style w:type="paragraph" w:customStyle="1" w:styleId="t1">
    <w:name w:val="t1"/>
    <w:basedOn w:val="Normal"/>
    <w:pPr>
      <w:widowControl w:val="0"/>
      <w:spacing w:line="460" w:lineRule="atLeast"/>
    </w:pPr>
    <w:rPr>
      <w:rFonts w:ascii="Times New Roman" w:hAnsi="Times New Roman"/>
      <w:snapToGrid w:val="0"/>
      <w:lang w:val="en-US"/>
    </w:rPr>
  </w:style>
  <w:style w:type="paragraph" w:customStyle="1" w:styleId="t2">
    <w:name w:val="t2"/>
    <w:basedOn w:val="Normal"/>
    <w:pPr>
      <w:widowControl w:val="0"/>
      <w:spacing w:line="340" w:lineRule="atLeast"/>
    </w:pPr>
    <w:rPr>
      <w:rFonts w:ascii="Times New Roman" w:hAnsi="Times New Roman"/>
      <w:snapToGrid w:val="0"/>
      <w:lang w:val="en-US"/>
    </w:rPr>
  </w:style>
  <w:style w:type="paragraph" w:customStyle="1" w:styleId="t3">
    <w:name w:val="t3"/>
    <w:basedOn w:val="Normal"/>
    <w:pPr>
      <w:widowControl w:val="0"/>
      <w:spacing w:line="180" w:lineRule="atLeast"/>
    </w:pPr>
    <w:rPr>
      <w:rFonts w:ascii="Times New Roman" w:hAnsi="Times New Roman"/>
      <w:snapToGrid w:val="0"/>
      <w:lang w:val="en-US"/>
    </w:rPr>
  </w:style>
  <w:style w:type="paragraph" w:customStyle="1" w:styleId="p6">
    <w:name w:val="p6"/>
    <w:basedOn w:val="Normal"/>
    <w:pPr>
      <w:widowControl w:val="0"/>
      <w:tabs>
        <w:tab w:val="left" w:pos="2860"/>
      </w:tabs>
      <w:spacing w:line="240" w:lineRule="atLeast"/>
      <w:ind w:left="1420"/>
    </w:pPr>
    <w:rPr>
      <w:rFonts w:ascii="Times New Roman" w:hAnsi="Times New Roman"/>
      <w:snapToGrid w:val="0"/>
      <w:lang w:val="en-US"/>
    </w:rPr>
  </w:style>
  <w:style w:type="paragraph" w:customStyle="1" w:styleId="p7">
    <w:name w:val="p7"/>
    <w:basedOn w:val="Normal"/>
    <w:pPr>
      <w:widowControl w:val="0"/>
      <w:tabs>
        <w:tab w:val="left" w:pos="2860"/>
      </w:tabs>
      <w:spacing w:line="240" w:lineRule="atLeast"/>
      <w:ind w:left="1440" w:hanging="2880"/>
    </w:pPr>
    <w:rPr>
      <w:rFonts w:ascii="Times New Roman" w:hAnsi="Times New Roman"/>
      <w:snapToGrid w:val="0"/>
      <w:lang w:val="en-US"/>
    </w:rPr>
  </w:style>
  <w:style w:type="paragraph" w:customStyle="1" w:styleId="p8">
    <w:name w:val="p8"/>
    <w:basedOn w:val="Normal"/>
    <w:pPr>
      <w:widowControl w:val="0"/>
      <w:tabs>
        <w:tab w:val="left" w:pos="2840"/>
      </w:tabs>
      <w:spacing w:line="180" w:lineRule="atLeast"/>
      <w:ind w:left="1440" w:hanging="2880"/>
    </w:pPr>
    <w:rPr>
      <w:rFonts w:ascii="Times New Roman" w:hAnsi="Times New Roman"/>
      <w:snapToGrid w:val="0"/>
      <w:lang w:val="en-US"/>
    </w:rPr>
  </w:style>
  <w:style w:type="paragraph" w:customStyle="1" w:styleId="t11">
    <w:name w:val="t11"/>
    <w:basedOn w:val="Normal"/>
    <w:pPr>
      <w:widowControl w:val="0"/>
      <w:spacing w:line="460" w:lineRule="atLeast"/>
    </w:pPr>
    <w:rPr>
      <w:rFonts w:ascii="Times New Roman" w:hAnsi="Times New Roman"/>
      <w:snapToGrid w:val="0"/>
      <w:lang w:val="en-US"/>
    </w:rPr>
  </w:style>
  <w:style w:type="paragraph" w:customStyle="1" w:styleId="p12">
    <w:name w:val="p12"/>
    <w:basedOn w:val="Normal"/>
    <w:pPr>
      <w:widowControl w:val="0"/>
      <w:tabs>
        <w:tab w:val="left" w:pos="1480"/>
        <w:tab w:val="left" w:pos="2620"/>
      </w:tabs>
      <w:spacing w:line="460" w:lineRule="atLeast"/>
      <w:ind w:firstLine="1152"/>
    </w:pPr>
    <w:rPr>
      <w:rFonts w:ascii="Times New Roman" w:hAnsi="Times New Roman"/>
      <w:snapToGrid w:val="0"/>
      <w:lang w:val="en-US"/>
    </w:rPr>
  </w:style>
  <w:style w:type="paragraph" w:customStyle="1" w:styleId="p13">
    <w:name w:val="p13"/>
    <w:basedOn w:val="Normal"/>
    <w:pPr>
      <w:widowControl w:val="0"/>
      <w:tabs>
        <w:tab w:val="left" w:pos="740"/>
      </w:tabs>
      <w:spacing w:line="340" w:lineRule="atLeast"/>
      <w:ind w:left="720" w:hanging="720"/>
    </w:pPr>
    <w:rPr>
      <w:rFonts w:ascii="Times New Roman" w:hAnsi="Times New Roman"/>
      <w:snapToGrid w:val="0"/>
      <w:lang w:val="en-US"/>
    </w:rPr>
  </w:style>
  <w:style w:type="paragraph" w:customStyle="1" w:styleId="p14">
    <w:name w:val="p14"/>
    <w:basedOn w:val="Normal"/>
    <w:pPr>
      <w:widowControl w:val="0"/>
      <w:tabs>
        <w:tab w:val="left" w:pos="740"/>
      </w:tabs>
      <w:spacing w:line="220" w:lineRule="atLeast"/>
      <w:ind w:left="720" w:hanging="720"/>
    </w:pPr>
    <w:rPr>
      <w:rFonts w:ascii="Times New Roman" w:hAnsi="Times New Roman"/>
      <w:snapToGrid w:val="0"/>
      <w:lang w:val="en-US"/>
    </w:rPr>
  </w:style>
  <w:style w:type="paragraph" w:styleId="BodyTextIndent">
    <w:name w:val="Body Text Indent"/>
    <w:basedOn w:val="Normal"/>
    <w:pPr>
      <w:widowControl w:val="0"/>
      <w:tabs>
        <w:tab w:val="left" w:pos="2840"/>
      </w:tabs>
      <w:ind w:left="360"/>
    </w:pPr>
    <w:rPr>
      <w:snapToGrid w:val="0"/>
      <w:lang w:val="en-US"/>
    </w:rPr>
  </w:style>
  <w:style w:type="paragraph" w:styleId="BodyText">
    <w:name w:val="Body Text"/>
    <w:basedOn w:val="Normal"/>
    <w:rPr>
      <w:rFonts w:ascii="Antique Olive" w:hAnsi="Antique Olive"/>
      <w:b/>
      <w:lang w:val="en-US"/>
    </w:rPr>
  </w:style>
  <w:style w:type="paragraph" w:styleId="BodyText3">
    <w:name w:val="Body Text 3"/>
    <w:basedOn w:val="Normal"/>
    <w:pPr>
      <w:jc w:val="both"/>
    </w:pPr>
  </w:style>
  <w:style w:type="paragraph" w:styleId="BodyText2">
    <w:name w:val="Body Text 2"/>
    <w:basedOn w:val="Normal"/>
    <w:link w:val="BodyText2Char"/>
    <w:pPr>
      <w:jc w:val="both"/>
    </w:pPr>
    <w:rPr>
      <w:sz w:val="20"/>
    </w:rPr>
  </w:style>
  <w:style w:type="paragraph" w:styleId="ListParagraph">
    <w:name w:val="List Paragraph"/>
    <w:basedOn w:val="Normal"/>
    <w:uiPriority w:val="34"/>
    <w:qFormat/>
    <w:rsid w:val="00EC17E4"/>
    <w:pPr>
      <w:ind w:left="720"/>
    </w:pPr>
  </w:style>
  <w:style w:type="character" w:customStyle="1" w:styleId="Heading5Char">
    <w:name w:val="Heading 5 Char"/>
    <w:link w:val="Heading5"/>
    <w:semiHidden/>
    <w:rsid w:val="009E2CE0"/>
    <w:rPr>
      <w:rFonts w:ascii="Calibri" w:eastAsia="Times New Roman" w:hAnsi="Calibri" w:cs="Times New Roman"/>
      <w:b/>
      <w:bCs/>
      <w:i/>
      <w:iCs/>
      <w:sz w:val="26"/>
      <w:szCs w:val="26"/>
      <w:lang w:eastAsia="en-US"/>
    </w:rPr>
  </w:style>
  <w:style w:type="paragraph" w:styleId="BalloonText">
    <w:name w:val="Balloon Text"/>
    <w:basedOn w:val="Normal"/>
    <w:link w:val="BalloonTextChar"/>
    <w:rsid w:val="007F4106"/>
    <w:rPr>
      <w:rFonts w:ascii="Segoe UI" w:hAnsi="Segoe UI" w:cs="Segoe UI"/>
      <w:sz w:val="18"/>
      <w:szCs w:val="18"/>
    </w:rPr>
  </w:style>
  <w:style w:type="character" w:customStyle="1" w:styleId="BalloonTextChar">
    <w:name w:val="Balloon Text Char"/>
    <w:link w:val="BalloonText"/>
    <w:rsid w:val="007F4106"/>
    <w:rPr>
      <w:rFonts w:ascii="Segoe UI" w:hAnsi="Segoe UI" w:cs="Segoe UI"/>
      <w:sz w:val="18"/>
      <w:szCs w:val="18"/>
      <w:lang w:eastAsia="en-US"/>
    </w:rPr>
  </w:style>
  <w:style w:type="character" w:styleId="CommentReference">
    <w:name w:val="annotation reference"/>
    <w:rsid w:val="00996B21"/>
    <w:rPr>
      <w:sz w:val="16"/>
      <w:szCs w:val="16"/>
    </w:rPr>
  </w:style>
  <w:style w:type="paragraph" w:styleId="CommentText">
    <w:name w:val="annotation text"/>
    <w:basedOn w:val="Normal"/>
    <w:link w:val="CommentTextChar"/>
    <w:rsid w:val="00996B21"/>
    <w:rPr>
      <w:sz w:val="20"/>
    </w:rPr>
  </w:style>
  <w:style w:type="character" w:customStyle="1" w:styleId="CommentTextChar">
    <w:name w:val="Comment Text Char"/>
    <w:link w:val="CommentText"/>
    <w:rsid w:val="00996B21"/>
    <w:rPr>
      <w:rFonts w:ascii="Bookman Old Style" w:hAnsi="Bookman Old Style"/>
      <w:lang w:eastAsia="en-US"/>
    </w:rPr>
  </w:style>
  <w:style w:type="paragraph" w:styleId="CommentSubject">
    <w:name w:val="annotation subject"/>
    <w:basedOn w:val="CommentText"/>
    <w:next w:val="CommentText"/>
    <w:link w:val="CommentSubjectChar"/>
    <w:rsid w:val="00996B21"/>
    <w:rPr>
      <w:b/>
      <w:bCs/>
    </w:rPr>
  </w:style>
  <w:style w:type="character" w:customStyle="1" w:styleId="CommentSubjectChar">
    <w:name w:val="Comment Subject Char"/>
    <w:link w:val="CommentSubject"/>
    <w:rsid w:val="00996B21"/>
    <w:rPr>
      <w:rFonts w:ascii="Bookman Old Style" w:hAnsi="Bookman Old Style"/>
      <w:b/>
      <w:bCs/>
      <w:lang w:eastAsia="en-US"/>
    </w:rPr>
  </w:style>
  <w:style w:type="table" w:styleId="TableGrid">
    <w:name w:val="Table Grid"/>
    <w:basedOn w:val="TableNormal"/>
    <w:rsid w:val="00884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5D84"/>
    <w:pPr>
      <w:widowControl w:val="0"/>
      <w:autoSpaceDE w:val="0"/>
      <w:autoSpaceDN w:val="0"/>
      <w:adjustRightInd w:val="0"/>
    </w:pPr>
    <w:rPr>
      <w:color w:val="000000"/>
      <w:sz w:val="24"/>
      <w:szCs w:val="24"/>
    </w:rPr>
  </w:style>
  <w:style w:type="character" w:styleId="Hyperlink">
    <w:name w:val="Hyperlink"/>
    <w:rsid w:val="00323A1D"/>
    <w:rPr>
      <w:color w:val="0563C1"/>
      <w:u w:val="single"/>
    </w:rPr>
  </w:style>
  <w:style w:type="character" w:customStyle="1" w:styleId="normaltextrun">
    <w:name w:val="normaltextrun"/>
    <w:basedOn w:val="DefaultParagraphFont"/>
    <w:rsid w:val="00325EF9"/>
  </w:style>
  <w:style w:type="character" w:customStyle="1" w:styleId="eop">
    <w:name w:val="eop"/>
    <w:basedOn w:val="DefaultParagraphFont"/>
    <w:rsid w:val="00325EF9"/>
  </w:style>
  <w:style w:type="character" w:customStyle="1" w:styleId="BodyText2Char">
    <w:name w:val="Body Text 2 Char"/>
    <w:link w:val="BodyText2"/>
    <w:rsid w:val="0013124F"/>
    <w:rPr>
      <w:rFonts w:ascii="Bookman Old Style" w:hAnsi="Bookman Old Style"/>
      <w:lang w:eastAsia="en-US"/>
    </w:rPr>
  </w:style>
  <w:style w:type="paragraph" w:styleId="Revision">
    <w:name w:val="Revision"/>
    <w:hidden/>
    <w:uiPriority w:val="99"/>
    <w:semiHidden/>
    <w:rsid w:val="00753414"/>
    <w:rPr>
      <w:rFonts w:ascii="Bookman Old Style" w:hAnsi="Bookman Old Style"/>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0698">
      <w:bodyDiv w:val="1"/>
      <w:marLeft w:val="0"/>
      <w:marRight w:val="0"/>
      <w:marTop w:val="0"/>
      <w:marBottom w:val="0"/>
      <w:divBdr>
        <w:top w:val="none" w:sz="0" w:space="0" w:color="auto"/>
        <w:left w:val="none" w:sz="0" w:space="0" w:color="auto"/>
        <w:bottom w:val="none" w:sz="0" w:space="0" w:color="auto"/>
        <w:right w:val="none" w:sz="0" w:space="0" w:color="auto"/>
      </w:divBdr>
    </w:div>
    <w:div w:id="108404305">
      <w:bodyDiv w:val="1"/>
      <w:marLeft w:val="0"/>
      <w:marRight w:val="0"/>
      <w:marTop w:val="0"/>
      <w:marBottom w:val="0"/>
      <w:divBdr>
        <w:top w:val="none" w:sz="0" w:space="0" w:color="auto"/>
        <w:left w:val="none" w:sz="0" w:space="0" w:color="auto"/>
        <w:bottom w:val="none" w:sz="0" w:space="0" w:color="auto"/>
        <w:right w:val="none" w:sz="0" w:space="0" w:color="auto"/>
      </w:divBdr>
    </w:div>
    <w:div w:id="143278401">
      <w:bodyDiv w:val="1"/>
      <w:marLeft w:val="0"/>
      <w:marRight w:val="0"/>
      <w:marTop w:val="0"/>
      <w:marBottom w:val="0"/>
      <w:divBdr>
        <w:top w:val="none" w:sz="0" w:space="0" w:color="auto"/>
        <w:left w:val="none" w:sz="0" w:space="0" w:color="auto"/>
        <w:bottom w:val="none" w:sz="0" w:space="0" w:color="auto"/>
        <w:right w:val="none" w:sz="0" w:space="0" w:color="auto"/>
      </w:divBdr>
    </w:div>
    <w:div w:id="574319660">
      <w:bodyDiv w:val="1"/>
      <w:marLeft w:val="0"/>
      <w:marRight w:val="0"/>
      <w:marTop w:val="0"/>
      <w:marBottom w:val="0"/>
      <w:divBdr>
        <w:top w:val="none" w:sz="0" w:space="0" w:color="auto"/>
        <w:left w:val="none" w:sz="0" w:space="0" w:color="auto"/>
        <w:bottom w:val="none" w:sz="0" w:space="0" w:color="auto"/>
        <w:right w:val="none" w:sz="0" w:space="0" w:color="auto"/>
      </w:divBdr>
    </w:div>
    <w:div w:id="800341904">
      <w:bodyDiv w:val="1"/>
      <w:marLeft w:val="0"/>
      <w:marRight w:val="0"/>
      <w:marTop w:val="0"/>
      <w:marBottom w:val="0"/>
      <w:divBdr>
        <w:top w:val="none" w:sz="0" w:space="0" w:color="auto"/>
        <w:left w:val="none" w:sz="0" w:space="0" w:color="auto"/>
        <w:bottom w:val="none" w:sz="0" w:space="0" w:color="auto"/>
        <w:right w:val="none" w:sz="0" w:space="0" w:color="auto"/>
      </w:divBdr>
    </w:div>
    <w:div w:id="160638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3B3F015B8F434A8B0427C2CF672E77" ma:contentTypeVersion="14" ma:contentTypeDescription="Create a new document." ma:contentTypeScope="" ma:versionID="4f950788152812bf69868c4ce87d0507">
  <xsd:schema xmlns:xsd="http://www.w3.org/2001/XMLSchema" xmlns:xs="http://www.w3.org/2001/XMLSchema" xmlns:p="http://schemas.microsoft.com/office/2006/metadata/properties" xmlns:ns3="73420af8-df4f-42e1-81ac-c93febe5cdc9" xmlns:ns4="84671649-12d4-4c63-a611-40e1512437b3" targetNamespace="http://schemas.microsoft.com/office/2006/metadata/properties" ma:root="true" ma:fieldsID="d0da4fd74e5148d9d30ab450ac408155" ns3:_="" ns4:_="">
    <xsd:import namespace="73420af8-df4f-42e1-81ac-c93febe5cdc9"/>
    <xsd:import namespace="84671649-12d4-4c63-a611-40e1512437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20af8-df4f-42e1-81ac-c93febe5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671649-12d4-4c63-a611-40e1512437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F0DE82-5DE1-4E34-98AC-6307795343C2}">
  <ds:schemaRefs>
    <ds:schemaRef ds:uri="http://schemas.openxmlformats.org/officeDocument/2006/bibliography"/>
  </ds:schemaRefs>
</ds:datastoreItem>
</file>

<file path=customXml/itemProps2.xml><?xml version="1.0" encoding="utf-8"?>
<ds:datastoreItem xmlns:ds="http://schemas.openxmlformats.org/officeDocument/2006/customXml" ds:itemID="{BCF4C2B1-E3F1-49AA-BF76-1794472F1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420af8-df4f-42e1-81ac-c93febe5cdc9"/>
    <ds:schemaRef ds:uri="84671649-12d4-4c63-a611-40e151243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611AD-5FAE-4E63-AB85-5E9627F20001}">
  <ds:schemaRefs>
    <ds:schemaRef ds:uri="http://schemas.microsoft.com/office/2006/metadata/longProperties"/>
  </ds:schemaRefs>
</ds:datastoreItem>
</file>

<file path=customXml/itemProps4.xml><?xml version="1.0" encoding="utf-8"?>
<ds:datastoreItem xmlns:ds="http://schemas.openxmlformats.org/officeDocument/2006/customXml" ds:itemID="{EC1C757B-8841-446C-AEAA-AD39872B8EB5}">
  <ds:schemaRefs>
    <ds:schemaRef ds:uri="http://schemas.microsoft.com/sharepoint/v3/contenttype/forms"/>
  </ds:schemaRefs>
</ds:datastoreItem>
</file>

<file path=customXml/itemProps5.xml><?xml version="1.0" encoding="utf-8"?>
<ds:datastoreItem xmlns:ds="http://schemas.openxmlformats.org/officeDocument/2006/customXml" ds:itemID="{C0AE41A2-6FE0-4FF3-A8CF-FFBDC6784B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1288</Words>
  <Characters>7347</Characters>
  <Application>Microsoft Office Word</Application>
  <DocSecurity>0</DocSecurity>
  <Lines>61</Lines>
  <Paragraphs>17</Paragraphs>
  <ScaleCrop>false</ScaleCrop>
  <Company>WMC</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cp:lastModifiedBy>Isabelle Taylor</cp:lastModifiedBy>
  <cp:revision>120</cp:revision>
  <cp:lastPrinted>2020-02-12T15:03:00Z</cp:lastPrinted>
  <dcterms:created xsi:type="dcterms:W3CDTF">2022-06-15T18:06:00Z</dcterms:created>
  <dcterms:modified xsi:type="dcterms:W3CDTF">2022-06-17T11:27:00Z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Niona Kavuma</vt:lpwstr>
  </property>
  <property fmtid="{D5CDD505-2E9C-101B-9397-08002B2CF9AE}" pid="3" name="Order">
    <vt:lpwstr>574800.000000000</vt:lpwstr>
  </property>
  <property fmtid="{D5CDD505-2E9C-101B-9397-08002B2CF9AE}" pid="4" name="display_urn:schemas-microsoft-com:office:office#Author">
    <vt:lpwstr>Niona Kavuma</vt:lpwstr>
  </property>
  <property fmtid="{D5CDD505-2E9C-101B-9397-08002B2CF9AE}" pid="5" name="ContentTypeId">
    <vt:lpwstr>0x010100EB3B3F015B8F434A8B0427C2CF672E77</vt:lpwstr>
  </property>
</Properties>
</file>