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1980"/>
        <w:gridCol w:w="735"/>
        <w:gridCol w:w="7479"/>
      </w:tblGrid>
      <w:tr w:rsidR="0009096D" w:rsidRPr="0009096D" w:rsidTr="0009096D">
        <w:trPr>
          <w:jc w:val="center"/>
        </w:trPr>
        <w:tc>
          <w:tcPr>
            <w:tcW w:w="10194" w:type="dxa"/>
            <w:gridSpan w:val="3"/>
            <w:shd w:val="clear" w:color="auto" w:fill="D9D9D9" w:themeFill="background1" w:themeFillShade="D9"/>
          </w:tcPr>
          <w:p w:rsidR="0009096D" w:rsidRPr="00DC37AE" w:rsidRDefault="0009096D" w:rsidP="00DC37AE">
            <w:pPr>
              <w:jc w:val="center"/>
              <w:rPr>
                <w:rFonts w:ascii="Montserrat" w:hAnsi="Montserrat"/>
                <w:b/>
                <w:sz w:val="28"/>
                <w:szCs w:val="28"/>
              </w:rPr>
            </w:pPr>
            <w:r w:rsidRPr="00DC37AE">
              <w:rPr>
                <w:rFonts w:ascii="Montserrat" w:hAnsi="Montserrat"/>
                <w:b/>
                <w:sz w:val="28"/>
                <w:szCs w:val="28"/>
              </w:rPr>
              <w:t>JOB DESCRIPTION</w:t>
            </w:r>
          </w:p>
        </w:tc>
      </w:tr>
      <w:tr w:rsidR="0009096D" w:rsidRPr="0009096D" w:rsidTr="00991434">
        <w:trPr>
          <w:trHeight w:val="397"/>
          <w:jc w:val="center"/>
        </w:trPr>
        <w:tc>
          <w:tcPr>
            <w:tcW w:w="2715" w:type="dxa"/>
            <w:gridSpan w:val="2"/>
            <w:shd w:val="clear" w:color="auto" w:fill="D9D9D9" w:themeFill="background1" w:themeFillShade="D9"/>
            <w:vAlign w:val="center"/>
          </w:tcPr>
          <w:p w:rsidR="0009096D" w:rsidRPr="00DC37AE" w:rsidRDefault="0009096D" w:rsidP="009E7AA9">
            <w:pPr>
              <w:jc w:val="both"/>
              <w:rPr>
                <w:rFonts w:ascii="Montserrat" w:hAnsi="Montserrat"/>
                <w:b/>
                <w:sz w:val="24"/>
                <w:szCs w:val="24"/>
              </w:rPr>
            </w:pPr>
            <w:bookmarkStart w:id="0" w:name="_Hlk51155633"/>
            <w:r w:rsidRPr="00DC37AE">
              <w:rPr>
                <w:rFonts w:ascii="Montserrat" w:hAnsi="Montserrat"/>
                <w:b/>
                <w:sz w:val="24"/>
                <w:szCs w:val="24"/>
              </w:rPr>
              <w:t>JOB TITLE</w:t>
            </w:r>
          </w:p>
        </w:tc>
        <w:tc>
          <w:tcPr>
            <w:tcW w:w="7479" w:type="dxa"/>
            <w:vAlign w:val="center"/>
          </w:tcPr>
          <w:p w:rsidR="0009096D" w:rsidRPr="00DC37AE" w:rsidRDefault="008C2AF0" w:rsidP="009E7AA9">
            <w:pPr>
              <w:jc w:val="both"/>
              <w:rPr>
                <w:rFonts w:ascii="Montserrat" w:hAnsi="Montserrat"/>
                <w:sz w:val="24"/>
                <w:szCs w:val="24"/>
              </w:rPr>
            </w:pPr>
            <w:r>
              <w:rPr>
                <w:rFonts w:ascii="Montserrat" w:hAnsi="Montserrat"/>
                <w:sz w:val="24"/>
                <w:szCs w:val="24"/>
              </w:rPr>
              <w:t xml:space="preserve">Curriculum Leader – </w:t>
            </w:r>
            <w:r w:rsidR="00830BB7">
              <w:rPr>
                <w:rFonts w:ascii="Montserrat" w:hAnsi="Montserrat"/>
                <w:sz w:val="24"/>
                <w:szCs w:val="24"/>
              </w:rPr>
              <w:t xml:space="preserve">Digital Arts </w:t>
            </w:r>
          </w:p>
        </w:tc>
      </w:tr>
      <w:bookmarkEnd w:id="0"/>
      <w:tr w:rsidR="0009096D" w:rsidRPr="0009096D" w:rsidTr="00991434">
        <w:trPr>
          <w:trHeight w:val="397"/>
          <w:jc w:val="center"/>
        </w:trPr>
        <w:tc>
          <w:tcPr>
            <w:tcW w:w="2715" w:type="dxa"/>
            <w:gridSpan w:val="2"/>
            <w:shd w:val="clear" w:color="auto" w:fill="D9D9D9" w:themeFill="background1" w:themeFillShade="D9"/>
            <w:vAlign w:val="center"/>
          </w:tcPr>
          <w:p w:rsidR="0009096D" w:rsidRPr="00DC37AE" w:rsidRDefault="0009096D" w:rsidP="009E7AA9">
            <w:pPr>
              <w:jc w:val="both"/>
              <w:rPr>
                <w:rFonts w:ascii="Montserrat" w:hAnsi="Montserrat"/>
                <w:b/>
                <w:sz w:val="24"/>
                <w:szCs w:val="24"/>
              </w:rPr>
            </w:pPr>
            <w:r w:rsidRPr="00DC37AE">
              <w:rPr>
                <w:rFonts w:ascii="Montserrat" w:hAnsi="Montserrat"/>
                <w:b/>
                <w:sz w:val="24"/>
                <w:szCs w:val="24"/>
              </w:rPr>
              <w:t>PAY/GRADE</w:t>
            </w:r>
          </w:p>
        </w:tc>
        <w:tc>
          <w:tcPr>
            <w:tcW w:w="7479" w:type="dxa"/>
            <w:vAlign w:val="center"/>
          </w:tcPr>
          <w:p w:rsidR="00A50FA9" w:rsidRPr="00DC37AE" w:rsidRDefault="004F3550" w:rsidP="008C2AF0">
            <w:pPr>
              <w:pStyle w:val="TableParagraph"/>
              <w:tabs>
                <w:tab w:val="left" w:pos="1675"/>
              </w:tabs>
              <w:jc w:val="both"/>
              <w:rPr>
                <w:sz w:val="24"/>
                <w:szCs w:val="24"/>
              </w:rPr>
            </w:pPr>
            <w:r>
              <w:rPr>
                <w:sz w:val="24"/>
                <w:szCs w:val="24"/>
                <w:lang w:val="en-GB"/>
              </w:rPr>
              <w:t>P</w:t>
            </w:r>
            <w:r w:rsidR="008C2AF0" w:rsidRPr="008C2AF0">
              <w:rPr>
                <w:sz w:val="24"/>
                <w:szCs w:val="24"/>
                <w:lang w:val="en-GB"/>
              </w:rPr>
              <w:t>oint 3</w:t>
            </w:r>
            <w:r w:rsidR="00A8271B">
              <w:rPr>
                <w:sz w:val="24"/>
                <w:szCs w:val="24"/>
                <w:lang w:val="en-GB"/>
              </w:rPr>
              <w:t>3</w:t>
            </w:r>
            <w:r>
              <w:rPr>
                <w:sz w:val="24"/>
                <w:szCs w:val="24"/>
                <w:lang w:val="en-GB"/>
              </w:rPr>
              <w:t>,</w:t>
            </w:r>
            <w:r w:rsidR="008C2AF0" w:rsidRPr="008C2AF0">
              <w:rPr>
                <w:sz w:val="24"/>
                <w:szCs w:val="24"/>
                <w:lang w:val="en-GB"/>
              </w:rPr>
              <w:t xml:space="preserve"> £3</w:t>
            </w:r>
            <w:r w:rsidR="009E4C32">
              <w:rPr>
                <w:sz w:val="24"/>
                <w:szCs w:val="24"/>
                <w:lang w:val="en-GB"/>
              </w:rPr>
              <w:t>6,059</w:t>
            </w:r>
            <w:r w:rsidR="008C2AF0" w:rsidRPr="008C2AF0">
              <w:rPr>
                <w:sz w:val="24"/>
                <w:szCs w:val="24"/>
                <w:lang w:val="en-GB"/>
              </w:rPr>
              <w:t xml:space="preserve"> – </w:t>
            </w:r>
            <w:r w:rsidR="00CD67B9">
              <w:rPr>
                <w:sz w:val="24"/>
                <w:szCs w:val="24"/>
                <w:lang w:val="en-GB"/>
              </w:rPr>
              <w:t>p</w:t>
            </w:r>
            <w:r w:rsidR="008C2AF0" w:rsidRPr="008C2AF0">
              <w:rPr>
                <w:sz w:val="24"/>
                <w:szCs w:val="24"/>
                <w:lang w:val="en-GB"/>
              </w:rPr>
              <w:t>oint 3</w:t>
            </w:r>
            <w:r w:rsidR="00A8271B">
              <w:rPr>
                <w:sz w:val="24"/>
                <w:szCs w:val="24"/>
                <w:lang w:val="en-GB"/>
              </w:rPr>
              <w:t>6</w:t>
            </w:r>
            <w:r>
              <w:rPr>
                <w:sz w:val="24"/>
                <w:szCs w:val="24"/>
                <w:lang w:val="en-GB"/>
              </w:rPr>
              <w:t>,</w:t>
            </w:r>
            <w:r w:rsidR="008C2AF0" w:rsidRPr="008C2AF0">
              <w:rPr>
                <w:sz w:val="24"/>
                <w:szCs w:val="24"/>
                <w:lang w:val="en-GB"/>
              </w:rPr>
              <w:t xml:space="preserve"> £</w:t>
            </w:r>
            <w:r w:rsidR="009E4C32">
              <w:rPr>
                <w:sz w:val="24"/>
                <w:szCs w:val="24"/>
                <w:lang w:val="en-GB"/>
              </w:rPr>
              <w:t>39,360</w:t>
            </w:r>
            <w:r w:rsidR="008C2AF0" w:rsidRPr="008C2AF0">
              <w:rPr>
                <w:sz w:val="24"/>
                <w:szCs w:val="24"/>
                <w:lang w:val="en-GB"/>
              </w:rPr>
              <w:t xml:space="preserve"> per annum</w:t>
            </w:r>
          </w:p>
        </w:tc>
      </w:tr>
      <w:tr w:rsidR="0009096D" w:rsidRPr="0009096D" w:rsidTr="00991434">
        <w:trPr>
          <w:trHeight w:val="397"/>
          <w:jc w:val="center"/>
        </w:trPr>
        <w:tc>
          <w:tcPr>
            <w:tcW w:w="2715" w:type="dxa"/>
            <w:gridSpan w:val="2"/>
            <w:shd w:val="clear" w:color="auto" w:fill="D9D9D9" w:themeFill="background1" w:themeFillShade="D9"/>
            <w:vAlign w:val="center"/>
          </w:tcPr>
          <w:p w:rsidR="0009096D" w:rsidRPr="00DC37AE" w:rsidRDefault="0009096D" w:rsidP="009E7AA9">
            <w:pPr>
              <w:jc w:val="both"/>
              <w:rPr>
                <w:rFonts w:ascii="Montserrat" w:hAnsi="Montserrat"/>
                <w:b/>
                <w:sz w:val="24"/>
                <w:szCs w:val="24"/>
              </w:rPr>
            </w:pPr>
            <w:r w:rsidRPr="00DC37AE">
              <w:rPr>
                <w:rFonts w:ascii="Montserrat" w:hAnsi="Montserrat"/>
                <w:b/>
                <w:sz w:val="24"/>
                <w:szCs w:val="24"/>
              </w:rPr>
              <w:t>HOURS</w:t>
            </w:r>
          </w:p>
        </w:tc>
        <w:tc>
          <w:tcPr>
            <w:tcW w:w="7479" w:type="dxa"/>
            <w:vAlign w:val="center"/>
          </w:tcPr>
          <w:p w:rsidR="0009096D" w:rsidRPr="00DC37AE" w:rsidRDefault="004F3550" w:rsidP="009E7AA9">
            <w:pPr>
              <w:jc w:val="both"/>
              <w:rPr>
                <w:rFonts w:ascii="Montserrat" w:hAnsi="Montserrat"/>
                <w:sz w:val="24"/>
                <w:szCs w:val="24"/>
              </w:rPr>
            </w:pPr>
            <w:r>
              <w:rPr>
                <w:rFonts w:ascii="Montserrat" w:hAnsi="Montserrat"/>
                <w:sz w:val="24"/>
                <w:szCs w:val="24"/>
              </w:rPr>
              <w:t>37 hours per week, all year round</w:t>
            </w:r>
          </w:p>
        </w:tc>
      </w:tr>
      <w:tr w:rsidR="0009096D" w:rsidRPr="0009096D" w:rsidTr="00991434">
        <w:trPr>
          <w:trHeight w:val="397"/>
          <w:jc w:val="center"/>
        </w:trPr>
        <w:tc>
          <w:tcPr>
            <w:tcW w:w="2715" w:type="dxa"/>
            <w:gridSpan w:val="2"/>
            <w:shd w:val="clear" w:color="auto" w:fill="D9D9D9" w:themeFill="background1" w:themeFillShade="D9"/>
            <w:vAlign w:val="center"/>
          </w:tcPr>
          <w:p w:rsidR="0009096D" w:rsidRPr="00DC37AE" w:rsidRDefault="0009096D" w:rsidP="009E7AA9">
            <w:pPr>
              <w:jc w:val="both"/>
              <w:rPr>
                <w:rFonts w:ascii="Montserrat" w:hAnsi="Montserrat"/>
                <w:b/>
                <w:sz w:val="24"/>
                <w:szCs w:val="24"/>
              </w:rPr>
            </w:pPr>
            <w:r w:rsidRPr="00DC37AE">
              <w:rPr>
                <w:rFonts w:ascii="Montserrat" w:hAnsi="Montserrat"/>
                <w:b/>
                <w:sz w:val="24"/>
                <w:szCs w:val="24"/>
              </w:rPr>
              <w:t>REPORTS TO</w:t>
            </w:r>
          </w:p>
        </w:tc>
        <w:tc>
          <w:tcPr>
            <w:tcW w:w="7479" w:type="dxa"/>
            <w:vAlign w:val="center"/>
          </w:tcPr>
          <w:p w:rsidR="0009096D" w:rsidRPr="00DC37AE" w:rsidRDefault="008C2AF0" w:rsidP="009E7AA9">
            <w:pPr>
              <w:jc w:val="both"/>
              <w:rPr>
                <w:rFonts w:ascii="Montserrat" w:hAnsi="Montserrat"/>
                <w:sz w:val="24"/>
                <w:szCs w:val="24"/>
              </w:rPr>
            </w:pPr>
            <w:r>
              <w:rPr>
                <w:rFonts w:ascii="Montserrat" w:hAnsi="Montserrat"/>
                <w:sz w:val="24"/>
                <w:szCs w:val="24"/>
              </w:rPr>
              <w:t xml:space="preserve">HE Manager </w:t>
            </w:r>
          </w:p>
        </w:tc>
      </w:tr>
      <w:tr w:rsidR="0009096D" w:rsidRPr="0009096D" w:rsidTr="00E13F78">
        <w:trPr>
          <w:trHeight w:val="397"/>
          <w:jc w:val="center"/>
        </w:trPr>
        <w:tc>
          <w:tcPr>
            <w:tcW w:w="2715" w:type="dxa"/>
            <w:gridSpan w:val="2"/>
            <w:tcBorders>
              <w:bottom w:val="single" w:sz="4" w:space="0" w:color="auto"/>
            </w:tcBorders>
            <w:shd w:val="clear" w:color="auto" w:fill="D9D9D9" w:themeFill="background1" w:themeFillShade="D9"/>
            <w:vAlign w:val="center"/>
          </w:tcPr>
          <w:p w:rsidR="0009096D" w:rsidRPr="00DC37AE" w:rsidRDefault="0009096D" w:rsidP="009E7AA9">
            <w:pPr>
              <w:jc w:val="both"/>
              <w:rPr>
                <w:rFonts w:ascii="Montserrat" w:hAnsi="Montserrat"/>
                <w:b/>
                <w:sz w:val="24"/>
                <w:szCs w:val="24"/>
              </w:rPr>
            </w:pPr>
            <w:r w:rsidRPr="00DC37AE">
              <w:rPr>
                <w:rFonts w:ascii="Montserrat" w:hAnsi="Montserrat"/>
                <w:b/>
                <w:sz w:val="24"/>
                <w:szCs w:val="24"/>
              </w:rPr>
              <w:t>LOCATION</w:t>
            </w:r>
          </w:p>
        </w:tc>
        <w:tc>
          <w:tcPr>
            <w:tcW w:w="7479" w:type="dxa"/>
            <w:tcBorders>
              <w:bottom w:val="single" w:sz="4" w:space="0" w:color="auto"/>
            </w:tcBorders>
            <w:vAlign w:val="center"/>
          </w:tcPr>
          <w:p w:rsidR="0009096D" w:rsidRPr="00DC37AE" w:rsidRDefault="008C2AF0" w:rsidP="009E7AA9">
            <w:pPr>
              <w:jc w:val="both"/>
              <w:rPr>
                <w:rFonts w:ascii="Montserrat" w:hAnsi="Montserrat"/>
                <w:sz w:val="24"/>
                <w:szCs w:val="24"/>
              </w:rPr>
            </w:pPr>
            <w:r>
              <w:rPr>
                <w:rFonts w:ascii="Montserrat" w:hAnsi="Montserrat"/>
                <w:sz w:val="24"/>
                <w:szCs w:val="24"/>
              </w:rPr>
              <w:t xml:space="preserve">University Centre </w:t>
            </w:r>
            <w:r w:rsidR="00DD145A" w:rsidRPr="00DC37AE">
              <w:rPr>
                <w:rFonts w:ascii="Montserrat" w:hAnsi="Montserrat"/>
                <w:sz w:val="24"/>
                <w:szCs w:val="24"/>
              </w:rPr>
              <w:t>Peterborough</w:t>
            </w:r>
          </w:p>
        </w:tc>
      </w:tr>
      <w:tr w:rsidR="0009096D" w:rsidRPr="006C6F7F" w:rsidTr="00E13F78">
        <w:trPr>
          <w:jc w:val="center"/>
        </w:trPr>
        <w:tc>
          <w:tcPr>
            <w:tcW w:w="10194" w:type="dxa"/>
            <w:gridSpan w:val="3"/>
            <w:shd w:val="clear" w:color="auto" w:fill="31B7BC"/>
          </w:tcPr>
          <w:p w:rsidR="0009096D" w:rsidRPr="00162F82" w:rsidRDefault="0009096D" w:rsidP="009E7AA9">
            <w:pPr>
              <w:jc w:val="both"/>
              <w:rPr>
                <w:rFonts w:ascii="Montserrat" w:hAnsi="Montserrat"/>
                <w:b/>
              </w:rPr>
            </w:pPr>
            <w:r w:rsidRPr="00162F82">
              <w:rPr>
                <w:rFonts w:ascii="Montserrat" w:hAnsi="Montserrat"/>
                <w:b/>
              </w:rPr>
              <w:t>JOB PURPOSE</w:t>
            </w:r>
          </w:p>
        </w:tc>
      </w:tr>
      <w:tr w:rsidR="0009096D" w:rsidRPr="006C6F7F" w:rsidTr="00586EC1">
        <w:trPr>
          <w:trHeight w:val="1124"/>
          <w:jc w:val="center"/>
        </w:trPr>
        <w:tc>
          <w:tcPr>
            <w:tcW w:w="10194" w:type="dxa"/>
            <w:gridSpan w:val="3"/>
            <w:vAlign w:val="center"/>
          </w:tcPr>
          <w:p w:rsidR="00D90E84" w:rsidRPr="00162F82" w:rsidRDefault="008C2AF0" w:rsidP="008C2AF0">
            <w:pPr>
              <w:pStyle w:val="TableParagraph"/>
              <w:ind w:right="91"/>
              <w:jc w:val="both"/>
              <w:rPr>
                <w:highlight w:val="yellow"/>
                <w:lang w:val="en-GB"/>
              </w:rPr>
            </w:pPr>
            <w:r w:rsidRPr="008C2AF0">
              <w:rPr>
                <w:lang w:val="en-GB"/>
              </w:rPr>
              <w:t>To lead the development and delivery of a curriculum area.  To have responsibility for a programme/pathway(s), including recruitment, curriculum content and quality indicators. This will include revising the curriculum in line with QAA subject sector benchmarks, periodic review and following External Examiner / external scrutiny. Working with the HE Manager and partners to ensure an innovative and high-quality programme provision.  To meet the needs and expectations of students on their course in line with the HE Charter, UCP policies and baseline regulatory requirements.</w:t>
            </w:r>
          </w:p>
        </w:tc>
      </w:tr>
      <w:tr w:rsidR="001841B9" w:rsidRPr="006C6F7F" w:rsidTr="00E13F78">
        <w:trPr>
          <w:jc w:val="center"/>
        </w:trPr>
        <w:tc>
          <w:tcPr>
            <w:tcW w:w="10194" w:type="dxa"/>
            <w:gridSpan w:val="3"/>
            <w:shd w:val="clear" w:color="auto" w:fill="31B7BC"/>
          </w:tcPr>
          <w:p w:rsidR="001841B9" w:rsidRPr="00162F82" w:rsidRDefault="001841B9" w:rsidP="009E7AA9">
            <w:pPr>
              <w:jc w:val="both"/>
              <w:rPr>
                <w:rFonts w:ascii="Montserrat" w:hAnsi="Montserrat"/>
                <w:b/>
              </w:rPr>
            </w:pPr>
            <w:r w:rsidRPr="00162F82">
              <w:rPr>
                <w:rFonts w:ascii="Montserrat" w:hAnsi="Montserrat"/>
                <w:b/>
              </w:rPr>
              <w:t>MAIN DUTIES AND RESPONSIBILITIES</w:t>
            </w:r>
          </w:p>
        </w:tc>
      </w:tr>
      <w:tr w:rsidR="00E559F1" w:rsidRPr="006C6F7F" w:rsidTr="00E559F1">
        <w:trPr>
          <w:jc w:val="center"/>
        </w:trPr>
        <w:tc>
          <w:tcPr>
            <w:tcW w:w="10194" w:type="dxa"/>
            <w:gridSpan w:val="3"/>
            <w:shd w:val="clear" w:color="auto" w:fill="auto"/>
          </w:tcPr>
          <w:p w:rsidR="00E559F1" w:rsidRPr="007C1075" w:rsidRDefault="00E559F1" w:rsidP="007C1075">
            <w:pPr>
              <w:pStyle w:val="TableParagraph"/>
              <w:ind w:right="91"/>
              <w:jc w:val="both"/>
              <w:rPr>
                <w:lang w:val="en-GB"/>
              </w:rPr>
            </w:pPr>
            <w:r w:rsidRPr="007C1075">
              <w:rPr>
                <w:lang w:val="en-GB"/>
              </w:rPr>
              <w:t>Your main duties and responsibilities will include, but will not be limited to the following areas:</w:t>
            </w:r>
          </w:p>
          <w:p w:rsidR="008C2AF0" w:rsidRPr="00895D71" w:rsidRDefault="008C2AF0" w:rsidP="00895D71">
            <w:pPr>
              <w:pStyle w:val="ListParagraph"/>
              <w:numPr>
                <w:ilvl w:val="0"/>
                <w:numId w:val="28"/>
              </w:numPr>
              <w:jc w:val="both"/>
              <w:rPr>
                <w:rFonts w:ascii="Montserrat" w:eastAsia="Montserrat" w:hAnsi="Montserrat" w:cs="Montserrat"/>
              </w:rPr>
            </w:pPr>
            <w:r w:rsidRPr="00895D71">
              <w:rPr>
                <w:rFonts w:ascii="Montserrat" w:eastAsia="Montserrat" w:hAnsi="Montserrat" w:cs="Montserrat"/>
              </w:rPr>
              <w:t>Responsibility for the day to day operational coordination, quality and development of the programme or programmes assigned, including the proposal and validation of new courses and curriculum revisions.</w:t>
            </w:r>
          </w:p>
          <w:p w:rsidR="008C2AF0" w:rsidRPr="00895D71" w:rsidRDefault="008C2AF0" w:rsidP="00895D71">
            <w:pPr>
              <w:pStyle w:val="ListParagraph"/>
              <w:numPr>
                <w:ilvl w:val="0"/>
                <w:numId w:val="28"/>
              </w:numPr>
              <w:jc w:val="both"/>
              <w:rPr>
                <w:rFonts w:ascii="Montserrat" w:eastAsia="Montserrat" w:hAnsi="Montserrat" w:cs="Montserrat"/>
              </w:rPr>
            </w:pPr>
            <w:r w:rsidRPr="00895D71">
              <w:rPr>
                <w:rFonts w:ascii="Montserrat" w:eastAsia="Montserrat" w:hAnsi="Montserrat" w:cs="Montserrat"/>
              </w:rPr>
              <w:t>Proactively identifying areas for improvement and action where necessary to enhance the student experience.</w:t>
            </w:r>
          </w:p>
          <w:p w:rsidR="008C2AF0" w:rsidRPr="00895D71" w:rsidRDefault="009F6C78" w:rsidP="00895D71">
            <w:pPr>
              <w:pStyle w:val="ListParagraph"/>
              <w:numPr>
                <w:ilvl w:val="0"/>
                <w:numId w:val="28"/>
              </w:numPr>
              <w:jc w:val="both"/>
              <w:rPr>
                <w:rFonts w:ascii="Montserrat" w:eastAsia="Montserrat" w:hAnsi="Montserrat" w:cs="Montserrat"/>
              </w:rPr>
            </w:pPr>
            <w:r w:rsidRPr="00895D71">
              <w:rPr>
                <w:rFonts w:ascii="Montserrat" w:eastAsia="Montserrat" w:hAnsi="Montserrat" w:cs="Montserrat"/>
              </w:rPr>
              <w:t>B</w:t>
            </w:r>
            <w:r w:rsidR="008C2AF0" w:rsidRPr="00895D71">
              <w:rPr>
                <w:rFonts w:ascii="Montserrat" w:eastAsia="Montserrat" w:hAnsi="Montserrat" w:cs="Montserrat"/>
              </w:rPr>
              <w:t>e fully conversant with programme(s)specifications and academic regulations for the defined area thus ensuring conformity and best practice.</w:t>
            </w:r>
          </w:p>
          <w:p w:rsidR="008C2AF0" w:rsidRPr="00895D71" w:rsidRDefault="009F6C78" w:rsidP="00895D71">
            <w:pPr>
              <w:pStyle w:val="ListParagraph"/>
              <w:numPr>
                <w:ilvl w:val="0"/>
                <w:numId w:val="28"/>
              </w:numPr>
              <w:jc w:val="both"/>
              <w:rPr>
                <w:rFonts w:ascii="Montserrat" w:eastAsia="Montserrat" w:hAnsi="Montserrat" w:cs="Montserrat"/>
              </w:rPr>
            </w:pPr>
            <w:r w:rsidRPr="00895D71">
              <w:rPr>
                <w:rFonts w:ascii="Montserrat" w:eastAsia="Montserrat" w:hAnsi="Montserrat" w:cs="Montserrat"/>
              </w:rPr>
              <w:t>A</w:t>
            </w:r>
            <w:r w:rsidR="008C2AF0" w:rsidRPr="00895D71">
              <w:rPr>
                <w:rFonts w:ascii="Montserrat" w:eastAsia="Montserrat" w:hAnsi="Montserrat" w:cs="Montserrat"/>
              </w:rPr>
              <w:t>ct as the first point of contact for internal and external queries, issues and actions concerning the students on programme or for other programme related matters</w:t>
            </w:r>
          </w:p>
          <w:p w:rsidR="008C2AF0" w:rsidRPr="00895D71" w:rsidRDefault="009F6C78" w:rsidP="00895D71">
            <w:pPr>
              <w:pStyle w:val="ListParagraph"/>
              <w:numPr>
                <w:ilvl w:val="0"/>
                <w:numId w:val="28"/>
              </w:numPr>
              <w:jc w:val="both"/>
              <w:rPr>
                <w:rFonts w:ascii="Montserrat" w:eastAsia="Montserrat" w:hAnsi="Montserrat" w:cs="Montserrat"/>
              </w:rPr>
            </w:pPr>
            <w:r w:rsidRPr="00895D71">
              <w:rPr>
                <w:rFonts w:ascii="Montserrat" w:eastAsia="Montserrat" w:hAnsi="Montserrat" w:cs="Montserrat"/>
              </w:rPr>
              <w:t>L</w:t>
            </w:r>
            <w:r w:rsidR="008C2AF0" w:rsidRPr="00895D71">
              <w:rPr>
                <w:rFonts w:ascii="Montserrat" w:eastAsia="Montserrat" w:hAnsi="Montserrat" w:cs="Montserrat"/>
              </w:rPr>
              <w:t>ead and organise moderation of assessments in line with awarding body requirements and to ensure the coordination and return of marksheets and paperwork to Departmental Assessment Panels and Awards Boards which you will attend.</w:t>
            </w:r>
          </w:p>
          <w:p w:rsidR="008C2AF0" w:rsidRPr="00895D71" w:rsidRDefault="009F6C78" w:rsidP="00895D71">
            <w:pPr>
              <w:pStyle w:val="ListParagraph"/>
              <w:numPr>
                <w:ilvl w:val="0"/>
                <w:numId w:val="28"/>
              </w:numPr>
              <w:jc w:val="both"/>
              <w:rPr>
                <w:rFonts w:ascii="Montserrat" w:eastAsia="Montserrat" w:hAnsi="Montserrat" w:cs="Montserrat"/>
              </w:rPr>
            </w:pPr>
            <w:r w:rsidRPr="00895D71">
              <w:rPr>
                <w:rFonts w:ascii="Montserrat" w:eastAsia="Montserrat" w:hAnsi="Montserrat" w:cs="Montserrat"/>
              </w:rPr>
              <w:t>P</w:t>
            </w:r>
            <w:r w:rsidR="008C2AF0" w:rsidRPr="00895D71">
              <w:rPr>
                <w:rFonts w:ascii="Montserrat" w:eastAsia="Montserrat" w:hAnsi="Montserrat" w:cs="Montserrat"/>
              </w:rPr>
              <w:t>lan, implement with your team, monitor and manage the intake of new students during enrolment to ensure every student undertakes an induction in line with CMA regulations and signpost students who require Additional Learning Support.</w:t>
            </w:r>
          </w:p>
          <w:p w:rsidR="008C2AF0" w:rsidRDefault="009F6C78" w:rsidP="008C2AF0">
            <w:pPr>
              <w:numPr>
                <w:ilvl w:val="0"/>
                <w:numId w:val="2"/>
              </w:numPr>
              <w:jc w:val="both"/>
              <w:rPr>
                <w:rFonts w:ascii="Montserrat" w:eastAsia="Montserrat" w:hAnsi="Montserrat" w:cs="Montserrat"/>
              </w:rPr>
            </w:pPr>
            <w:r>
              <w:rPr>
                <w:rFonts w:ascii="Montserrat" w:eastAsia="Montserrat" w:hAnsi="Montserrat" w:cs="Montserrat"/>
              </w:rPr>
              <w:t>L</w:t>
            </w:r>
            <w:r w:rsidR="008C2AF0">
              <w:rPr>
                <w:rFonts w:ascii="Montserrat" w:eastAsia="Montserrat" w:hAnsi="Montserrat" w:cs="Montserrat"/>
              </w:rPr>
              <w:t>ead the validation and re-validation of courses as required including design and subsequent planning documentation.</w:t>
            </w:r>
          </w:p>
          <w:p w:rsidR="008C2AF0" w:rsidRDefault="008C2AF0" w:rsidP="008C2AF0">
            <w:pPr>
              <w:numPr>
                <w:ilvl w:val="0"/>
                <w:numId w:val="2"/>
              </w:numPr>
              <w:jc w:val="both"/>
              <w:rPr>
                <w:rFonts w:ascii="Montserrat" w:eastAsia="Montserrat" w:hAnsi="Montserrat" w:cs="Montserrat"/>
              </w:rPr>
            </w:pPr>
            <w:r>
              <w:rPr>
                <w:rFonts w:ascii="Montserrat" w:eastAsia="Montserrat" w:hAnsi="Montserrat" w:cs="Montserrat"/>
              </w:rPr>
              <w:t>Plan staff timetables on TPT and Pro Solution to ensure all programmes have suitable qualified staffing, whilst maximising staff utilisation. Provide staffing cover for absence to ensure continuity for students.</w:t>
            </w:r>
          </w:p>
          <w:p w:rsidR="008C2AF0" w:rsidRDefault="009F6C78" w:rsidP="008C2AF0">
            <w:pPr>
              <w:numPr>
                <w:ilvl w:val="0"/>
                <w:numId w:val="2"/>
              </w:numPr>
              <w:jc w:val="both"/>
              <w:rPr>
                <w:rFonts w:ascii="Montserrat" w:eastAsia="Montserrat" w:hAnsi="Montserrat" w:cs="Montserrat"/>
              </w:rPr>
            </w:pPr>
            <w:r>
              <w:rPr>
                <w:rFonts w:ascii="Montserrat" w:eastAsia="Montserrat" w:hAnsi="Montserrat" w:cs="Montserrat"/>
              </w:rPr>
              <w:t>E</w:t>
            </w:r>
            <w:r w:rsidR="008C2AF0">
              <w:rPr>
                <w:rFonts w:ascii="Montserrat" w:eastAsia="Montserrat" w:hAnsi="Montserrat" w:cs="Montserrat"/>
              </w:rPr>
              <w:t>nsure timely completion of APL documentation for approval by HE Managers</w:t>
            </w:r>
          </w:p>
          <w:p w:rsidR="008C2AF0" w:rsidRDefault="009F6C78" w:rsidP="008C2AF0">
            <w:pPr>
              <w:numPr>
                <w:ilvl w:val="0"/>
                <w:numId w:val="2"/>
              </w:numPr>
              <w:jc w:val="both"/>
              <w:rPr>
                <w:rFonts w:ascii="Montserrat" w:eastAsia="Montserrat" w:hAnsi="Montserrat" w:cs="Montserrat"/>
              </w:rPr>
            </w:pPr>
            <w:r>
              <w:rPr>
                <w:rFonts w:ascii="Montserrat" w:eastAsia="Montserrat" w:hAnsi="Montserrat" w:cs="Montserrat"/>
              </w:rPr>
              <w:t>O</w:t>
            </w:r>
            <w:r w:rsidR="008C2AF0">
              <w:rPr>
                <w:rFonts w:ascii="Montserrat" w:eastAsia="Montserrat" w:hAnsi="Montserrat" w:cs="Montserrat"/>
              </w:rPr>
              <w:t>rganise extra-curricular events for students which enable subject development, progression, employment and research opportunities.</w:t>
            </w:r>
          </w:p>
          <w:p w:rsidR="008C2AF0" w:rsidRDefault="009F6C78" w:rsidP="008C2AF0">
            <w:pPr>
              <w:numPr>
                <w:ilvl w:val="0"/>
                <w:numId w:val="2"/>
              </w:numPr>
              <w:jc w:val="both"/>
              <w:rPr>
                <w:rFonts w:ascii="Montserrat" w:eastAsia="Montserrat" w:hAnsi="Montserrat" w:cs="Montserrat"/>
              </w:rPr>
            </w:pPr>
            <w:r>
              <w:rPr>
                <w:rFonts w:ascii="Montserrat" w:eastAsia="Montserrat" w:hAnsi="Montserrat" w:cs="Montserrat"/>
              </w:rPr>
              <w:t>E</w:t>
            </w:r>
            <w:r w:rsidR="008C2AF0">
              <w:rPr>
                <w:rFonts w:ascii="Montserrat" w:eastAsia="Montserrat" w:hAnsi="Montserrat" w:cs="Montserrat"/>
              </w:rPr>
              <w:t>nsure the rigorous tracking of progress of individual students; identification of at-risk students and ensuring appropriate support is in place in a timely manner.</w:t>
            </w:r>
          </w:p>
          <w:p w:rsidR="008C2AF0" w:rsidRDefault="009F6C78" w:rsidP="008C2AF0">
            <w:pPr>
              <w:numPr>
                <w:ilvl w:val="0"/>
                <w:numId w:val="2"/>
              </w:numPr>
              <w:jc w:val="both"/>
              <w:rPr>
                <w:rFonts w:ascii="Montserrat" w:eastAsia="Montserrat" w:hAnsi="Montserrat" w:cs="Montserrat"/>
              </w:rPr>
            </w:pPr>
            <w:r>
              <w:rPr>
                <w:rFonts w:ascii="Montserrat" w:eastAsia="Montserrat" w:hAnsi="Montserrat" w:cs="Montserrat"/>
              </w:rPr>
              <w:t>E</w:t>
            </w:r>
            <w:r w:rsidR="008C2AF0">
              <w:rPr>
                <w:rFonts w:ascii="Montserrat" w:eastAsia="Montserrat" w:hAnsi="Montserrat" w:cs="Montserrat"/>
              </w:rPr>
              <w:t>nsure the delivery team set meaningful targets for development and undertake and record progress reviews on Pro-Monitor.</w:t>
            </w:r>
          </w:p>
          <w:p w:rsidR="008C2AF0" w:rsidRDefault="009F6C78" w:rsidP="008C2AF0">
            <w:pPr>
              <w:numPr>
                <w:ilvl w:val="0"/>
                <w:numId w:val="2"/>
              </w:numPr>
              <w:jc w:val="both"/>
              <w:rPr>
                <w:rFonts w:ascii="Montserrat" w:eastAsia="Montserrat" w:hAnsi="Montserrat" w:cs="Montserrat"/>
              </w:rPr>
            </w:pPr>
            <w:r>
              <w:rPr>
                <w:rFonts w:ascii="Montserrat" w:eastAsia="Montserrat" w:hAnsi="Montserrat" w:cs="Montserrat"/>
              </w:rPr>
              <w:t>A</w:t>
            </w:r>
            <w:r w:rsidR="008C2AF0">
              <w:rPr>
                <w:rFonts w:ascii="Montserrat" w:eastAsia="Montserrat" w:hAnsi="Montserrat" w:cs="Montserrat"/>
              </w:rPr>
              <w:t xml:space="preserve">ssist the relevant, HE Manager in programme wide monitoring and using the quality systems to ensure student success across the programme. </w:t>
            </w:r>
          </w:p>
          <w:p w:rsidR="008C2AF0" w:rsidRDefault="009F6C78" w:rsidP="008C2AF0">
            <w:pPr>
              <w:numPr>
                <w:ilvl w:val="0"/>
                <w:numId w:val="2"/>
              </w:numPr>
              <w:jc w:val="both"/>
              <w:rPr>
                <w:rFonts w:ascii="Montserrat" w:eastAsia="Montserrat" w:hAnsi="Montserrat" w:cs="Montserrat"/>
              </w:rPr>
            </w:pPr>
            <w:r>
              <w:rPr>
                <w:rFonts w:ascii="Montserrat" w:eastAsia="Montserrat" w:hAnsi="Montserrat" w:cs="Montserrat"/>
              </w:rPr>
              <w:lastRenderedPageBreak/>
              <w:t>E</w:t>
            </w:r>
            <w:r w:rsidR="008C2AF0">
              <w:rPr>
                <w:rFonts w:ascii="Montserrat" w:eastAsia="Montserrat" w:hAnsi="Montserrat" w:cs="Montserrat"/>
              </w:rPr>
              <w:t>nsure the timely completion and promotion of NSS, MES, DHLE, and related action plans.</w:t>
            </w:r>
          </w:p>
          <w:p w:rsidR="008C2AF0" w:rsidRDefault="009F6C78" w:rsidP="008C2AF0">
            <w:pPr>
              <w:numPr>
                <w:ilvl w:val="0"/>
                <w:numId w:val="2"/>
              </w:numPr>
              <w:jc w:val="both"/>
              <w:rPr>
                <w:rFonts w:ascii="Montserrat" w:eastAsia="Montserrat" w:hAnsi="Montserrat" w:cs="Montserrat"/>
              </w:rPr>
            </w:pPr>
            <w:r>
              <w:rPr>
                <w:rFonts w:ascii="Montserrat" w:eastAsia="Montserrat" w:hAnsi="Montserrat" w:cs="Montserrat"/>
              </w:rPr>
              <w:t>P</w:t>
            </w:r>
            <w:r w:rsidR="008C2AF0">
              <w:rPr>
                <w:rFonts w:ascii="Montserrat" w:eastAsia="Montserrat" w:hAnsi="Montserrat" w:cs="Montserrat"/>
              </w:rPr>
              <w:t xml:space="preserve">roduce an Annual Monitoring Report ensuring enhancements and actions are achieved and reported to the HE Manager. </w:t>
            </w:r>
          </w:p>
          <w:p w:rsidR="008C2AF0" w:rsidRDefault="009F6C78" w:rsidP="008C2AF0">
            <w:pPr>
              <w:numPr>
                <w:ilvl w:val="0"/>
                <w:numId w:val="2"/>
              </w:numPr>
              <w:jc w:val="both"/>
              <w:rPr>
                <w:rFonts w:ascii="Montserrat" w:eastAsia="Montserrat" w:hAnsi="Montserrat" w:cs="Montserrat"/>
              </w:rPr>
            </w:pPr>
            <w:r>
              <w:rPr>
                <w:rFonts w:ascii="Montserrat" w:eastAsia="Montserrat" w:hAnsi="Montserrat" w:cs="Montserrat"/>
              </w:rPr>
              <w:t>B</w:t>
            </w:r>
            <w:r w:rsidR="008C2AF0">
              <w:rPr>
                <w:rFonts w:ascii="Montserrat" w:eastAsia="Montserrat" w:hAnsi="Montserrat" w:cs="Montserrat"/>
              </w:rPr>
              <w:t>e responsible for meeting recruitment targets and conversion of applicants for the area, including engaging in interviews, open days and outreach activities, and specific curriculum events as well as regular contact with potential students.</w:t>
            </w:r>
          </w:p>
          <w:p w:rsidR="008C2AF0" w:rsidRDefault="009F6C78" w:rsidP="008C2AF0">
            <w:pPr>
              <w:numPr>
                <w:ilvl w:val="0"/>
                <w:numId w:val="2"/>
              </w:numPr>
              <w:jc w:val="both"/>
              <w:rPr>
                <w:rFonts w:ascii="Montserrat" w:eastAsia="Montserrat" w:hAnsi="Montserrat" w:cs="Montserrat"/>
              </w:rPr>
            </w:pPr>
            <w:r>
              <w:rPr>
                <w:rFonts w:ascii="Montserrat" w:eastAsia="Montserrat" w:hAnsi="Montserrat" w:cs="Montserrat"/>
              </w:rPr>
              <w:t>M</w:t>
            </w:r>
            <w:r w:rsidR="008C2AF0">
              <w:rPr>
                <w:rFonts w:ascii="Montserrat" w:eastAsia="Montserrat" w:hAnsi="Montserrat" w:cs="Montserrat"/>
              </w:rPr>
              <w:t>onitor, report and action as appropriate on a range of quality indicators related to the student journey including attendance, retention, classification achievement, employment and student survey outcomes.</w:t>
            </w:r>
          </w:p>
          <w:p w:rsidR="008C2AF0" w:rsidRDefault="009F6C78" w:rsidP="008C2AF0">
            <w:pPr>
              <w:numPr>
                <w:ilvl w:val="0"/>
                <w:numId w:val="2"/>
              </w:numPr>
              <w:jc w:val="both"/>
              <w:rPr>
                <w:rFonts w:ascii="Montserrat" w:eastAsia="Montserrat" w:hAnsi="Montserrat" w:cs="Montserrat"/>
              </w:rPr>
            </w:pPr>
            <w:r>
              <w:rPr>
                <w:rFonts w:ascii="Montserrat" w:eastAsia="Montserrat" w:hAnsi="Montserrat" w:cs="Montserrat"/>
              </w:rPr>
              <w:t>H</w:t>
            </w:r>
            <w:r w:rsidR="008C2AF0">
              <w:rPr>
                <w:rFonts w:ascii="Montserrat" w:eastAsia="Montserrat" w:hAnsi="Montserrat" w:cs="Montserrat"/>
              </w:rPr>
              <w:t>old and take part in regular team meetings where applicable:</w:t>
            </w:r>
          </w:p>
          <w:p w:rsidR="008C2AF0" w:rsidRPr="00895D71" w:rsidRDefault="008C2AF0" w:rsidP="00895D71">
            <w:pPr>
              <w:pStyle w:val="ListParagraph"/>
              <w:numPr>
                <w:ilvl w:val="1"/>
                <w:numId w:val="2"/>
              </w:numPr>
              <w:jc w:val="both"/>
              <w:rPr>
                <w:rFonts w:ascii="Montserrat" w:eastAsia="Montserrat" w:hAnsi="Montserrat" w:cs="Montserrat"/>
              </w:rPr>
            </w:pPr>
            <w:r w:rsidRPr="00895D71">
              <w:rPr>
                <w:rFonts w:ascii="Montserrat" w:eastAsia="Montserrat" w:hAnsi="Montserrat" w:cs="Montserrat"/>
              </w:rPr>
              <w:t>Course Meetings</w:t>
            </w:r>
          </w:p>
          <w:p w:rsidR="008C2AF0" w:rsidRPr="00895D71" w:rsidRDefault="008C2AF0" w:rsidP="00895D71">
            <w:pPr>
              <w:pStyle w:val="ListParagraph"/>
              <w:numPr>
                <w:ilvl w:val="1"/>
                <w:numId w:val="2"/>
              </w:numPr>
              <w:jc w:val="both"/>
              <w:rPr>
                <w:rFonts w:ascii="Montserrat" w:eastAsia="Montserrat" w:hAnsi="Montserrat" w:cs="Montserrat"/>
              </w:rPr>
            </w:pPr>
            <w:r w:rsidRPr="00895D71">
              <w:rPr>
                <w:rFonts w:ascii="Montserrat" w:eastAsia="Montserrat" w:hAnsi="Montserrat" w:cs="Montserrat"/>
              </w:rPr>
              <w:t>Faculty Board</w:t>
            </w:r>
          </w:p>
          <w:p w:rsidR="008C2AF0" w:rsidRPr="00895D71" w:rsidRDefault="008C2AF0" w:rsidP="00895D71">
            <w:pPr>
              <w:pStyle w:val="ListParagraph"/>
              <w:numPr>
                <w:ilvl w:val="1"/>
                <w:numId w:val="2"/>
              </w:numPr>
              <w:jc w:val="both"/>
              <w:rPr>
                <w:rFonts w:ascii="Montserrat" w:eastAsia="Montserrat" w:hAnsi="Montserrat" w:cs="Montserrat"/>
              </w:rPr>
            </w:pPr>
            <w:r w:rsidRPr="00895D71">
              <w:rPr>
                <w:rFonts w:ascii="Montserrat" w:eastAsia="Montserrat" w:hAnsi="Montserrat" w:cs="Montserrat"/>
              </w:rPr>
              <w:t>Student Engagement, Learning and Teaching Committee</w:t>
            </w:r>
          </w:p>
          <w:p w:rsidR="008C2AF0" w:rsidRPr="00895D71" w:rsidRDefault="008C2AF0" w:rsidP="00895D71">
            <w:pPr>
              <w:pStyle w:val="ListParagraph"/>
              <w:numPr>
                <w:ilvl w:val="1"/>
                <w:numId w:val="2"/>
              </w:numPr>
              <w:jc w:val="both"/>
              <w:rPr>
                <w:rFonts w:ascii="Montserrat" w:eastAsia="Montserrat" w:hAnsi="Montserrat" w:cs="Montserrat"/>
              </w:rPr>
            </w:pPr>
            <w:r w:rsidRPr="00895D71">
              <w:rPr>
                <w:rFonts w:ascii="Montserrat" w:eastAsia="Montserrat" w:hAnsi="Montserrat" w:cs="Montserrat"/>
              </w:rPr>
              <w:t xml:space="preserve">Committees required by the awarding body </w:t>
            </w:r>
          </w:p>
          <w:p w:rsidR="008C2AF0" w:rsidRPr="00895D71" w:rsidRDefault="008C2AF0" w:rsidP="00895D71">
            <w:pPr>
              <w:pStyle w:val="ListParagraph"/>
              <w:numPr>
                <w:ilvl w:val="1"/>
                <w:numId w:val="2"/>
              </w:numPr>
              <w:jc w:val="both"/>
              <w:rPr>
                <w:rFonts w:ascii="Montserrat" w:eastAsia="Montserrat" w:hAnsi="Montserrat" w:cs="Montserrat"/>
              </w:rPr>
            </w:pPr>
            <w:r w:rsidRPr="00895D71">
              <w:rPr>
                <w:rFonts w:ascii="Montserrat" w:eastAsia="Montserrat" w:hAnsi="Montserrat" w:cs="Montserrat"/>
              </w:rPr>
              <w:t xml:space="preserve">MAPs/Awards Board </w:t>
            </w:r>
          </w:p>
          <w:p w:rsidR="008C2AF0" w:rsidRPr="00895D71" w:rsidRDefault="008C2AF0" w:rsidP="00895D71">
            <w:pPr>
              <w:pStyle w:val="ListParagraph"/>
              <w:numPr>
                <w:ilvl w:val="1"/>
                <w:numId w:val="2"/>
              </w:numPr>
              <w:jc w:val="both"/>
              <w:rPr>
                <w:rFonts w:ascii="Montserrat" w:eastAsia="Montserrat" w:hAnsi="Montserrat" w:cs="Montserrat"/>
              </w:rPr>
            </w:pPr>
            <w:r w:rsidRPr="00895D71">
              <w:rPr>
                <w:rFonts w:ascii="Montserrat" w:eastAsia="Montserrat" w:hAnsi="Montserrat" w:cs="Montserrat"/>
              </w:rPr>
              <w:t>HE Academic Board (where invited)</w:t>
            </w:r>
          </w:p>
          <w:p w:rsidR="008C2AF0" w:rsidRDefault="008C2AF0" w:rsidP="008C2AF0">
            <w:pPr>
              <w:numPr>
                <w:ilvl w:val="0"/>
                <w:numId w:val="2"/>
              </w:numPr>
              <w:jc w:val="both"/>
              <w:rPr>
                <w:rFonts w:ascii="Montserrat" w:eastAsia="Montserrat" w:hAnsi="Montserrat" w:cs="Montserrat"/>
              </w:rPr>
            </w:pPr>
            <w:r>
              <w:rPr>
                <w:rFonts w:ascii="Montserrat" w:eastAsia="Montserrat" w:hAnsi="Montserrat" w:cs="Montserrat"/>
              </w:rPr>
              <w:t>Deliver high quality teaching and learning across a number of related Programmes in subject area.</w:t>
            </w:r>
          </w:p>
          <w:p w:rsidR="008C2AF0" w:rsidRDefault="009F6C78" w:rsidP="008C2AF0">
            <w:pPr>
              <w:numPr>
                <w:ilvl w:val="0"/>
                <w:numId w:val="2"/>
              </w:numPr>
              <w:jc w:val="both"/>
              <w:rPr>
                <w:rFonts w:ascii="Montserrat" w:eastAsia="Montserrat" w:hAnsi="Montserrat" w:cs="Montserrat"/>
              </w:rPr>
            </w:pPr>
            <w:r>
              <w:rPr>
                <w:rFonts w:ascii="Montserrat" w:eastAsia="Montserrat" w:hAnsi="Montserrat" w:cs="Montserrat"/>
              </w:rPr>
              <w:t>E</w:t>
            </w:r>
            <w:r w:rsidR="008C2AF0">
              <w:rPr>
                <w:rFonts w:ascii="Montserrat" w:eastAsia="Montserrat" w:hAnsi="Montserrat" w:cs="Montserrat"/>
              </w:rPr>
              <w:t>nsure that Virtual Learning Environments are regularly updated for all modules / units and to champion innovative use of technologies.</w:t>
            </w:r>
          </w:p>
          <w:p w:rsidR="008C2AF0" w:rsidRDefault="008C2AF0" w:rsidP="008C2AF0">
            <w:pPr>
              <w:numPr>
                <w:ilvl w:val="0"/>
                <w:numId w:val="2"/>
              </w:numPr>
              <w:jc w:val="both"/>
              <w:rPr>
                <w:rFonts w:ascii="Montserrat" w:eastAsia="Montserrat" w:hAnsi="Montserrat" w:cs="Montserrat"/>
              </w:rPr>
            </w:pPr>
            <w:r>
              <w:rPr>
                <w:rFonts w:ascii="Montserrat" w:eastAsia="Montserrat" w:hAnsi="Montserrat" w:cs="Montserrat"/>
              </w:rPr>
              <w:t>Produce local module guides and lesson plans for all teaching and learning.  Producing and providing resources for students to enable effective and inclusive learning.</w:t>
            </w:r>
          </w:p>
          <w:p w:rsidR="008C2AF0" w:rsidRDefault="008C2AF0" w:rsidP="008C2AF0">
            <w:pPr>
              <w:numPr>
                <w:ilvl w:val="0"/>
                <w:numId w:val="2"/>
              </w:numPr>
              <w:jc w:val="both"/>
              <w:rPr>
                <w:rFonts w:ascii="Montserrat" w:eastAsia="Montserrat" w:hAnsi="Montserrat" w:cs="Montserrat"/>
              </w:rPr>
            </w:pPr>
            <w:r>
              <w:rPr>
                <w:rFonts w:ascii="Montserrat" w:eastAsia="Montserrat" w:hAnsi="Montserrat" w:cs="Montserrat"/>
              </w:rPr>
              <w:t>Mark and assess students’ work promptly, accurately and fairly ensuring external guidelines are met.</w:t>
            </w:r>
          </w:p>
          <w:p w:rsidR="008C2AF0" w:rsidRDefault="008C2AF0" w:rsidP="008C2AF0">
            <w:pPr>
              <w:numPr>
                <w:ilvl w:val="0"/>
                <w:numId w:val="2"/>
              </w:numPr>
              <w:jc w:val="both"/>
              <w:rPr>
                <w:rFonts w:ascii="Montserrat" w:eastAsia="Montserrat" w:hAnsi="Montserrat" w:cs="Montserrat"/>
              </w:rPr>
            </w:pPr>
            <w:r>
              <w:rPr>
                <w:rFonts w:ascii="Montserrat" w:eastAsia="Montserrat" w:hAnsi="Montserrat" w:cs="Montserrat"/>
              </w:rPr>
              <w:t>Maximise student success by working with and providing any identified student need by referring to any of the Student Support Services available.</w:t>
            </w:r>
          </w:p>
          <w:p w:rsidR="008C2AF0" w:rsidRDefault="008C2AF0" w:rsidP="008C2AF0">
            <w:pPr>
              <w:numPr>
                <w:ilvl w:val="0"/>
                <w:numId w:val="2"/>
              </w:numPr>
              <w:jc w:val="both"/>
              <w:rPr>
                <w:rFonts w:ascii="Montserrat" w:eastAsia="Montserrat" w:hAnsi="Montserrat" w:cs="Montserrat"/>
              </w:rPr>
            </w:pPr>
            <w:r>
              <w:rPr>
                <w:rFonts w:ascii="Montserrat" w:eastAsia="Montserrat" w:hAnsi="Montserrat" w:cs="Montserrat"/>
              </w:rPr>
              <w:t>Ensure equality of opportunity for all learners and challenge inappropriate behaviour at all times as identified in the HE Charter and UCP policies.</w:t>
            </w:r>
          </w:p>
          <w:p w:rsidR="008C2AF0" w:rsidRDefault="009F6C78" w:rsidP="008C2AF0">
            <w:pPr>
              <w:numPr>
                <w:ilvl w:val="0"/>
                <w:numId w:val="2"/>
              </w:numPr>
              <w:jc w:val="both"/>
              <w:rPr>
                <w:rFonts w:ascii="Montserrat" w:eastAsia="Montserrat" w:hAnsi="Montserrat" w:cs="Montserrat"/>
              </w:rPr>
            </w:pPr>
            <w:r>
              <w:rPr>
                <w:rFonts w:ascii="Montserrat" w:eastAsia="Montserrat" w:hAnsi="Montserrat" w:cs="Montserrat"/>
              </w:rPr>
              <w:t>U</w:t>
            </w:r>
            <w:r w:rsidR="008C2AF0">
              <w:rPr>
                <w:rFonts w:ascii="Montserrat" w:eastAsia="Montserrat" w:hAnsi="Montserrat" w:cs="Montserrat"/>
              </w:rPr>
              <w:t>ndertake on-going subject enhancement and pedagogic development to enhance student learning.</w:t>
            </w:r>
          </w:p>
          <w:p w:rsidR="00E559F1" w:rsidRPr="00E559F1" w:rsidRDefault="008C2AF0" w:rsidP="008C2AF0">
            <w:pPr>
              <w:pStyle w:val="ListParagraph"/>
              <w:numPr>
                <w:ilvl w:val="0"/>
                <w:numId w:val="2"/>
              </w:numPr>
              <w:jc w:val="both"/>
              <w:rPr>
                <w:rFonts w:ascii="Montserrat" w:hAnsi="Montserrat"/>
              </w:rPr>
            </w:pPr>
            <w:r>
              <w:rPr>
                <w:rFonts w:ascii="Montserrat" w:eastAsia="Montserrat" w:hAnsi="Montserrat" w:cs="Montserrat"/>
              </w:rPr>
              <w:t>Undertake personal development and participate in good practice sessions</w:t>
            </w:r>
          </w:p>
        </w:tc>
      </w:tr>
      <w:tr w:rsidR="008C2AF0" w:rsidRPr="006C6F7F" w:rsidTr="00E559F1">
        <w:trPr>
          <w:jc w:val="center"/>
        </w:trPr>
        <w:tc>
          <w:tcPr>
            <w:tcW w:w="10194" w:type="dxa"/>
            <w:gridSpan w:val="3"/>
            <w:shd w:val="clear" w:color="auto" w:fill="auto"/>
          </w:tcPr>
          <w:p w:rsidR="008C2AF0" w:rsidRPr="008C2AF0" w:rsidRDefault="008C2AF0" w:rsidP="008C2AF0">
            <w:pPr>
              <w:pStyle w:val="TableParagraph"/>
              <w:ind w:left="107" w:right="611"/>
              <w:rPr>
                <w:b/>
                <w:lang w:val="en-GB"/>
              </w:rPr>
            </w:pPr>
            <w:r w:rsidRPr="008C2AF0">
              <w:rPr>
                <w:b/>
                <w:lang w:val="en-GB"/>
              </w:rPr>
              <w:lastRenderedPageBreak/>
              <w:t xml:space="preserve">Scheduled Teaching Commitments </w:t>
            </w:r>
          </w:p>
          <w:p w:rsidR="008C2AF0" w:rsidRPr="008C2AF0" w:rsidRDefault="008C2AF0" w:rsidP="008C2AF0">
            <w:pPr>
              <w:numPr>
                <w:ilvl w:val="0"/>
                <w:numId w:val="2"/>
              </w:numPr>
              <w:jc w:val="both"/>
              <w:rPr>
                <w:rFonts w:ascii="Montserrat" w:eastAsia="Montserrat" w:hAnsi="Montserrat" w:cs="Montserrat"/>
              </w:rPr>
            </w:pPr>
            <w:r w:rsidRPr="008C2AF0">
              <w:rPr>
                <w:rFonts w:ascii="Montserrat" w:eastAsia="Montserrat" w:hAnsi="Montserrat" w:cs="Montserrat"/>
              </w:rPr>
              <w:t xml:space="preserve">Formal Class contact e.g. teaching groups of students in classrooms / online, laboratories, studios, workshops, in the community, on an employer’s premises, outdoors, on residential and by open and distance learning. </w:t>
            </w:r>
          </w:p>
          <w:p w:rsidR="008C2AF0" w:rsidRPr="008C2AF0" w:rsidRDefault="008C2AF0" w:rsidP="008C2AF0">
            <w:pPr>
              <w:numPr>
                <w:ilvl w:val="0"/>
                <w:numId w:val="2"/>
              </w:numPr>
              <w:jc w:val="both"/>
              <w:rPr>
                <w:rFonts w:ascii="Montserrat" w:eastAsia="Montserrat" w:hAnsi="Montserrat" w:cs="Montserrat"/>
              </w:rPr>
            </w:pPr>
            <w:r w:rsidRPr="008C2AF0">
              <w:rPr>
                <w:rFonts w:ascii="Montserrat" w:eastAsia="Montserrat" w:hAnsi="Montserrat" w:cs="Montserrat"/>
              </w:rPr>
              <w:t>Invigilating and supervising examinations and tests.</w:t>
            </w:r>
          </w:p>
          <w:p w:rsidR="008C2AF0" w:rsidRPr="008C2AF0" w:rsidRDefault="008C2AF0" w:rsidP="008C2AF0">
            <w:pPr>
              <w:numPr>
                <w:ilvl w:val="0"/>
                <w:numId w:val="2"/>
              </w:numPr>
              <w:jc w:val="both"/>
              <w:rPr>
                <w:rFonts w:ascii="Montserrat" w:eastAsia="Montserrat" w:hAnsi="Montserrat" w:cs="Montserrat"/>
              </w:rPr>
            </w:pPr>
            <w:r w:rsidRPr="008C2AF0">
              <w:rPr>
                <w:rFonts w:ascii="Montserrat" w:eastAsia="Montserrat" w:hAnsi="Montserrat" w:cs="Montserrat"/>
              </w:rPr>
              <w:t>Assessing individuals and small groups both inside and outside the College.</w:t>
            </w:r>
          </w:p>
          <w:p w:rsidR="008C2AF0" w:rsidRPr="008C2AF0" w:rsidRDefault="008C2AF0" w:rsidP="008C2AF0">
            <w:pPr>
              <w:numPr>
                <w:ilvl w:val="0"/>
                <w:numId w:val="2"/>
              </w:numPr>
              <w:jc w:val="both"/>
              <w:rPr>
                <w:rFonts w:ascii="Montserrat" w:eastAsia="Montserrat" w:hAnsi="Montserrat" w:cs="Montserrat"/>
              </w:rPr>
            </w:pPr>
            <w:r w:rsidRPr="008C2AF0">
              <w:rPr>
                <w:rFonts w:ascii="Montserrat" w:eastAsia="Montserrat" w:hAnsi="Montserrat" w:cs="Montserrat"/>
              </w:rPr>
              <w:t>Tutorial and supervision work with individual students and groups both inside and outside the College.</w:t>
            </w:r>
          </w:p>
          <w:p w:rsidR="008C2AF0" w:rsidRPr="008C2AF0" w:rsidRDefault="008C2AF0" w:rsidP="008C2AF0">
            <w:pPr>
              <w:numPr>
                <w:ilvl w:val="0"/>
                <w:numId w:val="2"/>
              </w:numPr>
              <w:jc w:val="both"/>
              <w:rPr>
                <w:rFonts w:ascii="Montserrat" w:eastAsia="Montserrat" w:hAnsi="Montserrat" w:cs="Montserrat"/>
              </w:rPr>
            </w:pPr>
            <w:r w:rsidRPr="008C2AF0">
              <w:rPr>
                <w:rFonts w:ascii="Montserrat" w:eastAsia="Montserrat" w:hAnsi="Montserrat" w:cs="Montserrat"/>
              </w:rPr>
              <w:t>Timetabled availability to students in learning resource centres etc.</w:t>
            </w:r>
          </w:p>
          <w:p w:rsidR="008C2AF0" w:rsidRPr="008C2AF0" w:rsidRDefault="008C2AF0" w:rsidP="008C2AF0">
            <w:pPr>
              <w:numPr>
                <w:ilvl w:val="0"/>
                <w:numId w:val="2"/>
              </w:numPr>
              <w:jc w:val="both"/>
              <w:rPr>
                <w:rFonts w:ascii="Montserrat" w:eastAsia="Montserrat" w:hAnsi="Montserrat" w:cs="Montserrat"/>
              </w:rPr>
            </w:pPr>
            <w:r w:rsidRPr="008C2AF0">
              <w:rPr>
                <w:rFonts w:ascii="Montserrat" w:eastAsia="Montserrat" w:hAnsi="Montserrat" w:cs="Montserrat"/>
              </w:rPr>
              <w:t>Academic and other guidance and counselling activity.</w:t>
            </w:r>
          </w:p>
          <w:p w:rsidR="008C2AF0" w:rsidRPr="008C2AF0" w:rsidRDefault="008C2AF0" w:rsidP="008C2AF0">
            <w:pPr>
              <w:numPr>
                <w:ilvl w:val="0"/>
                <w:numId w:val="2"/>
              </w:numPr>
              <w:jc w:val="both"/>
              <w:rPr>
                <w:rFonts w:ascii="Montserrat" w:eastAsia="Montserrat" w:hAnsi="Montserrat" w:cs="Montserrat"/>
              </w:rPr>
            </w:pPr>
            <w:r w:rsidRPr="008C2AF0">
              <w:rPr>
                <w:rFonts w:ascii="Montserrat" w:eastAsia="Montserrat" w:hAnsi="Montserrat" w:cs="Montserrat"/>
              </w:rPr>
              <w:t>Timetabled community development work with clients in a learning context.</w:t>
            </w:r>
          </w:p>
          <w:p w:rsidR="008C2AF0" w:rsidRPr="008C2AF0" w:rsidRDefault="008C2AF0" w:rsidP="008C2AF0">
            <w:pPr>
              <w:numPr>
                <w:ilvl w:val="0"/>
                <w:numId w:val="2"/>
              </w:numPr>
              <w:jc w:val="both"/>
              <w:rPr>
                <w:u w:val="single"/>
              </w:rPr>
            </w:pPr>
            <w:r w:rsidRPr="008C2AF0">
              <w:rPr>
                <w:rFonts w:ascii="Montserrat" w:eastAsia="Montserrat" w:hAnsi="Montserrat" w:cs="Montserrat"/>
              </w:rPr>
              <w:t>The number of teaching hours and remission will be advised.</w:t>
            </w:r>
          </w:p>
        </w:tc>
      </w:tr>
      <w:tr w:rsidR="00E559F1" w:rsidRPr="006C6F7F" w:rsidTr="00E13F78">
        <w:trPr>
          <w:jc w:val="center"/>
        </w:trPr>
        <w:tc>
          <w:tcPr>
            <w:tcW w:w="10194" w:type="dxa"/>
            <w:gridSpan w:val="3"/>
            <w:shd w:val="clear" w:color="auto" w:fill="31B7BC"/>
          </w:tcPr>
          <w:p w:rsidR="00E559F1" w:rsidRPr="00162F82" w:rsidRDefault="00E559F1" w:rsidP="000464D9">
            <w:pPr>
              <w:keepNext/>
              <w:keepLines/>
              <w:jc w:val="both"/>
              <w:rPr>
                <w:rFonts w:ascii="Montserrat" w:hAnsi="Montserrat"/>
                <w:b/>
              </w:rPr>
            </w:pPr>
            <w:r>
              <w:rPr>
                <w:rFonts w:ascii="Montserrat" w:hAnsi="Montserrat"/>
                <w:b/>
              </w:rPr>
              <w:lastRenderedPageBreak/>
              <w:t xml:space="preserve">OTHER </w:t>
            </w:r>
          </w:p>
        </w:tc>
      </w:tr>
      <w:tr w:rsidR="000157E9" w:rsidRPr="006C6F7F" w:rsidTr="004F5B62">
        <w:trPr>
          <w:trHeight w:val="4944"/>
          <w:jc w:val="center"/>
        </w:trPr>
        <w:tc>
          <w:tcPr>
            <w:tcW w:w="10194" w:type="dxa"/>
            <w:gridSpan w:val="3"/>
          </w:tcPr>
          <w:p w:rsidR="000157E9" w:rsidRPr="004F5B62" w:rsidRDefault="000157E9" w:rsidP="004F5B62">
            <w:pPr>
              <w:numPr>
                <w:ilvl w:val="0"/>
                <w:numId w:val="2"/>
              </w:numPr>
              <w:pBdr>
                <w:top w:val="nil"/>
                <w:left w:val="nil"/>
                <w:bottom w:val="nil"/>
                <w:right w:val="nil"/>
                <w:between w:val="nil"/>
              </w:pBdr>
              <w:jc w:val="both"/>
              <w:rPr>
                <w:rFonts w:ascii="Montserrat" w:eastAsia="Montserrat" w:hAnsi="Montserrat" w:cs="Montserrat"/>
              </w:rPr>
            </w:pPr>
            <w:r w:rsidRPr="004F5B62">
              <w:rPr>
                <w:rFonts w:ascii="Montserrat" w:eastAsia="Montserrat" w:hAnsi="Montserrat" w:cs="Montserrat"/>
              </w:rPr>
              <w:t>Engender a strong team ethos, which promotes a positive, can-do attitude across the department.</w:t>
            </w:r>
          </w:p>
          <w:p w:rsidR="000157E9" w:rsidRPr="004F5B62" w:rsidRDefault="000157E9" w:rsidP="004F5B62">
            <w:pPr>
              <w:numPr>
                <w:ilvl w:val="0"/>
                <w:numId w:val="2"/>
              </w:numPr>
              <w:pBdr>
                <w:top w:val="nil"/>
                <w:left w:val="nil"/>
                <w:bottom w:val="nil"/>
                <w:right w:val="nil"/>
                <w:between w:val="nil"/>
              </w:pBdr>
              <w:jc w:val="both"/>
              <w:rPr>
                <w:rFonts w:ascii="Montserrat" w:eastAsia="Montserrat" w:hAnsi="Montserrat" w:cs="Montserrat"/>
              </w:rPr>
            </w:pPr>
            <w:r w:rsidRPr="004F5B62">
              <w:rPr>
                <w:rFonts w:ascii="Montserrat" w:eastAsia="Montserrat" w:hAnsi="Montserrat" w:cs="Montserrat"/>
              </w:rPr>
              <w:t>Maintain excellent standards of customer care and provide a flexible and responsive service to all users.</w:t>
            </w:r>
          </w:p>
          <w:p w:rsidR="000157E9" w:rsidRPr="004F5B62" w:rsidRDefault="000157E9" w:rsidP="004F5B62">
            <w:pPr>
              <w:numPr>
                <w:ilvl w:val="0"/>
                <w:numId w:val="2"/>
              </w:numPr>
              <w:pBdr>
                <w:top w:val="nil"/>
                <w:left w:val="nil"/>
                <w:bottom w:val="nil"/>
                <w:right w:val="nil"/>
                <w:between w:val="nil"/>
              </w:pBdr>
              <w:jc w:val="both"/>
              <w:rPr>
                <w:rFonts w:ascii="Montserrat" w:eastAsia="Montserrat" w:hAnsi="Montserrat" w:cs="Montserrat"/>
              </w:rPr>
            </w:pPr>
            <w:r w:rsidRPr="004F5B62">
              <w:rPr>
                <w:rFonts w:ascii="Montserrat" w:eastAsia="Montserrat" w:hAnsi="Montserrat" w:cs="Montserrat"/>
              </w:rPr>
              <w:t>Contribute to the development of IEG Group’s Strategic Aims, Objectives and Values.</w:t>
            </w:r>
          </w:p>
          <w:p w:rsidR="000157E9" w:rsidRPr="004F5B62" w:rsidRDefault="000157E9" w:rsidP="004F5B62">
            <w:pPr>
              <w:numPr>
                <w:ilvl w:val="0"/>
                <w:numId w:val="2"/>
              </w:numPr>
              <w:pBdr>
                <w:top w:val="nil"/>
                <w:left w:val="nil"/>
                <w:bottom w:val="nil"/>
                <w:right w:val="nil"/>
                <w:between w:val="nil"/>
              </w:pBdr>
              <w:jc w:val="both"/>
              <w:rPr>
                <w:rFonts w:ascii="Montserrat" w:eastAsia="Montserrat" w:hAnsi="Montserrat" w:cs="Montserrat"/>
              </w:rPr>
            </w:pPr>
            <w:r w:rsidRPr="004F5B62">
              <w:rPr>
                <w:rFonts w:ascii="Montserrat" w:eastAsia="Montserrat" w:hAnsi="Montserrat" w:cs="Montserrat"/>
              </w:rPr>
              <w:t>Perform duties to a high standard and to ensure that quality assurance and improvement processes are implemented successfully across the College, particularly those relating to own role.</w:t>
            </w:r>
          </w:p>
          <w:p w:rsidR="000157E9" w:rsidRPr="004F5B62" w:rsidRDefault="000157E9" w:rsidP="004F5B62">
            <w:pPr>
              <w:numPr>
                <w:ilvl w:val="0"/>
                <w:numId w:val="2"/>
              </w:numPr>
              <w:pBdr>
                <w:top w:val="nil"/>
                <w:left w:val="nil"/>
                <w:bottom w:val="nil"/>
                <w:right w:val="nil"/>
                <w:between w:val="nil"/>
              </w:pBdr>
              <w:jc w:val="both"/>
              <w:rPr>
                <w:rFonts w:ascii="Montserrat" w:eastAsia="Montserrat" w:hAnsi="Montserrat" w:cs="Montserrat"/>
              </w:rPr>
            </w:pPr>
            <w:r w:rsidRPr="004F5B62">
              <w:rPr>
                <w:rFonts w:ascii="Montserrat" w:eastAsia="Montserrat" w:hAnsi="Montserrat" w:cs="Montserrat"/>
              </w:rPr>
              <w:t>Participate in and make an appropriate contribution to the College’s planning and review processes.</w:t>
            </w:r>
          </w:p>
          <w:p w:rsidR="000157E9" w:rsidRPr="004F5B62" w:rsidRDefault="000157E9" w:rsidP="004F5B62">
            <w:pPr>
              <w:numPr>
                <w:ilvl w:val="0"/>
                <w:numId w:val="2"/>
              </w:numPr>
              <w:pBdr>
                <w:top w:val="nil"/>
                <w:left w:val="nil"/>
                <w:bottom w:val="nil"/>
                <w:right w:val="nil"/>
                <w:between w:val="nil"/>
              </w:pBdr>
              <w:jc w:val="both"/>
              <w:rPr>
                <w:rFonts w:ascii="Montserrat" w:eastAsia="Montserrat" w:hAnsi="Montserrat" w:cs="Montserrat"/>
              </w:rPr>
            </w:pPr>
            <w:r w:rsidRPr="004F5B62">
              <w:rPr>
                <w:rFonts w:ascii="Montserrat" w:eastAsia="Montserrat" w:hAnsi="Montserrat" w:cs="Montserrat"/>
              </w:rPr>
              <w:t>Undertake continuing professional development as appropriate. Which means taking a full part in the IEG staff development programme, including departmental and role specific training, and the IEG appraisal process.</w:t>
            </w:r>
          </w:p>
          <w:p w:rsidR="000157E9" w:rsidRPr="004F5B62" w:rsidRDefault="000157E9" w:rsidP="004F5B62">
            <w:pPr>
              <w:numPr>
                <w:ilvl w:val="0"/>
                <w:numId w:val="2"/>
              </w:numPr>
              <w:pBdr>
                <w:top w:val="nil"/>
                <w:left w:val="nil"/>
                <w:bottom w:val="nil"/>
                <w:right w:val="nil"/>
                <w:between w:val="nil"/>
              </w:pBdr>
              <w:jc w:val="both"/>
              <w:rPr>
                <w:rFonts w:ascii="Montserrat" w:eastAsia="Montserrat" w:hAnsi="Montserrat" w:cs="Montserrat"/>
              </w:rPr>
            </w:pPr>
            <w:r w:rsidRPr="004F5B62">
              <w:rPr>
                <w:rFonts w:ascii="Montserrat" w:eastAsia="Montserrat" w:hAnsi="Montserrat" w:cs="Montserrat"/>
              </w:rPr>
              <w:t>Commitment to safeguarding and taking a shared responsibility to promote the welfare and a safe environment for children, young people and vulnerable adults learning within the group.</w:t>
            </w:r>
          </w:p>
          <w:p w:rsidR="000157E9" w:rsidRDefault="000157E9" w:rsidP="004F5B62">
            <w:pPr>
              <w:numPr>
                <w:ilvl w:val="0"/>
                <w:numId w:val="2"/>
              </w:numPr>
              <w:pBdr>
                <w:top w:val="nil"/>
                <w:left w:val="nil"/>
                <w:bottom w:val="nil"/>
                <w:right w:val="nil"/>
                <w:between w:val="nil"/>
              </w:pBdr>
              <w:jc w:val="both"/>
              <w:rPr>
                <w:rFonts w:ascii="Montserrat" w:eastAsia="Montserrat" w:hAnsi="Montserrat" w:cs="Montserrat"/>
                <w:color w:val="000000"/>
              </w:rPr>
            </w:pPr>
            <w:r w:rsidRPr="004F5B62">
              <w:rPr>
                <w:rFonts w:ascii="Montserrat" w:eastAsia="Montserrat" w:hAnsi="Montserrat" w:cs="Montserrat"/>
              </w:rPr>
              <w:t>To carry out such duties as may be determined from time to time within the general scope of the post.</w:t>
            </w:r>
          </w:p>
        </w:tc>
      </w:tr>
      <w:tr w:rsidR="003D3203" w:rsidRPr="003D3203" w:rsidTr="00E13F78">
        <w:trPr>
          <w:jc w:val="center"/>
        </w:trPr>
        <w:tc>
          <w:tcPr>
            <w:tcW w:w="10194" w:type="dxa"/>
            <w:gridSpan w:val="3"/>
            <w:shd w:val="clear" w:color="auto" w:fill="31B7BC"/>
          </w:tcPr>
          <w:p w:rsidR="003D3203" w:rsidRPr="00162F82" w:rsidRDefault="003D3203" w:rsidP="009E7AA9">
            <w:pPr>
              <w:jc w:val="both"/>
              <w:rPr>
                <w:rFonts w:ascii="Montserrat" w:hAnsi="Montserrat"/>
                <w:b/>
              </w:rPr>
            </w:pPr>
            <w:r w:rsidRPr="00162F82">
              <w:rPr>
                <w:rFonts w:ascii="Montserrat" w:hAnsi="Montserrat"/>
                <w:b/>
              </w:rPr>
              <w:t>TERMS AND CONDITIONS</w:t>
            </w:r>
          </w:p>
        </w:tc>
      </w:tr>
      <w:tr w:rsidR="003D3203" w:rsidRPr="006C6F7F" w:rsidTr="00687831">
        <w:trPr>
          <w:trHeight w:val="340"/>
          <w:jc w:val="center"/>
        </w:trPr>
        <w:tc>
          <w:tcPr>
            <w:tcW w:w="1980" w:type="dxa"/>
            <w:shd w:val="clear" w:color="auto" w:fill="D9D9D9" w:themeFill="background1" w:themeFillShade="D9"/>
            <w:vAlign w:val="center"/>
          </w:tcPr>
          <w:p w:rsidR="003D3203" w:rsidRPr="00162F82" w:rsidRDefault="003D3203" w:rsidP="009E7AA9">
            <w:pPr>
              <w:jc w:val="both"/>
              <w:rPr>
                <w:rFonts w:ascii="Montserrat" w:hAnsi="Montserrat"/>
                <w:b/>
              </w:rPr>
            </w:pPr>
            <w:r w:rsidRPr="00162F82">
              <w:rPr>
                <w:rFonts w:ascii="Montserrat" w:hAnsi="Montserrat"/>
                <w:b/>
              </w:rPr>
              <w:t>Contract</w:t>
            </w:r>
          </w:p>
        </w:tc>
        <w:tc>
          <w:tcPr>
            <w:tcW w:w="8214" w:type="dxa"/>
            <w:gridSpan w:val="2"/>
            <w:vAlign w:val="center"/>
          </w:tcPr>
          <w:p w:rsidR="003D3203" w:rsidRPr="002E64B2" w:rsidRDefault="00891367" w:rsidP="009E7AA9">
            <w:pPr>
              <w:jc w:val="both"/>
              <w:rPr>
                <w:rFonts w:ascii="Montserrat" w:hAnsi="Montserrat"/>
              </w:rPr>
            </w:pPr>
            <w:r w:rsidRPr="002E64B2">
              <w:rPr>
                <w:rFonts w:ascii="Montserrat" w:hAnsi="Montserrat"/>
              </w:rPr>
              <w:t>Permanent</w:t>
            </w:r>
          </w:p>
        </w:tc>
      </w:tr>
      <w:tr w:rsidR="003D3203" w:rsidRPr="006C6F7F" w:rsidTr="00687831">
        <w:trPr>
          <w:trHeight w:val="340"/>
          <w:jc w:val="center"/>
        </w:trPr>
        <w:tc>
          <w:tcPr>
            <w:tcW w:w="1980" w:type="dxa"/>
            <w:shd w:val="clear" w:color="auto" w:fill="D9D9D9" w:themeFill="background1" w:themeFillShade="D9"/>
            <w:vAlign w:val="center"/>
          </w:tcPr>
          <w:p w:rsidR="003D3203" w:rsidRPr="00162F82" w:rsidRDefault="003D3203" w:rsidP="009E7AA9">
            <w:pPr>
              <w:jc w:val="both"/>
              <w:rPr>
                <w:rFonts w:ascii="Montserrat" w:hAnsi="Montserrat"/>
                <w:b/>
              </w:rPr>
            </w:pPr>
            <w:r w:rsidRPr="00162F82">
              <w:rPr>
                <w:rFonts w:ascii="Montserrat" w:hAnsi="Montserrat"/>
                <w:b/>
              </w:rPr>
              <w:t>Pension</w:t>
            </w:r>
          </w:p>
        </w:tc>
        <w:tc>
          <w:tcPr>
            <w:tcW w:w="8214" w:type="dxa"/>
            <w:gridSpan w:val="2"/>
            <w:vAlign w:val="center"/>
          </w:tcPr>
          <w:p w:rsidR="003D3203" w:rsidRPr="002E64B2" w:rsidRDefault="00411870" w:rsidP="009E7AA9">
            <w:pPr>
              <w:pStyle w:val="TableParagraph"/>
              <w:tabs>
                <w:tab w:val="left" w:pos="828"/>
                <w:tab w:val="left" w:pos="829"/>
              </w:tabs>
              <w:ind w:right="878"/>
              <w:jc w:val="both"/>
            </w:pPr>
            <w:r w:rsidRPr="002E64B2">
              <w:rPr>
                <w:lang w:val="en-GB"/>
              </w:rPr>
              <w:t>Teachers’ Pension Scheme</w:t>
            </w:r>
          </w:p>
        </w:tc>
      </w:tr>
      <w:tr w:rsidR="003D3203" w:rsidRPr="006C6F7F" w:rsidTr="00687831">
        <w:trPr>
          <w:trHeight w:val="340"/>
          <w:jc w:val="center"/>
        </w:trPr>
        <w:tc>
          <w:tcPr>
            <w:tcW w:w="1980" w:type="dxa"/>
            <w:shd w:val="clear" w:color="auto" w:fill="D9D9D9" w:themeFill="background1" w:themeFillShade="D9"/>
            <w:vAlign w:val="center"/>
          </w:tcPr>
          <w:p w:rsidR="003D3203" w:rsidRPr="00162F82" w:rsidRDefault="003D3203" w:rsidP="009E7AA9">
            <w:pPr>
              <w:jc w:val="both"/>
              <w:rPr>
                <w:rFonts w:ascii="Montserrat" w:hAnsi="Montserrat"/>
                <w:b/>
              </w:rPr>
            </w:pPr>
            <w:r w:rsidRPr="00162F82">
              <w:rPr>
                <w:rFonts w:ascii="Montserrat" w:hAnsi="Montserrat"/>
                <w:b/>
              </w:rPr>
              <w:t>Holiday</w:t>
            </w:r>
          </w:p>
        </w:tc>
        <w:tc>
          <w:tcPr>
            <w:tcW w:w="8214" w:type="dxa"/>
            <w:gridSpan w:val="2"/>
            <w:vAlign w:val="center"/>
          </w:tcPr>
          <w:p w:rsidR="003D3203" w:rsidRPr="002E64B2" w:rsidRDefault="00D90E84" w:rsidP="009E7AA9">
            <w:pPr>
              <w:jc w:val="both"/>
              <w:rPr>
                <w:rFonts w:ascii="Montserrat" w:hAnsi="Montserrat"/>
              </w:rPr>
            </w:pPr>
            <w:r w:rsidRPr="002E64B2">
              <w:rPr>
                <w:rFonts w:ascii="Montserrat" w:hAnsi="Montserrat"/>
              </w:rPr>
              <w:t>3</w:t>
            </w:r>
            <w:r w:rsidR="00411870" w:rsidRPr="002E64B2">
              <w:rPr>
                <w:rFonts w:ascii="Montserrat" w:hAnsi="Montserrat"/>
              </w:rPr>
              <w:t>7</w:t>
            </w:r>
            <w:r w:rsidRPr="002E64B2">
              <w:rPr>
                <w:rFonts w:ascii="Montserrat" w:hAnsi="Montserrat"/>
              </w:rPr>
              <w:t xml:space="preserve"> </w:t>
            </w:r>
            <w:r w:rsidR="003D3203" w:rsidRPr="002E64B2">
              <w:rPr>
                <w:rFonts w:ascii="Montserrat" w:hAnsi="Montserrat"/>
              </w:rPr>
              <w:t>days per year, plus bank holidays and discretionary days</w:t>
            </w:r>
          </w:p>
        </w:tc>
      </w:tr>
      <w:tr w:rsidR="003D3203" w:rsidRPr="006C6F7F" w:rsidTr="00687831">
        <w:trPr>
          <w:trHeight w:val="340"/>
          <w:jc w:val="center"/>
        </w:trPr>
        <w:tc>
          <w:tcPr>
            <w:tcW w:w="1980" w:type="dxa"/>
            <w:shd w:val="clear" w:color="auto" w:fill="D9D9D9" w:themeFill="background1" w:themeFillShade="D9"/>
            <w:vAlign w:val="center"/>
          </w:tcPr>
          <w:p w:rsidR="003D3203" w:rsidRPr="00162F82" w:rsidRDefault="003D3203" w:rsidP="009E7AA9">
            <w:pPr>
              <w:jc w:val="both"/>
              <w:rPr>
                <w:rFonts w:ascii="Montserrat" w:hAnsi="Montserrat"/>
                <w:b/>
              </w:rPr>
            </w:pPr>
            <w:r w:rsidRPr="00162F82">
              <w:rPr>
                <w:rFonts w:ascii="Montserrat" w:hAnsi="Montserrat"/>
                <w:b/>
              </w:rPr>
              <w:t>Probation</w:t>
            </w:r>
          </w:p>
        </w:tc>
        <w:tc>
          <w:tcPr>
            <w:tcW w:w="8214" w:type="dxa"/>
            <w:gridSpan w:val="2"/>
            <w:vAlign w:val="center"/>
          </w:tcPr>
          <w:p w:rsidR="003D3203" w:rsidRPr="00162F82" w:rsidRDefault="003D3203" w:rsidP="009E7AA9">
            <w:pPr>
              <w:jc w:val="both"/>
              <w:rPr>
                <w:rFonts w:ascii="Montserrat" w:hAnsi="Montserrat"/>
              </w:rPr>
            </w:pPr>
            <w:r w:rsidRPr="00162F82">
              <w:rPr>
                <w:rFonts w:ascii="Montserrat" w:hAnsi="Montserrat"/>
              </w:rPr>
              <w:t xml:space="preserve">New appointees to the College are subject to a </w:t>
            </w:r>
            <w:r w:rsidR="00411870">
              <w:rPr>
                <w:rFonts w:ascii="Montserrat" w:hAnsi="Montserrat"/>
              </w:rPr>
              <w:t>10</w:t>
            </w:r>
            <w:r w:rsidRPr="00162F82">
              <w:rPr>
                <w:rFonts w:ascii="Montserrat" w:hAnsi="Montserrat"/>
              </w:rPr>
              <w:t xml:space="preserve"> months' probationary period</w:t>
            </w:r>
          </w:p>
        </w:tc>
      </w:tr>
      <w:tr w:rsidR="003D3203" w:rsidRPr="006C6F7F" w:rsidTr="00687831">
        <w:trPr>
          <w:trHeight w:val="340"/>
          <w:jc w:val="center"/>
        </w:trPr>
        <w:tc>
          <w:tcPr>
            <w:tcW w:w="1980" w:type="dxa"/>
            <w:shd w:val="clear" w:color="auto" w:fill="D9D9D9" w:themeFill="background1" w:themeFillShade="D9"/>
            <w:vAlign w:val="center"/>
          </w:tcPr>
          <w:p w:rsidR="003D3203" w:rsidRPr="00162F82" w:rsidRDefault="003D3203" w:rsidP="009E7AA9">
            <w:pPr>
              <w:jc w:val="both"/>
              <w:rPr>
                <w:rFonts w:ascii="Montserrat" w:hAnsi="Montserrat"/>
                <w:b/>
              </w:rPr>
            </w:pPr>
            <w:r w:rsidRPr="00162F82">
              <w:rPr>
                <w:rFonts w:ascii="Montserrat" w:hAnsi="Montserrat"/>
                <w:b/>
              </w:rPr>
              <w:t>Disclosure</w:t>
            </w:r>
          </w:p>
        </w:tc>
        <w:tc>
          <w:tcPr>
            <w:tcW w:w="8214" w:type="dxa"/>
            <w:gridSpan w:val="2"/>
            <w:vAlign w:val="center"/>
          </w:tcPr>
          <w:p w:rsidR="003D3203" w:rsidRPr="00162F82" w:rsidRDefault="003D3203" w:rsidP="009E7AA9">
            <w:pPr>
              <w:jc w:val="both"/>
              <w:rPr>
                <w:rFonts w:ascii="Montserrat" w:hAnsi="Montserrat"/>
              </w:rPr>
            </w:pPr>
            <w:r w:rsidRPr="00162F82">
              <w:rPr>
                <w:rFonts w:ascii="Montserrat" w:hAnsi="Montserrat"/>
              </w:rPr>
              <w:t>All employment offers are subject to a satisfactory fully-funded enhanced DBS check</w:t>
            </w:r>
          </w:p>
        </w:tc>
      </w:tr>
      <w:tr w:rsidR="003D3203" w:rsidRPr="006C6F7F" w:rsidTr="00687831">
        <w:trPr>
          <w:trHeight w:val="340"/>
          <w:jc w:val="center"/>
        </w:trPr>
        <w:tc>
          <w:tcPr>
            <w:tcW w:w="1980" w:type="dxa"/>
            <w:shd w:val="clear" w:color="auto" w:fill="D9D9D9" w:themeFill="background1" w:themeFillShade="D9"/>
            <w:vAlign w:val="center"/>
          </w:tcPr>
          <w:p w:rsidR="003D3203" w:rsidRPr="00162F82" w:rsidRDefault="003D3203" w:rsidP="009E7AA9">
            <w:pPr>
              <w:jc w:val="both"/>
              <w:rPr>
                <w:rFonts w:ascii="Montserrat" w:hAnsi="Montserrat"/>
                <w:b/>
              </w:rPr>
            </w:pPr>
            <w:r w:rsidRPr="00162F82">
              <w:rPr>
                <w:rFonts w:ascii="Montserrat" w:hAnsi="Montserrat"/>
                <w:b/>
              </w:rPr>
              <w:t>Working Arrangements</w:t>
            </w:r>
          </w:p>
        </w:tc>
        <w:tc>
          <w:tcPr>
            <w:tcW w:w="8214" w:type="dxa"/>
            <w:gridSpan w:val="2"/>
            <w:vAlign w:val="center"/>
          </w:tcPr>
          <w:p w:rsidR="003D3203" w:rsidRPr="00162F82" w:rsidRDefault="003D3203" w:rsidP="009E7AA9">
            <w:pPr>
              <w:jc w:val="both"/>
              <w:rPr>
                <w:rFonts w:ascii="Montserrat" w:hAnsi="Montserrat"/>
              </w:rPr>
            </w:pPr>
            <w:r w:rsidRPr="00162F82">
              <w:rPr>
                <w:rFonts w:ascii="Montserrat" w:hAnsi="Montserrat"/>
              </w:rPr>
              <w:t>Normal working hours of 8.30am to 5pm Monday to Thursday, 8.30am to 4.30pm Friday</w:t>
            </w:r>
          </w:p>
        </w:tc>
      </w:tr>
      <w:tr w:rsidR="00991434" w:rsidRPr="00991434" w:rsidTr="00E13F78">
        <w:trPr>
          <w:jc w:val="center"/>
        </w:trPr>
        <w:tc>
          <w:tcPr>
            <w:tcW w:w="10194" w:type="dxa"/>
            <w:gridSpan w:val="3"/>
            <w:shd w:val="clear" w:color="auto" w:fill="31B7BC"/>
          </w:tcPr>
          <w:p w:rsidR="00991434" w:rsidRPr="00162F82" w:rsidRDefault="00991434" w:rsidP="009E7AA9">
            <w:pPr>
              <w:jc w:val="both"/>
              <w:rPr>
                <w:rFonts w:ascii="Montserrat" w:hAnsi="Montserrat"/>
                <w:b/>
              </w:rPr>
            </w:pPr>
            <w:r w:rsidRPr="00162F82">
              <w:rPr>
                <w:rFonts w:ascii="Montserrat" w:hAnsi="Montserrat"/>
                <w:b/>
              </w:rPr>
              <w:t>APPLICATION PROCESS</w:t>
            </w:r>
          </w:p>
        </w:tc>
      </w:tr>
      <w:tr w:rsidR="00A8271B" w:rsidRPr="006C6F7F" w:rsidTr="00C30344">
        <w:trPr>
          <w:trHeight w:val="340"/>
          <w:jc w:val="center"/>
        </w:trPr>
        <w:tc>
          <w:tcPr>
            <w:tcW w:w="10194" w:type="dxa"/>
            <w:gridSpan w:val="3"/>
            <w:shd w:val="clear" w:color="auto" w:fill="D9D9D9" w:themeFill="background1" w:themeFillShade="D9"/>
            <w:vAlign w:val="center"/>
          </w:tcPr>
          <w:p w:rsidR="00A8271B" w:rsidRPr="00512706" w:rsidRDefault="00A8271B" w:rsidP="00A8271B">
            <w:pPr>
              <w:rPr>
                <w:rFonts w:ascii="Montserrat" w:hAnsi="Montserrat"/>
              </w:rPr>
            </w:pPr>
            <w:r w:rsidRPr="00512706">
              <w:rPr>
                <w:rFonts w:ascii="Montserrat" w:hAnsi="Montserrat"/>
              </w:rPr>
              <w:t>Applicants should complete the College’s online application form</w:t>
            </w:r>
          </w:p>
        </w:tc>
      </w:tr>
      <w:tr w:rsidR="00A8271B" w:rsidRPr="006C6F7F" w:rsidTr="00A8271B">
        <w:trPr>
          <w:trHeight w:val="340"/>
          <w:jc w:val="center"/>
        </w:trPr>
        <w:tc>
          <w:tcPr>
            <w:tcW w:w="10194" w:type="dxa"/>
            <w:gridSpan w:val="3"/>
            <w:shd w:val="clear" w:color="auto" w:fill="auto"/>
            <w:vAlign w:val="center"/>
          </w:tcPr>
          <w:p w:rsidR="00A8271B" w:rsidRPr="00512706" w:rsidRDefault="009E4C32" w:rsidP="00A8271B">
            <w:pPr>
              <w:rPr>
                <w:rFonts w:ascii="Montserrat" w:hAnsi="Montserrat"/>
              </w:rPr>
            </w:pPr>
            <w:hyperlink r:id="rId8" w:history="1">
              <w:r w:rsidRPr="000347E6">
                <w:rPr>
                  <w:rStyle w:val="Hyperlink"/>
                  <w:rFonts w:ascii="Montserrat" w:hAnsi="Montserrat"/>
                </w:rPr>
                <w:t>https://ieg.ac.uk/work-for-us/</w:t>
              </w:r>
            </w:hyperlink>
            <w:r>
              <w:rPr>
                <w:rFonts w:ascii="Montserrat" w:hAnsi="Montserrat"/>
              </w:rPr>
              <w:t xml:space="preserve"> </w:t>
            </w:r>
            <w:bookmarkStart w:id="1" w:name="_GoBack"/>
            <w:bookmarkEnd w:id="1"/>
          </w:p>
        </w:tc>
      </w:tr>
    </w:tbl>
    <w:p w:rsidR="008F777A" w:rsidRPr="00162F82" w:rsidRDefault="008F777A" w:rsidP="009E7AA9">
      <w:pPr>
        <w:spacing w:after="0" w:line="240" w:lineRule="auto"/>
        <w:jc w:val="both"/>
        <w:rPr>
          <w:rFonts w:ascii="Montserrat" w:hAnsi="Montserrat"/>
        </w:rPr>
      </w:pPr>
    </w:p>
    <w:p w:rsidR="00144AA5" w:rsidRDefault="00144AA5">
      <w:pPr>
        <w:rPr>
          <w:rFonts w:ascii="Montserrat" w:hAnsi="Montserrat"/>
          <w:lang w:val="en-US"/>
        </w:rPr>
      </w:pPr>
      <w:r>
        <w:rPr>
          <w:rFonts w:ascii="Montserrat" w:hAnsi="Montserrat"/>
          <w:lang w:val="en-US"/>
        </w:rPr>
        <w:br w:type="page"/>
      </w:r>
    </w:p>
    <w:tbl>
      <w:tblPr>
        <w:tblStyle w:val="TableGrid"/>
        <w:tblW w:w="0" w:type="auto"/>
        <w:tblLook w:val="04A0" w:firstRow="1" w:lastRow="0" w:firstColumn="1" w:lastColumn="0" w:noHBand="0" w:noVBand="1"/>
      </w:tblPr>
      <w:tblGrid>
        <w:gridCol w:w="6888"/>
        <w:gridCol w:w="604"/>
        <w:gridCol w:w="604"/>
        <w:gridCol w:w="524"/>
        <w:gridCol w:w="525"/>
        <w:gridCol w:w="524"/>
        <w:gridCol w:w="525"/>
      </w:tblGrid>
      <w:tr w:rsidR="00144AA5" w:rsidRPr="002F09C9" w:rsidTr="00094CBC">
        <w:tc>
          <w:tcPr>
            <w:tcW w:w="10194" w:type="dxa"/>
            <w:gridSpan w:val="7"/>
            <w:shd w:val="clear" w:color="auto" w:fill="D9D9D9" w:themeFill="background1" w:themeFillShade="D9"/>
          </w:tcPr>
          <w:p w:rsidR="00144AA5" w:rsidRDefault="00144AA5" w:rsidP="00361C5D">
            <w:pPr>
              <w:jc w:val="center"/>
              <w:rPr>
                <w:rFonts w:ascii="Montserrat" w:hAnsi="Montserrat"/>
                <w:b/>
                <w:sz w:val="28"/>
              </w:rPr>
            </w:pPr>
            <w:r w:rsidRPr="002F09C9">
              <w:rPr>
                <w:rFonts w:ascii="Montserrat" w:hAnsi="Montserrat"/>
                <w:b/>
                <w:sz w:val="28"/>
              </w:rPr>
              <w:lastRenderedPageBreak/>
              <w:t>PERSON SPECIFICATION</w:t>
            </w:r>
          </w:p>
          <w:p w:rsidR="00144AA5" w:rsidRPr="002F09C9" w:rsidRDefault="00DD4493" w:rsidP="00361C5D">
            <w:pPr>
              <w:jc w:val="center"/>
              <w:rPr>
                <w:rFonts w:ascii="Montserrat" w:hAnsi="Montserrat"/>
                <w:b/>
                <w:sz w:val="28"/>
              </w:rPr>
            </w:pPr>
            <w:r w:rsidRPr="00D74DE3">
              <w:rPr>
                <w:rFonts w:ascii="Montserrat" w:hAnsi="Montserrat"/>
                <w:b/>
                <w:sz w:val="28"/>
              </w:rPr>
              <w:t xml:space="preserve">Curriculum Leader </w:t>
            </w:r>
            <w:r w:rsidR="00D74DE3" w:rsidRPr="00D74DE3">
              <w:rPr>
                <w:rFonts w:ascii="Montserrat" w:hAnsi="Montserrat"/>
                <w:b/>
                <w:sz w:val="28"/>
              </w:rPr>
              <w:t>–</w:t>
            </w:r>
            <w:r w:rsidRPr="00D74DE3">
              <w:rPr>
                <w:rFonts w:ascii="Montserrat" w:hAnsi="Montserrat"/>
                <w:b/>
                <w:sz w:val="28"/>
              </w:rPr>
              <w:t xml:space="preserve"> </w:t>
            </w:r>
            <w:r w:rsidR="00444A56">
              <w:rPr>
                <w:rFonts w:ascii="Montserrat" w:hAnsi="Montserrat"/>
                <w:b/>
                <w:sz w:val="28"/>
              </w:rPr>
              <w:t xml:space="preserve">Digital Arts </w:t>
            </w:r>
          </w:p>
        </w:tc>
      </w:tr>
      <w:tr w:rsidR="00144AA5" w:rsidRPr="004C5A58" w:rsidTr="00094CBC">
        <w:trPr>
          <w:trHeight w:val="368"/>
        </w:trPr>
        <w:tc>
          <w:tcPr>
            <w:tcW w:w="6888" w:type="dxa"/>
            <w:vMerge w:val="restart"/>
            <w:shd w:val="clear" w:color="auto" w:fill="D9D9D9" w:themeFill="background1" w:themeFillShade="D9"/>
            <w:vAlign w:val="center"/>
          </w:tcPr>
          <w:p w:rsidR="00144AA5" w:rsidRPr="004C5A58" w:rsidRDefault="00144AA5" w:rsidP="00094CBC">
            <w:pPr>
              <w:jc w:val="both"/>
              <w:rPr>
                <w:rFonts w:ascii="Montserrat" w:hAnsi="Montserrat"/>
                <w:b/>
                <w:sz w:val="20"/>
                <w:szCs w:val="28"/>
              </w:rPr>
            </w:pPr>
            <w:r w:rsidRPr="004C5A58">
              <w:rPr>
                <w:rFonts w:ascii="Montserrat" w:hAnsi="Montserrat"/>
                <w:b/>
                <w:sz w:val="20"/>
                <w:szCs w:val="28"/>
              </w:rPr>
              <w:t>Criteria</w:t>
            </w:r>
          </w:p>
        </w:tc>
        <w:tc>
          <w:tcPr>
            <w:tcW w:w="1208" w:type="dxa"/>
            <w:gridSpan w:val="2"/>
            <w:vMerge w:val="restart"/>
            <w:shd w:val="clear" w:color="auto" w:fill="D9D9D9" w:themeFill="background1" w:themeFillShade="D9"/>
            <w:vAlign w:val="center"/>
          </w:tcPr>
          <w:p w:rsidR="00144AA5" w:rsidRPr="004C5A58" w:rsidRDefault="00144AA5" w:rsidP="006224EC">
            <w:pPr>
              <w:jc w:val="center"/>
              <w:rPr>
                <w:rFonts w:ascii="Montserrat" w:hAnsi="Montserrat"/>
                <w:b/>
                <w:sz w:val="20"/>
                <w:szCs w:val="28"/>
              </w:rPr>
            </w:pPr>
            <w:r w:rsidRPr="004C5A58">
              <w:rPr>
                <w:rFonts w:ascii="Montserrat" w:hAnsi="Montserrat"/>
                <w:b/>
                <w:sz w:val="20"/>
                <w:szCs w:val="28"/>
              </w:rPr>
              <w:t>Essential or Desirable</w:t>
            </w:r>
          </w:p>
        </w:tc>
        <w:tc>
          <w:tcPr>
            <w:tcW w:w="2098" w:type="dxa"/>
            <w:gridSpan w:val="4"/>
            <w:shd w:val="clear" w:color="auto" w:fill="D9D9D9" w:themeFill="background1" w:themeFillShade="D9"/>
          </w:tcPr>
          <w:p w:rsidR="00144AA5" w:rsidRPr="004C5A58" w:rsidRDefault="00144AA5" w:rsidP="006224EC">
            <w:pPr>
              <w:jc w:val="center"/>
              <w:rPr>
                <w:rFonts w:ascii="Montserrat" w:hAnsi="Montserrat"/>
                <w:b/>
                <w:sz w:val="20"/>
                <w:szCs w:val="28"/>
              </w:rPr>
            </w:pPr>
            <w:r w:rsidRPr="004C5A58">
              <w:rPr>
                <w:rFonts w:ascii="Montserrat" w:hAnsi="Montserrat"/>
                <w:b/>
                <w:sz w:val="20"/>
                <w:szCs w:val="28"/>
              </w:rPr>
              <w:t>Assessment Method</w:t>
            </w:r>
          </w:p>
        </w:tc>
      </w:tr>
      <w:tr w:rsidR="00144AA5" w:rsidRPr="004C5A58" w:rsidTr="00094CBC">
        <w:trPr>
          <w:trHeight w:val="367"/>
        </w:trPr>
        <w:tc>
          <w:tcPr>
            <w:tcW w:w="6888" w:type="dxa"/>
            <w:vMerge/>
            <w:shd w:val="clear" w:color="auto" w:fill="D9D9D9" w:themeFill="background1" w:themeFillShade="D9"/>
            <w:vAlign w:val="center"/>
          </w:tcPr>
          <w:p w:rsidR="00144AA5" w:rsidRPr="004C5A58" w:rsidRDefault="00144AA5" w:rsidP="00094CBC">
            <w:pPr>
              <w:jc w:val="both"/>
              <w:rPr>
                <w:rFonts w:ascii="Montserrat" w:hAnsi="Montserrat"/>
                <w:b/>
                <w:sz w:val="20"/>
                <w:szCs w:val="28"/>
              </w:rPr>
            </w:pPr>
          </w:p>
        </w:tc>
        <w:tc>
          <w:tcPr>
            <w:tcW w:w="1208" w:type="dxa"/>
            <w:gridSpan w:val="2"/>
            <w:vMerge/>
            <w:shd w:val="clear" w:color="auto" w:fill="D9D9D9" w:themeFill="background1" w:themeFillShade="D9"/>
            <w:vAlign w:val="center"/>
          </w:tcPr>
          <w:p w:rsidR="00144AA5" w:rsidRPr="004C5A58" w:rsidRDefault="00144AA5" w:rsidP="006224EC">
            <w:pPr>
              <w:jc w:val="center"/>
              <w:rPr>
                <w:rFonts w:ascii="Montserrat" w:hAnsi="Montserrat"/>
                <w:b/>
                <w:sz w:val="20"/>
                <w:szCs w:val="28"/>
              </w:rPr>
            </w:pPr>
          </w:p>
        </w:tc>
        <w:tc>
          <w:tcPr>
            <w:tcW w:w="524" w:type="dxa"/>
            <w:shd w:val="clear" w:color="auto" w:fill="D9D9D9" w:themeFill="background1" w:themeFillShade="D9"/>
            <w:vAlign w:val="center"/>
          </w:tcPr>
          <w:p w:rsidR="00144AA5" w:rsidRPr="004C5A58" w:rsidRDefault="00144AA5" w:rsidP="006224EC">
            <w:pPr>
              <w:jc w:val="center"/>
              <w:rPr>
                <w:rFonts w:ascii="Montserrat" w:hAnsi="Montserrat"/>
                <w:b/>
                <w:sz w:val="20"/>
                <w:szCs w:val="28"/>
              </w:rPr>
            </w:pPr>
            <w:r>
              <w:rPr>
                <w:rFonts w:ascii="Montserrat" w:hAnsi="Montserrat"/>
                <w:b/>
                <w:sz w:val="20"/>
                <w:szCs w:val="28"/>
              </w:rPr>
              <w:t>A</w:t>
            </w:r>
          </w:p>
        </w:tc>
        <w:tc>
          <w:tcPr>
            <w:tcW w:w="525" w:type="dxa"/>
            <w:shd w:val="clear" w:color="auto" w:fill="D9D9D9" w:themeFill="background1" w:themeFillShade="D9"/>
            <w:vAlign w:val="center"/>
          </w:tcPr>
          <w:p w:rsidR="00144AA5" w:rsidRPr="004C5A58" w:rsidRDefault="00144AA5" w:rsidP="006224EC">
            <w:pPr>
              <w:jc w:val="center"/>
              <w:rPr>
                <w:rFonts w:ascii="Montserrat" w:hAnsi="Montserrat"/>
                <w:b/>
                <w:sz w:val="20"/>
                <w:szCs w:val="28"/>
              </w:rPr>
            </w:pPr>
            <w:r>
              <w:rPr>
                <w:rFonts w:ascii="Montserrat" w:hAnsi="Montserrat"/>
                <w:b/>
                <w:sz w:val="20"/>
                <w:szCs w:val="28"/>
              </w:rPr>
              <w:t>I</w:t>
            </w:r>
          </w:p>
        </w:tc>
        <w:tc>
          <w:tcPr>
            <w:tcW w:w="524" w:type="dxa"/>
            <w:shd w:val="clear" w:color="auto" w:fill="D9D9D9" w:themeFill="background1" w:themeFillShade="D9"/>
            <w:vAlign w:val="center"/>
          </w:tcPr>
          <w:p w:rsidR="00144AA5" w:rsidRPr="004C5A58" w:rsidRDefault="00144AA5" w:rsidP="006224EC">
            <w:pPr>
              <w:jc w:val="center"/>
              <w:rPr>
                <w:rFonts w:ascii="Montserrat" w:hAnsi="Montserrat"/>
                <w:b/>
                <w:sz w:val="20"/>
                <w:szCs w:val="28"/>
              </w:rPr>
            </w:pPr>
            <w:r>
              <w:rPr>
                <w:rFonts w:ascii="Montserrat" w:hAnsi="Montserrat"/>
                <w:b/>
                <w:sz w:val="20"/>
                <w:szCs w:val="28"/>
              </w:rPr>
              <w:t>T</w:t>
            </w:r>
          </w:p>
        </w:tc>
        <w:tc>
          <w:tcPr>
            <w:tcW w:w="525" w:type="dxa"/>
            <w:shd w:val="clear" w:color="auto" w:fill="D9D9D9" w:themeFill="background1" w:themeFillShade="D9"/>
            <w:vAlign w:val="center"/>
          </w:tcPr>
          <w:p w:rsidR="00144AA5" w:rsidRPr="004C5A58" w:rsidRDefault="00144AA5" w:rsidP="006224EC">
            <w:pPr>
              <w:jc w:val="center"/>
              <w:rPr>
                <w:rFonts w:ascii="Montserrat" w:hAnsi="Montserrat"/>
                <w:b/>
                <w:sz w:val="20"/>
                <w:szCs w:val="28"/>
              </w:rPr>
            </w:pPr>
            <w:r>
              <w:rPr>
                <w:rFonts w:ascii="Montserrat" w:hAnsi="Montserrat"/>
                <w:b/>
                <w:sz w:val="20"/>
                <w:szCs w:val="28"/>
              </w:rPr>
              <w:t>R</w:t>
            </w:r>
          </w:p>
        </w:tc>
      </w:tr>
      <w:tr w:rsidR="00144AA5" w:rsidRPr="004C5A58" w:rsidTr="00E13F78">
        <w:trPr>
          <w:trHeight w:val="284"/>
        </w:trPr>
        <w:tc>
          <w:tcPr>
            <w:tcW w:w="6888" w:type="dxa"/>
            <w:shd w:val="clear" w:color="auto" w:fill="31B7BC"/>
          </w:tcPr>
          <w:p w:rsidR="00144AA5" w:rsidRPr="004C5A58" w:rsidRDefault="00144AA5" w:rsidP="00094CBC">
            <w:pPr>
              <w:jc w:val="both"/>
              <w:rPr>
                <w:rFonts w:ascii="Montserrat" w:hAnsi="Montserrat"/>
                <w:b/>
                <w:sz w:val="20"/>
                <w:szCs w:val="28"/>
              </w:rPr>
            </w:pPr>
            <w:bookmarkStart w:id="2" w:name="_Hlk51156034"/>
            <w:r w:rsidRPr="004C5A58">
              <w:rPr>
                <w:rFonts w:ascii="Montserrat" w:hAnsi="Montserrat"/>
                <w:b/>
                <w:sz w:val="20"/>
                <w:szCs w:val="28"/>
              </w:rPr>
              <w:t>QUALIFICATIONS</w:t>
            </w:r>
          </w:p>
        </w:tc>
        <w:tc>
          <w:tcPr>
            <w:tcW w:w="604" w:type="dxa"/>
            <w:shd w:val="clear" w:color="auto" w:fill="31B7BC"/>
            <w:vAlign w:val="center"/>
          </w:tcPr>
          <w:p w:rsidR="00144AA5" w:rsidRPr="004C5A58" w:rsidRDefault="00144AA5" w:rsidP="006224EC">
            <w:pPr>
              <w:jc w:val="center"/>
              <w:rPr>
                <w:rFonts w:ascii="Montserrat" w:hAnsi="Montserrat"/>
                <w:b/>
                <w:sz w:val="20"/>
                <w:szCs w:val="28"/>
              </w:rPr>
            </w:pPr>
            <w:r>
              <w:rPr>
                <w:rFonts w:ascii="Montserrat" w:hAnsi="Montserrat"/>
                <w:b/>
                <w:sz w:val="20"/>
                <w:szCs w:val="28"/>
              </w:rPr>
              <w:t>E</w:t>
            </w:r>
          </w:p>
        </w:tc>
        <w:tc>
          <w:tcPr>
            <w:tcW w:w="604" w:type="dxa"/>
            <w:shd w:val="clear" w:color="auto" w:fill="31B7BC"/>
            <w:vAlign w:val="center"/>
          </w:tcPr>
          <w:p w:rsidR="00144AA5" w:rsidRPr="004C5A58" w:rsidRDefault="00144AA5" w:rsidP="006224EC">
            <w:pPr>
              <w:jc w:val="center"/>
              <w:rPr>
                <w:rFonts w:ascii="Montserrat" w:hAnsi="Montserrat"/>
                <w:b/>
                <w:sz w:val="20"/>
                <w:szCs w:val="28"/>
              </w:rPr>
            </w:pPr>
            <w:r>
              <w:rPr>
                <w:rFonts w:ascii="Montserrat" w:hAnsi="Montserrat"/>
                <w:b/>
                <w:sz w:val="20"/>
                <w:szCs w:val="28"/>
              </w:rPr>
              <w:t>D</w:t>
            </w:r>
          </w:p>
        </w:tc>
        <w:tc>
          <w:tcPr>
            <w:tcW w:w="2098" w:type="dxa"/>
            <w:gridSpan w:val="4"/>
            <w:shd w:val="clear" w:color="auto" w:fill="31B7BC"/>
          </w:tcPr>
          <w:p w:rsidR="00144AA5" w:rsidRPr="004C5A58" w:rsidRDefault="00144AA5" w:rsidP="006224EC">
            <w:pPr>
              <w:jc w:val="center"/>
              <w:rPr>
                <w:rFonts w:ascii="Montserrat" w:hAnsi="Montserrat"/>
                <w:b/>
                <w:sz w:val="20"/>
                <w:szCs w:val="28"/>
              </w:rPr>
            </w:pPr>
          </w:p>
        </w:tc>
      </w:tr>
      <w:tr w:rsidR="009171C8" w:rsidRPr="004C5A58" w:rsidTr="0010392A">
        <w:trPr>
          <w:trHeight w:val="340"/>
        </w:trPr>
        <w:tc>
          <w:tcPr>
            <w:tcW w:w="6888" w:type="dxa"/>
            <w:tcBorders>
              <w:top w:val="single" w:sz="4" w:space="0" w:color="auto"/>
              <w:left w:val="single" w:sz="4" w:space="0" w:color="auto"/>
              <w:bottom w:val="single" w:sz="4" w:space="0" w:color="auto"/>
              <w:right w:val="single" w:sz="4" w:space="0" w:color="auto"/>
            </w:tcBorders>
            <w:vAlign w:val="center"/>
          </w:tcPr>
          <w:p w:rsidR="009171C8" w:rsidRDefault="009171C8" w:rsidP="0010392A">
            <w:pPr>
              <w:jc w:val="both"/>
              <w:rPr>
                <w:rFonts w:ascii="Montserrat" w:eastAsia="Montserrat" w:hAnsi="Montserrat" w:cs="Montserrat"/>
                <w:sz w:val="20"/>
                <w:szCs w:val="20"/>
              </w:rPr>
            </w:pPr>
            <w:bookmarkStart w:id="3" w:name="_Hlk51156057"/>
            <w:bookmarkEnd w:id="2"/>
            <w:r>
              <w:rPr>
                <w:rFonts w:ascii="Montserrat" w:eastAsia="Montserrat" w:hAnsi="Montserrat" w:cs="Montserrat"/>
                <w:sz w:val="20"/>
                <w:szCs w:val="20"/>
              </w:rPr>
              <w:t>Good general level of education including Level 2 qualifications in English and Maths</w:t>
            </w:r>
          </w:p>
        </w:tc>
        <w:tc>
          <w:tcPr>
            <w:tcW w:w="604" w:type="dxa"/>
            <w:shd w:val="clear" w:color="auto" w:fill="auto"/>
            <w:vAlign w:val="center"/>
          </w:tcPr>
          <w:p w:rsidR="009171C8" w:rsidRDefault="009171C8" w:rsidP="009171C8">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9171C8" w:rsidRPr="004C5A58" w:rsidRDefault="009171C8" w:rsidP="009171C8">
            <w:pPr>
              <w:jc w:val="center"/>
              <w:rPr>
                <w:rFonts w:ascii="Montserrat" w:hAnsi="Montserrat"/>
                <w:sz w:val="20"/>
                <w:szCs w:val="28"/>
              </w:rPr>
            </w:pPr>
          </w:p>
        </w:tc>
        <w:tc>
          <w:tcPr>
            <w:tcW w:w="524" w:type="dxa"/>
            <w:shd w:val="clear" w:color="auto" w:fill="auto"/>
            <w:vAlign w:val="center"/>
          </w:tcPr>
          <w:p w:rsidR="009171C8" w:rsidRDefault="009171C8" w:rsidP="009171C8">
            <w:pPr>
              <w:jc w:val="center"/>
            </w:pPr>
            <w:r w:rsidRPr="006D113F">
              <w:rPr>
                <w:rFonts w:ascii="Wingdings" w:hAnsi="Wingdings"/>
                <w:sz w:val="20"/>
                <w:szCs w:val="20"/>
              </w:rPr>
              <w:t></w:t>
            </w:r>
          </w:p>
        </w:tc>
        <w:tc>
          <w:tcPr>
            <w:tcW w:w="525" w:type="dxa"/>
            <w:shd w:val="clear" w:color="auto" w:fill="auto"/>
            <w:vAlign w:val="center"/>
          </w:tcPr>
          <w:p w:rsidR="009171C8" w:rsidRPr="004C5A58" w:rsidRDefault="009171C8" w:rsidP="009171C8">
            <w:pPr>
              <w:jc w:val="center"/>
              <w:rPr>
                <w:rFonts w:ascii="Montserrat" w:hAnsi="Montserrat"/>
                <w:sz w:val="20"/>
                <w:szCs w:val="28"/>
              </w:rPr>
            </w:pPr>
          </w:p>
        </w:tc>
        <w:tc>
          <w:tcPr>
            <w:tcW w:w="524" w:type="dxa"/>
            <w:shd w:val="clear" w:color="auto" w:fill="auto"/>
            <w:vAlign w:val="center"/>
          </w:tcPr>
          <w:p w:rsidR="009171C8" w:rsidRPr="004C5A58" w:rsidRDefault="009171C8" w:rsidP="009171C8">
            <w:pPr>
              <w:jc w:val="both"/>
              <w:rPr>
                <w:rFonts w:ascii="Montserrat" w:hAnsi="Montserrat"/>
                <w:sz w:val="20"/>
                <w:szCs w:val="28"/>
              </w:rPr>
            </w:pPr>
          </w:p>
        </w:tc>
        <w:tc>
          <w:tcPr>
            <w:tcW w:w="525" w:type="dxa"/>
            <w:shd w:val="clear" w:color="auto" w:fill="auto"/>
            <w:vAlign w:val="center"/>
          </w:tcPr>
          <w:p w:rsidR="009171C8" w:rsidRPr="004C5A58" w:rsidRDefault="009171C8" w:rsidP="009171C8">
            <w:pPr>
              <w:jc w:val="both"/>
              <w:rPr>
                <w:rFonts w:ascii="Montserrat" w:hAnsi="Montserrat"/>
                <w:sz w:val="20"/>
                <w:szCs w:val="28"/>
              </w:rPr>
            </w:pPr>
          </w:p>
        </w:tc>
      </w:tr>
      <w:bookmarkEnd w:id="3"/>
      <w:tr w:rsidR="009171C8" w:rsidRPr="004C5A58" w:rsidTr="0010392A">
        <w:trPr>
          <w:trHeight w:val="340"/>
        </w:trPr>
        <w:tc>
          <w:tcPr>
            <w:tcW w:w="6888" w:type="dxa"/>
            <w:tcBorders>
              <w:bottom w:val="single" w:sz="4" w:space="0" w:color="auto"/>
            </w:tcBorders>
            <w:vAlign w:val="center"/>
          </w:tcPr>
          <w:p w:rsidR="009171C8" w:rsidRDefault="009171C8" w:rsidP="0010392A">
            <w:pPr>
              <w:jc w:val="both"/>
              <w:rPr>
                <w:rFonts w:ascii="Montserrat" w:eastAsia="Montserrat" w:hAnsi="Montserrat" w:cs="Montserrat"/>
                <w:sz w:val="20"/>
                <w:szCs w:val="20"/>
              </w:rPr>
            </w:pPr>
            <w:r>
              <w:rPr>
                <w:rFonts w:ascii="Montserrat" w:eastAsia="Montserrat" w:hAnsi="Montserrat" w:cs="Montserrat"/>
                <w:sz w:val="20"/>
                <w:szCs w:val="20"/>
              </w:rPr>
              <w:t>Minimum level qualification to teach subject –degree or professional industry qualifications. Level 7 Masters qualification or working towards will be required for Level 6 supervisions.</w:t>
            </w:r>
          </w:p>
        </w:tc>
        <w:tc>
          <w:tcPr>
            <w:tcW w:w="604" w:type="dxa"/>
            <w:shd w:val="clear" w:color="auto" w:fill="auto"/>
            <w:vAlign w:val="center"/>
          </w:tcPr>
          <w:p w:rsidR="009171C8" w:rsidRPr="004C5A58" w:rsidRDefault="009171C8" w:rsidP="009171C8">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9171C8" w:rsidRDefault="009171C8" w:rsidP="009171C8">
            <w:pPr>
              <w:jc w:val="center"/>
              <w:rPr>
                <w:rFonts w:ascii="Montserrat" w:hAnsi="Montserrat"/>
                <w:sz w:val="20"/>
                <w:szCs w:val="28"/>
              </w:rPr>
            </w:pPr>
          </w:p>
        </w:tc>
        <w:tc>
          <w:tcPr>
            <w:tcW w:w="524" w:type="dxa"/>
            <w:shd w:val="clear" w:color="auto" w:fill="auto"/>
            <w:vAlign w:val="center"/>
          </w:tcPr>
          <w:p w:rsidR="009171C8" w:rsidRDefault="009171C8" w:rsidP="009171C8">
            <w:pPr>
              <w:jc w:val="center"/>
            </w:pPr>
            <w:r w:rsidRPr="006D113F">
              <w:rPr>
                <w:rFonts w:ascii="Wingdings" w:hAnsi="Wingdings"/>
                <w:sz w:val="20"/>
                <w:szCs w:val="20"/>
              </w:rPr>
              <w:t></w:t>
            </w:r>
          </w:p>
        </w:tc>
        <w:tc>
          <w:tcPr>
            <w:tcW w:w="525" w:type="dxa"/>
            <w:shd w:val="clear" w:color="auto" w:fill="auto"/>
            <w:vAlign w:val="center"/>
          </w:tcPr>
          <w:p w:rsidR="009171C8" w:rsidRPr="004C5A58" w:rsidRDefault="009171C8" w:rsidP="009171C8">
            <w:pPr>
              <w:jc w:val="center"/>
              <w:rPr>
                <w:rFonts w:ascii="Montserrat" w:hAnsi="Montserrat"/>
                <w:sz w:val="20"/>
                <w:szCs w:val="28"/>
              </w:rPr>
            </w:pPr>
          </w:p>
        </w:tc>
        <w:tc>
          <w:tcPr>
            <w:tcW w:w="524" w:type="dxa"/>
            <w:shd w:val="clear" w:color="auto" w:fill="auto"/>
            <w:vAlign w:val="center"/>
          </w:tcPr>
          <w:p w:rsidR="009171C8" w:rsidRPr="004C5A58" w:rsidRDefault="009171C8" w:rsidP="009171C8">
            <w:pPr>
              <w:jc w:val="both"/>
              <w:rPr>
                <w:rFonts w:ascii="Montserrat" w:hAnsi="Montserrat"/>
                <w:sz w:val="20"/>
                <w:szCs w:val="28"/>
              </w:rPr>
            </w:pPr>
          </w:p>
        </w:tc>
        <w:tc>
          <w:tcPr>
            <w:tcW w:w="525" w:type="dxa"/>
            <w:shd w:val="clear" w:color="auto" w:fill="auto"/>
            <w:vAlign w:val="center"/>
          </w:tcPr>
          <w:p w:rsidR="009171C8" w:rsidRPr="004C5A58" w:rsidRDefault="009171C8" w:rsidP="009171C8">
            <w:pPr>
              <w:jc w:val="both"/>
              <w:rPr>
                <w:rFonts w:ascii="Montserrat" w:hAnsi="Montserrat"/>
                <w:sz w:val="20"/>
                <w:szCs w:val="28"/>
              </w:rPr>
            </w:pPr>
          </w:p>
        </w:tc>
      </w:tr>
      <w:tr w:rsidR="009171C8" w:rsidRPr="004C5A58" w:rsidTr="0010392A">
        <w:trPr>
          <w:trHeight w:val="340"/>
        </w:trPr>
        <w:tc>
          <w:tcPr>
            <w:tcW w:w="6888" w:type="dxa"/>
            <w:tcBorders>
              <w:bottom w:val="single" w:sz="4" w:space="0" w:color="auto"/>
            </w:tcBorders>
            <w:vAlign w:val="center"/>
          </w:tcPr>
          <w:p w:rsidR="009171C8" w:rsidRDefault="009171C8" w:rsidP="0010392A">
            <w:pPr>
              <w:jc w:val="both"/>
              <w:rPr>
                <w:rFonts w:ascii="Montserrat" w:eastAsia="Montserrat" w:hAnsi="Montserrat" w:cs="Montserrat"/>
                <w:sz w:val="20"/>
                <w:szCs w:val="20"/>
              </w:rPr>
            </w:pPr>
            <w:r>
              <w:rPr>
                <w:rFonts w:ascii="Montserrat" w:eastAsia="Montserrat" w:hAnsi="Montserrat" w:cs="Montserrat"/>
                <w:sz w:val="20"/>
                <w:szCs w:val="20"/>
              </w:rPr>
              <w:t>Level 3 teacher/training qualification (e.g. PTLLS) or commitment to working towards</w:t>
            </w:r>
          </w:p>
        </w:tc>
        <w:tc>
          <w:tcPr>
            <w:tcW w:w="604" w:type="dxa"/>
            <w:shd w:val="clear" w:color="auto" w:fill="auto"/>
            <w:vAlign w:val="center"/>
          </w:tcPr>
          <w:p w:rsidR="009171C8" w:rsidRPr="004C5A58" w:rsidRDefault="00D70FA3" w:rsidP="009171C8">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9171C8" w:rsidRDefault="009171C8" w:rsidP="009171C8">
            <w:pPr>
              <w:jc w:val="center"/>
              <w:rPr>
                <w:rFonts w:ascii="Montserrat" w:hAnsi="Montserrat"/>
                <w:sz w:val="20"/>
                <w:szCs w:val="28"/>
              </w:rPr>
            </w:pPr>
          </w:p>
        </w:tc>
        <w:tc>
          <w:tcPr>
            <w:tcW w:w="524" w:type="dxa"/>
            <w:shd w:val="clear" w:color="auto" w:fill="auto"/>
            <w:vAlign w:val="center"/>
          </w:tcPr>
          <w:p w:rsidR="009171C8" w:rsidRPr="006D113F" w:rsidRDefault="009171C8" w:rsidP="009171C8">
            <w:pPr>
              <w:jc w:val="center"/>
              <w:rPr>
                <w:rFonts w:ascii="Wingdings" w:hAnsi="Wingdings"/>
                <w:sz w:val="20"/>
                <w:szCs w:val="20"/>
              </w:rPr>
            </w:pPr>
            <w:r w:rsidRPr="009171C8">
              <w:rPr>
                <w:rFonts w:ascii="Wingdings" w:hAnsi="Wingdings"/>
                <w:sz w:val="20"/>
                <w:szCs w:val="20"/>
              </w:rPr>
              <w:t></w:t>
            </w:r>
          </w:p>
        </w:tc>
        <w:tc>
          <w:tcPr>
            <w:tcW w:w="525" w:type="dxa"/>
            <w:shd w:val="clear" w:color="auto" w:fill="auto"/>
            <w:vAlign w:val="center"/>
          </w:tcPr>
          <w:p w:rsidR="009171C8" w:rsidRPr="004C5A58" w:rsidRDefault="009171C8" w:rsidP="009171C8">
            <w:pPr>
              <w:jc w:val="center"/>
              <w:rPr>
                <w:rFonts w:ascii="Montserrat" w:hAnsi="Montserrat"/>
                <w:sz w:val="20"/>
                <w:szCs w:val="28"/>
              </w:rPr>
            </w:pPr>
          </w:p>
        </w:tc>
        <w:tc>
          <w:tcPr>
            <w:tcW w:w="524" w:type="dxa"/>
            <w:shd w:val="clear" w:color="auto" w:fill="auto"/>
            <w:vAlign w:val="center"/>
          </w:tcPr>
          <w:p w:rsidR="009171C8" w:rsidRPr="004C5A58" w:rsidRDefault="009171C8" w:rsidP="009171C8">
            <w:pPr>
              <w:jc w:val="both"/>
              <w:rPr>
                <w:rFonts w:ascii="Montserrat" w:hAnsi="Montserrat"/>
                <w:sz w:val="20"/>
                <w:szCs w:val="28"/>
              </w:rPr>
            </w:pPr>
          </w:p>
        </w:tc>
        <w:tc>
          <w:tcPr>
            <w:tcW w:w="525" w:type="dxa"/>
            <w:shd w:val="clear" w:color="auto" w:fill="auto"/>
            <w:vAlign w:val="center"/>
          </w:tcPr>
          <w:p w:rsidR="009171C8" w:rsidRPr="004C5A58" w:rsidRDefault="009171C8" w:rsidP="009171C8">
            <w:pPr>
              <w:jc w:val="both"/>
              <w:rPr>
                <w:rFonts w:ascii="Montserrat" w:hAnsi="Montserrat"/>
                <w:sz w:val="20"/>
                <w:szCs w:val="28"/>
              </w:rPr>
            </w:pPr>
          </w:p>
        </w:tc>
      </w:tr>
      <w:tr w:rsidR="009171C8" w:rsidRPr="004C5A58" w:rsidTr="0010392A">
        <w:trPr>
          <w:trHeight w:val="340"/>
        </w:trPr>
        <w:tc>
          <w:tcPr>
            <w:tcW w:w="6888" w:type="dxa"/>
            <w:tcBorders>
              <w:bottom w:val="single" w:sz="4" w:space="0" w:color="auto"/>
            </w:tcBorders>
            <w:vAlign w:val="center"/>
          </w:tcPr>
          <w:p w:rsidR="009171C8" w:rsidRDefault="009171C8" w:rsidP="0010392A">
            <w:pPr>
              <w:jc w:val="both"/>
              <w:rPr>
                <w:rFonts w:ascii="Montserrat" w:eastAsia="Montserrat" w:hAnsi="Montserrat" w:cs="Montserrat"/>
                <w:sz w:val="20"/>
                <w:szCs w:val="20"/>
              </w:rPr>
            </w:pPr>
            <w:r>
              <w:rPr>
                <w:rFonts w:ascii="Montserrat" w:eastAsia="Montserrat" w:hAnsi="Montserrat" w:cs="Montserrat"/>
                <w:sz w:val="20"/>
                <w:szCs w:val="20"/>
              </w:rPr>
              <w:t>Level 5 Teaching qualification (e.g. DTTLS, Diploma in Education and Training, Cert Ed or PGCE) * (Note period to complete)</w:t>
            </w:r>
          </w:p>
        </w:tc>
        <w:tc>
          <w:tcPr>
            <w:tcW w:w="604" w:type="dxa"/>
            <w:shd w:val="clear" w:color="auto" w:fill="auto"/>
            <w:vAlign w:val="center"/>
          </w:tcPr>
          <w:p w:rsidR="009171C8" w:rsidRPr="004C5A58" w:rsidRDefault="00D70FA3" w:rsidP="009171C8">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9171C8" w:rsidRDefault="009171C8" w:rsidP="009171C8">
            <w:pPr>
              <w:jc w:val="center"/>
              <w:rPr>
                <w:rFonts w:ascii="Montserrat" w:hAnsi="Montserrat"/>
                <w:sz w:val="20"/>
                <w:szCs w:val="28"/>
              </w:rPr>
            </w:pPr>
          </w:p>
        </w:tc>
        <w:tc>
          <w:tcPr>
            <w:tcW w:w="524" w:type="dxa"/>
            <w:shd w:val="clear" w:color="auto" w:fill="auto"/>
            <w:vAlign w:val="center"/>
          </w:tcPr>
          <w:p w:rsidR="009171C8" w:rsidRPr="006D113F" w:rsidRDefault="009171C8" w:rsidP="009171C8">
            <w:pPr>
              <w:jc w:val="center"/>
              <w:rPr>
                <w:rFonts w:ascii="Wingdings" w:hAnsi="Wingdings"/>
                <w:sz w:val="20"/>
                <w:szCs w:val="20"/>
              </w:rPr>
            </w:pPr>
            <w:r w:rsidRPr="009171C8">
              <w:rPr>
                <w:rFonts w:ascii="Wingdings" w:hAnsi="Wingdings"/>
                <w:sz w:val="20"/>
                <w:szCs w:val="20"/>
              </w:rPr>
              <w:t></w:t>
            </w:r>
          </w:p>
        </w:tc>
        <w:tc>
          <w:tcPr>
            <w:tcW w:w="525" w:type="dxa"/>
            <w:shd w:val="clear" w:color="auto" w:fill="auto"/>
            <w:vAlign w:val="center"/>
          </w:tcPr>
          <w:p w:rsidR="009171C8" w:rsidRPr="004C5A58" w:rsidRDefault="009171C8" w:rsidP="009171C8">
            <w:pPr>
              <w:jc w:val="center"/>
              <w:rPr>
                <w:rFonts w:ascii="Montserrat" w:hAnsi="Montserrat"/>
                <w:sz w:val="20"/>
                <w:szCs w:val="28"/>
              </w:rPr>
            </w:pPr>
          </w:p>
        </w:tc>
        <w:tc>
          <w:tcPr>
            <w:tcW w:w="524" w:type="dxa"/>
            <w:shd w:val="clear" w:color="auto" w:fill="auto"/>
            <w:vAlign w:val="center"/>
          </w:tcPr>
          <w:p w:rsidR="009171C8" w:rsidRPr="004C5A58" w:rsidRDefault="009171C8" w:rsidP="009171C8">
            <w:pPr>
              <w:jc w:val="both"/>
              <w:rPr>
                <w:rFonts w:ascii="Montserrat" w:hAnsi="Montserrat"/>
                <w:sz w:val="20"/>
                <w:szCs w:val="28"/>
              </w:rPr>
            </w:pPr>
          </w:p>
        </w:tc>
        <w:tc>
          <w:tcPr>
            <w:tcW w:w="525" w:type="dxa"/>
            <w:shd w:val="clear" w:color="auto" w:fill="auto"/>
            <w:vAlign w:val="center"/>
          </w:tcPr>
          <w:p w:rsidR="009171C8" w:rsidRPr="004C5A58" w:rsidRDefault="009171C8" w:rsidP="009171C8">
            <w:pPr>
              <w:jc w:val="both"/>
              <w:rPr>
                <w:rFonts w:ascii="Montserrat" w:hAnsi="Montserrat"/>
                <w:sz w:val="20"/>
                <w:szCs w:val="28"/>
              </w:rPr>
            </w:pPr>
          </w:p>
        </w:tc>
      </w:tr>
      <w:tr w:rsidR="009171C8" w:rsidRPr="004C5A58" w:rsidTr="0010392A">
        <w:trPr>
          <w:trHeight w:val="340"/>
        </w:trPr>
        <w:tc>
          <w:tcPr>
            <w:tcW w:w="6888" w:type="dxa"/>
            <w:tcBorders>
              <w:bottom w:val="single" w:sz="4" w:space="0" w:color="auto"/>
            </w:tcBorders>
            <w:vAlign w:val="center"/>
          </w:tcPr>
          <w:p w:rsidR="009171C8" w:rsidRDefault="009171C8" w:rsidP="0010392A">
            <w:pPr>
              <w:jc w:val="both"/>
              <w:rPr>
                <w:rFonts w:ascii="Montserrat" w:eastAsia="Montserrat" w:hAnsi="Montserrat" w:cs="Montserrat"/>
                <w:sz w:val="20"/>
                <w:szCs w:val="20"/>
              </w:rPr>
            </w:pPr>
            <w:r>
              <w:rPr>
                <w:rFonts w:ascii="Montserrat" w:eastAsia="Montserrat" w:hAnsi="Montserrat" w:cs="Montserrat"/>
                <w:sz w:val="20"/>
                <w:szCs w:val="20"/>
              </w:rPr>
              <w:t>Assessor and Internal Verifier qualifications (if relevant to subject area)</w:t>
            </w:r>
          </w:p>
        </w:tc>
        <w:tc>
          <w:tcPr>
            <w:tcW w:w="604" w:type="dxa"/>
            <w:shd w:val="clear" w:color="auto" w:fill="auto"/>
            <w:vAlign w:val="center"/>
          </w:tcPr>
          <w:p w:rsidR="009171C8" w:rsidRPr="004C5A58" w:rsidRDefault="009171C8" w:rsidP="009171C8">
            <w:pPr>
              <w:jc w:val="center"/>
              <w:rPr>
                <w:rFonts w:ascii="Montserrat" w:hAnsi="Montserrat"/>
                <w:sz w:val="20"/>
                <w:szCs w:val="28"/>
              </w:rPr>
            </w:pPr>
          </w:p>
        </w:tc>
        <w:tc>
          <w:tcPr>
            <w:tcW w:w="604" w:type="dxa"/>
            <w:shd w:val="clear" w:color="auto" w:fill="auto"/>
            <w:vAlign w:val="center"/>
          </w:tcPr>
          <w:p w:rsidR="009171C8" w:rsidRDefault="009171C8" w:rsidP="009171C8">
            <w:pPr>
              <w:jc w:val="center"/>
              <w:rPr>
                <w:rFonts w:ascii="Montserrat" w:hAnsi="Montserrat"/>
                <w:sz w:val="20"/>
                <w:szCs w:val="28"/>
              </w:rPr>
            </w:pPr>
            <w:r>
              <w:rPr>
                <w:rFonts w:ascii="Montserrat" w:hAnsi="Montserrat"/>
                <w:sz w:val="20"/>
                <w:szCs w:val="28"/>
              </w:rPr>
              <w:t>D</w:t>
            </w:r>
          </w:p>
        </w:tc>
        <w:tc>
          <w:tcPr>
            <w:tcW w:w="524" w:type="dxa"/>
            <w:shd w:val="clear" w:color="auto" w:fill="auto"/>
            <w:vAlign w:val="center"/>
          </w:tcPr>
          <w:p w:rsidR="009171C8" w:rsidRPr="006D113F" w:rsidRDefault="009171C8" w:rsidP="009171C8">
            <w:pPr>
              <w:jc w:val="center"/>
              <w:rPr>
                <w:rFonts w:ascii="Wingdings" w:hAnsi="Wingdings"/>
                <w:sz w:val="20"/>
                <w:szCs w:val="20"/>
              </w:rPr>
            </w:pPr>
            <w:r w:rsidRPr="009171C8">
              <w:rPr>
                <w:rFonts w:ascii="Wingdings" w:hAnsi="Wingdings"/>
                <w:sz w:val="20"/>
                <w:szCs w:val="20"/>
              </w:rPr>
              <w:t></w:t>
            </w:r>
          </w:p>
        </w:tc>
        <w:tc>
          <w:tcPr>
            <w:tcW w:w="525" w:type="dxa"/>
            <w:shd w:val="clear" w:color="auto" w:fill="auto"/>
            <w:vAlign w:val="center"/>
          </w:tcPr>
          <w:p w:rsidR="009171C8" w:rsidRPr="004C5A58" w:rsidRDefault="009171C8" w:rsidP="009171C8">
            <w:pPr>
              <w:jc w:val="center"/>
              <w:rPr>
                <w:rFonts w:ascii="Montserrat" w:hAnsi="Montserrat"/>
                <w:sz w:val="20"/>
                <w:szCs w:val="28"/>
              </w:rPr>
            </w:pPr>
          </w:p>
        </w:tc>
        <w:tc>
          <w:tcPr>
            <w:tcW w:w="524" w:type="dxa"/>
            <w:shd w:val="clear" w:color="auto" w:fill="auto"/>
            <w:vAlign w:val="center"/>
          </w:tcPr>
          <w:p w:rsidR="009171C8" w:rsidRPr="004C5A58" w:rsidRDefault="009171C8" w:rsidP="009171C8">
            <w:pPr>
              <w:jc w:val="both"/>
              <w:rPr>
                <w:rFonts w:ascii="Montserrat" w:hAnsi="Montserrat"/>
                <w:sz w:val="20"/>
                <w:szCs w:val="28"/>
              </w:rPr>
            </w:pPr>
          </w:p>
        </w:tc>
        <w:tc>
          <w:tcPr>
            <w:tcW w:w="525" w:type="dxa"/>
            <w:shd w:val="clear" w:color="auto" w:fill="auto"/>
            <w:vAlign w:val="center"/>
          </w:tcPr>
          <w:p w:rsidR="009171C8" w:rsidRPr="004C5A58" w:rsidRDefault="009171C8" w:rsidP="009171C8">
            <w:pPr>
              <w:jc w:val="both"/>
              <w:rPr>
                <w:rFonts w:ascii="Montserrat" w:hAnsi="Montserrat"/>
                <w:sz w:val="20"/>
                <w:szCs w:val="28"/>
              </w:rPr>
            </w:pPr>
          </w:p>
        </w:tc>
      </w:tr>
      <w:tr w:rsidR="009171C8" w:rsidRPr="004C5A58" w:rsidTr="00E13F78">
        <w:trPr>
          <w:trHeight w:val="284"/>
        </w:trPr>
        <w:tc>
          <w:tcPr>
            <w:tcW w:w="10194" w:type="dxa"/>
            <w:gridSpan w:val="7"/>
            <w:shd w:val="clear" w:color="auto" w:fill="31B7BC"/>
          </w:tcPr>
          <w:p w:rsidR="009171C8" w:rsidRPr="004C5A58" w:rsidRDefault="009171C8" w:rsidP="009171C8">
            <w:pPr>
              <w:jc w:val="both"/>
              <w:rPr>
                <w:rFonts w:ascii="Montserrat" w:hAnsi="Montserrat"/>
                <w:b/>
                <w:sz w:val="20"/>
                <w:szCs w:val="28"/>
              </w:rPr>
            </w:pPr>
            <w:bookmarkStart w:id="4" w:name="_Hlk51156143"/>
            <w:r>
              <w:rPr>
                <w:rFonts w:ascii="Montserrat" w:hAnsi="Montserrat"/>
                <w:b/>
                <w:sz w:val="20"/>
                <w:szCs w:val="28"/>
              </w:rPr>
              <w:t>EXPERIENCE</w:t>
            </w:r>
          </w:p>
        </w:tc>
      </w:tr>
      <w:bookmarkEnd w:id="4"/>
      <w:tr w:rsidR="0010392A" w:rsidRPr="004C5A58" w:rsidTr="0010392A">
        <w:trPr>
          <w:trHeight w:val="340"/>
        </w:trPr>
        <w:tc>
          <w:tcPr>
            <w:tcW w:w="6888" w:type="dxa"/>
            <w:shd w:val="clear" w:color="auto" w:fill="auto"/>
            <w:vAlign w:val="center"/>
          </w:tcPr>
          <w:p w:rsidR="0010392A" w:rsidRDefault="0010392A" w:rsidP="0010392A">
            <w:pPr>
              <w:jc w:val="both"/>
              <w:rPr>
                <w:rFonts w:ascii="Montserrat" w:eastAsia="Montserrat" w:hAnsi="Montserrat" w:cs="Montserrat"/>
                <w:sz w:val="20"/>
                <w:szCs w:val="20"/>
              </w:rPr>
            </w:pPr>
            <w:r>
              <w:rPr>
                <w:rFonts w:ascii="Montserrat" w:eastAsia="Montserrat" w:hAnsi="Montserrat" w:cs="Montserrat"/>
                <w:sz w:val="20"/>
                <w:szCs w:val="20"/>
              </w:rPr>
              <w:t>Industry/commercial experience in subject area/s</w:t>
            </w:r>
          </w:p>
        </w:tc>
        <w:tc>
          <w:tcPr>
            <w:tcW w:w="604" w:type="dxa"/>
            <w:shd w:val="clear" w:color="auto" w:fill="auto"/>
            <w:vAlign w:val="center"/>
          </w:tcPr>
          <w:p w:rsidR="0010392A" w:rsidRDefault="0010392A" w:rsidP="0010392A">
            <w:pPr>
              <w:jc w:val="center"/>
              <w:rPr>
                <w:rFonts w:ascii="Montserrat" w:hAnsi="Montserrat"/>
                <w:sz w:val="20"/>
                <w:szCs w:val="28"/>
              </w:rPr>
            </w:pPr>
          </w:p>
        </w:tc>
        <w:tc>
          <w:tcPr>
            <w:tcW w:w="604" w:type="dxa"/>
            <w:shd w:val="clear" w:color="auto" w:fill="auto"/>
            <w:vAlign w:val="center"/>
          </w:tcPr>
          <w:p w:rsidR="0010392A" w:rsidRPr="004C5A58" w:rsidRDefault="0010392A" w:rsidP="0010392A">
            <w:pPr>
              <w:jc w:val="center"/>
              <w:rPr>
                <w:rFonts w:ascii="Montserrat" w:hAnsi="Montserrat"/>
                <w:sz w:val="20"/>
                <w:szCs w:val="28"/>
              </w:rPr>
            </w:pPr>
            <w:r>
              <w:rPr>
                <w:rFonts w:ascii="Montserrat" w:hAnsi="Montserrat"/>
                <w:sz w:val="20"/>
                <w:szCs w:val="28"/>
              </w:rPr>
              <w:t>D</w:t>
            </w:r>
          </w:p>
        </w:tc>
        <w:tc>
          <w:tcPr>
            <w:tcW w:w="524" w:type="dxa"/>
            <w:shd w:val="clear" w:color="auto" w:fill="auto"/>
            <w:vAlign w:val="center"/>
          </w:tcPr>
          <w:p w:rsidR="0010392A" w:rsidRDefault="0010392A" w:rsidP="0010392A">
            <w:pPr>
              <w:jc w:val="center"/>
            </w:pPr>
            <w:r w:rsidRPr="00505DD1">
              <w:rPr>
                <w:rFonts w:ascii="Wingdings" w:hAnsi="Wingdings"/>
                <w:sz w:val="20"/>
                <w:szCs w:val="20"/>
              </w:rPr>
              <w:t></w:t>
            </w:r>
          </w:p>
        </w:tc>
        <w:tc>
          <w:tcPr>
            <w:tcW w:w="525" w:type="dxa"/>
            <w:shd w:val="clear" w:color="auto" w:fill="auto"/>
            <w:vAlign w:val="center"/>
          </w:tcPr>
          <w:p w:rsidR="0010392A" w:rsidRDefault="0010392A" w:rsidP="0010392A">
            <w:pPr>
              <w:jc w:val="center"/>
            </w:pPr>
            <w:r w:rsidRPr="003A6299">
              <w:rPr>
                <w:rFonts w:ascii="Wingdings" w:hAnsi="Wingdings"/>
                <w:sz w:val="20"/>
                <w:szCs w:val="20"/>
              </w:rPr>
              <w:t></w:t>
            </w:r>
          </w:p>
        </w:tc>
        <w:tc>
          <w:tcPr>
            <w:tcW w:w="524" w:type="dxa"/>
            <w:shd w:val="clear" w:color="auto" w:fill="auto"/>
            <w:vAlign w:val="center"/>
          </w:tcPr>
          <w:p w:rsidR="0010392A" w:rsidRPr="004C5A58" w:rsidRDefault="0010392A" w:rsidP="0010392A">
            <w:pPr>
              <w:jc w:val="center"/>
              <w:rPr>
                <w:rFonts w:ascii="Montserrat" w:hAnsi="Montserrat"/>
                <w:sz w:val="20"/>
                <w:szCs w:val="28"/>
              </w:rPr>
            </w:pPr>
          </w:p>
        </w:tc>
        <w:tc>
          <w:tcPr>
            <w:tcW w:w="525" w:type="dxa"/>
            <w:shd w:val="clear" w:color="auto" w:fill="auto"/>
            <w:vAlign w:val="center"/>
          </w:tcPr>
          <w:p w:rsidR="0010392A" w:rsidRPr="004C5A58" w:rsidRDefault="0010392A" w:rsidP="0010392A">
            <w:pPr>
              <w:jc w:val="center"/>
              <w:rPr>
                <w:rFonts w:ascii="Montserrat" w:hAnsi="Montserrat"/>
                <w:sz w:val="20"/>
                <w:szCs w:val="28"/>
              </w:rPr>
            </w:pPr>
          </w:p>
        </w:tc>
      </w:tr>
      <w:tr w:rsidR="0010392A" w:rsidRPr="004C5A58" w:rsidTr="0010392A">
        <w:trPr>
          <w:trHeight w:val="340"/>
        </w:trPr>
        <w:tc>
          <w:tcPr>
            <w:tcW w:w="6888" w:type="dxa"/>
            <w:shd w:val="clear" w:color="auto" w:fill="auto"/>
            <w:vAlign w:val="center"/>
          </w:tcPr>
          <w:p w:rsidR="0010392A" w:rsidRDefault="0010392A" w:rsidP="0010392A">
            <w:pPr>
              <w:jc w:val="both"/>
              <w:rPr>
                <w:rFonts w:ascii="Montserrat" w:eastAsia="Montserrat" w:hAnsi="Montserrat" w:cs="Montserrat"/>
                <w:sz w:val="20"/>
                <w:szCs w:val="20"/>
              </w:rPr>
            </w:pPr>
            <w:r>
              <w:rPr>
                <w:rFonts w:ascii="Montserrat" w:eastAsia="Montserrat" w:hAnsi="Montserrat" w:cs="Montserrat"/>
                <w:sz w:val="20"/>
                <w:szCs w:val="20"/>
              </w:rPr>
              <w:t>Previous teaching experience</w:t>
            </w:r>
          </w:p>
        </w:tc>
        <w:tc>
          <w:tcPr>
            <w:tcW w:w="604" w:type="dxa"/>
            <w:shd w:val="clear" w:color="auto" w:fill="auto"/>
            <w:vAlign w:val="center"/>
          </w:tcPr>
          <w:p w:rsidR="0010392A" w:rsidRDefault="0010392A" w:rsidP="0010392A">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10392A" w:rsidRPr="004C5A58" w:rsidRDefault="0010392A" w:rsidP="0010392A">
            <w:pPr>
              <w:jc w:val="center"/>
              <w:rPr>
                <w:rFonts w:ascii="Montserrat" w:hAnsi="Montserrat"/>
                <w:sz w:val="20"/>
                <w:szCs w:val="28"/>
              </w:rPr>
            </w:pPr>
          </w:p>
        </w:tc>
        <w:tc>
          <w:tcPr>
            <w:tcW w:w="524" w:type="dxa"/>
            <w:shd w:val="clear" w:color="auto" w:fill="auto"/>
            <w:vAlign w:val="center"/>
          </w:tcPr>
          <w:p w:rsidR="0010392A" w:rsidRPr="004C5A58" w:rsidRDefault="0010392A" w:rsidP="0010392A">
            <w:pPr>
              <w:jc w:val="center"/>
              <w:rPr>
                <w:rFonts w:ascii="Montserrat" w:hAnsi="Montserrat"/>
                <w:sz w:val="20"/>
                <w:szCs w:val="28"/>
              </w:rPr>
            </w:pPr>
            <w:r w:rsidRPr="0034011F">
              <w:rPr>
                <w:rFonts w:ascii="Wingdings" w:hAnsi="Wingdings"/>
                <w:sz w:val="20"/>
                <w:szCs w:val="20"/>
              </w:rPr>
              <w:t></w:t>
            </w:r>
          </w:p>
        </w:tc>
        <w:tc>
          <w:tcPr>
            <w:tcW w:w="525" w:type="dxa"/>
            <w:shd w:val="clear" w:color="auto" w:fill="auto"/>
            <w:vAlign w:val="center"/>
          </w:tcPr>
          <w:p w:rsidR="0010392A" w:rsidRPr="004C5A58" w:rsidRDefault="0010392A" w:rsidP="0010392A">
            <w:pPr>
              <w:jc w:val="center"/>
              <w:rPr>
                <w:rFonts w:ascii="Montserrat" w:hAnsi="Montserrat"/>
                <w:sz w:val="20"/>
                <w:szCs w:val="28"/>
              </w:rPr>
            </w:pPr>
            <w:r w:rsidRPr="0034011F">
              <w:rPr>
                <w:rFonts w:ascii="Wingdings" w:hAnsi="Wingdings"/>
                <w:sz w:val="20"/>
                <w:szCs w:val="20"/>
              </w:rPr>
              <w:t></w:t>
            </w:r>
          </w:p>
        </w:tc>
        <w:tc>
          <w:tcPr>
            <w:tcW w:w="524" w:type="dxa"/>
            <w:shd w:val="clear" w:color="auto" w:fill="auto"/>
            <w:vAlign w:val="center"/>
          </w:tcPr>
          <w:p w:rsidR="0010392A" w:rsidRPr="004C5A58" w:rsidRDefault="0010392A" w:rsidP="0010392A">
            <w:pPr>
              <w:jc w:val="center"/>
              <w:rPr>
                <w:rFonts w:ascii="Montserrat" w:hAnsi="Montserrat"/>
                <w:sz w:val="20"/>
                <w:szCs w:val="28"/>
              </w:rPr>
            </w:pPr>
            <w:r w:rsidRPr="0034011F">
              <w:rPr>
                <w:rFonts w:ascii="Wingdings" w:hAnsi="Wingdings"/>
                <w:sz w:val="20"/>
                <w:szCs w:val="20"/>
              </w:rPr>
              <w:t></w:t>
            </w:r>
          </w:p>
        </w:tc>
        <w:tc>
          <w:tcPr>
            <w:tcW w:w="525" w:type="dxa"/>
            <w:shd w:val="clear" w:color="auto" w:fill="auto"/>
            <w:vAlign w:val="center"/>
          </w:tcPr>
          <w:p w:rsidR="0010392A" w:rsidRPr="004C5A58" w:rsidRDefault="0010392A" w:rsidP="0010392A">
            <w:pPr>
              <w:jc w:val="center"/>
              <w:rPr>
                <w:rFonts w:ascii="Montserrat" w:hAnsi="Montserrat"/>
                <w:sz w:val="20"/>
                <w:szCs w:val="28"/>
              </w:rPr>
            </w:pPr>
          </w:p>
        </w:tc>
      </w:tr>
      <w:tr w:rsidR="0010392A" w:rsidRPr="004C5A58" w:rsidTr="0010392A">
        <w:trPr>
          <w:trHeight w:val="340"/>
        </w:trPr>
        <w:tc>
          <w:tcPr>
            <w:tcW w:w="6888" w:type="dxa"/>
            <w:shd w:val="clear" w:color="auto" w:fill="auto"/>
            <w:vAlign w:val="center"/>
          </w:tcPr>
          <w:p w:rsidR="0010392A" w:rsidRDefault="0010392A" w:rsidP="0010392A">
            <w:pPr>
              <w:jc w:val="both"/>
              <w:rPr>
                <w:rFonts w:ascii="Montserrat" w:eastAsia="Montserrat" w:hAnsi="Montserrat" w:cs="Montserrat"/>
                <w:sz w:val="20"/>
                <w:szCs w:val="20"/>
              </w:rPr>
            </w:pPr>
            <w:r>
              <w:rPr>
                <w:rFonts w:ascii="Montserrat" w:eastAsia="Montserrat" w:hAnsi="Montserrat" w:cs="Montserrat"/>
                <w:sz w:val="20"/>
                <w:szCs w:val="20"/>
              </w:rPr>
              <w:t>E learning skills in order to develop resources and provide learning pathways for learners</w:t>
            </w:r>
          </w:p>
        </w:tc>
        <w:tc>
          <w:tcPr>
            <w:tcW w:w="604" w:type="dxa"/>
            <w:shd w:val="clear" w:color="auto" w:fill="auto"/>
            <w:vAlign w:val="center"/>
          </w:tcPr>
          <w:p w:rsidR="0010392A" w:rsidRDefault="0010392A" w:rsidP="0010392A">
            <w:pPr>
              <w:jc w:val="center"/>
              <w:rPr>
                <w:rFonts w:ascii="Montserrat" w:hAnsi="Montserrat"/>
                <w:sz w:val="20"/>
                <w:szCs w:val="28"/>
              </w:rPr>
            </w:pPr>
          </w:p>
        </w:tc>
        <w:tc>
          <w:tcPr>
            <w:tcW w:w="604" w:type="dxa"/>
            <w:shd w:val="clear" w:color="auto" w:fill="auto"/>
            <w:vAlign w:val="center"/>
          </w:tcPr>
          <w:p w:rsidR="0010392A" w:rsidRPr="004C5A58" w:rsidRDefault="0010392A" w:rsidP="0010392A">
            <w:pPr>
              <w:jc w:val="center"/>
              <w:rPr>
                <w:rFonts w:ascii="Montserrat" w:hAnsi="Montserrat"/>
                <w:sz w:val="20"/>
                <w:szCs w:val="28"/>
              </w:rPr>
            </w:pPr>
            <w:r>
              <w:rPr>
                <w:rFonts w:ascii="Montserrat" w:hAnsi="Montserrat"/>
                <w:sz w:val="20"/>
                <w:szCs w:val="28"/>
              </w:rPr>
              <w:t>D</w:t>
            </w:r>
          </w:p>
        </w:tc>
        <w:tc>
          <w:tcPr>
            <w:tcW w:w="524" w:type="dxa"/>
            <w:shd w:val="clear" w:color="auto" w:fill="auto"/>
            <w:vAlign w:val="center"/>
          </w:tcPr>
          <w:p w:rsidR="0010392A" w:rsidRPr="004C5A58" w:rsidRDefault="0010392A" w:rsidP="0010392A">
            <w:pPr>
              <w:jc w:val="center"/>
              <w:rPr>
                <w:rFonts w:ascii="Montserrat" w:hAnsi="Montserrat"/>
                <w:sz w:val="20"/>
                <w:szCs w:val="28"/>
              </w:rPr>
            </w:pPr>
            <w:r w:rsidRPr="0034011F">
              <w:rPr>
                <w:rFonts w:ascii="Wingdings" w:hAnsi="Wingdings"/>
                <w:sz w:val="20"/>
                <w:szCs w:val="20"/>
              </w:rPr>
              <w:t></w:t>
            </w:r>
          </w:p>
        </w:tc>
        <w:tc>
          <w:tcPr>
            <w:tcW w:w="525" w:type="dxa"/>
            <w:shd w:val="clear" w:color="auto" w:fill="auto"/>
            <w:vAlign w:val="center"/>
          </w:tcPr>
          <w:p w:rsidR="0010392A" w:rsidRPr="004C5A58" w:rsidRDefault="0010392A" w:rsidP="0010392A">
            <w:pPr>
              <w:jc w:val="center"/>
              <w:rPr>
                <w:rFonts w:ascii="Montserrat" w:hAnsi="Montserrat"/>
                <w:sz w:val="20"/>
                <w:szCs w:val="28"/>
              </w:rPr>
            </w:pPr>
            <w:r w:rsidRPr="0034011F">
              <w:rPr>
                <w:rFonts w:ascii="Wingdings" w:hAnsi="Wingdings"/>
                <w:sz w:val="20"/>
                <w:szCs w:val="20"/>
              </w:rPr>
              <w:t></w:t>
            </w:r>
          </w:p>
        </w:tc>
        <w:tc>
          <w:tcPr>
            <w:tcW w:w="524" w:type="dxa"/>
            <w:shd w:val="clear" w:color="auto" w:fill="auto"/>
            <w:vAlign w:val="center"/>
          </w:tcPr>
          <w:p w:rsidR="0010392A" w:rsidRPr="004C5A58" w:rsidRDefault="0010392A" w:rsidP="0010392A">
            <w:pPr>
              <w:jc w:val="center"/>
              <w:rPr>
                <w:rFonts w:ascii="Montserrat" w:hAnsi="Montserrat"/>
                <w:sz w:val="20"/>
                <w:szCs w:val="28"/>
              </w:rPr>
            </w:pPr>
          </w:p>
        </w:tc>
        <w:tc>
          <w:tcPr>
            <w:tcW w:w="525" w:type="dxa"/>
            <w:shd w:val="clear" w:color="auto" w:fill="auto"/>
            <w:vAlign w:val="center"/>
          </w:tcPr>
          <w:p w:rsidR="0010392A" w:rsidRPr="004C5A58" w:rsidRDefault="0010392A" w:rsidP="0010392A">
            <w:pPr>
              <w:jc w:val="center"/>
              <w:rPr>
                <w:rFonts w:ascii="Montserrat" w:hAnsi="Montserrat"/>
                <w:sz w:val="20"/>
                <w:szCs w:val="28"/>
              </w:rPr>
            </w:pPr>
          </w:p>
        </w:tc>
      </w:tr>
      <w:tr w:rsidR="0010392A" w:rsidRPr="004C5A58" w:rsidTr="00E13F78">
        <w:trPr>
          <w:trHeight w:val="284"/>
        </w:trPr>
        <w:tc>
          <w:tcPr>
            <w:tcW w:w="10194" w:type="dxa"/>
            <w:gridSpan w:val="7"/>
            <w:shd w:val="clear" w:color="auto" w:fill="31B7BC"/>
          </w:tcPr>
          <w:p w:rsidR="0010392A" w:rsidRPr="004C5A58" w:rsidRDefault="0010392A" w:rsidP="0010392A">
            <w:pPr>
              <w:jc w:val="both"/>
              <w:rPr>
                <w:rFonts w:ascii="Montserrat" w:hAnsi="Montserrat"/>
                <w:b/>
                <w:sz w:val="20"/>
                <w:szCs w:val="28"/>
              </w:rPr>
            </w:pPr>
            <w:r>
              <w:rPr>
                <w:rFonts w:ascii="Montserrat" w:hAnsi="Montserrat"/>
                <w:b/>
                <w:sz w:val="20"/>
                <w:szCs w:val="28"/>
              </w:rPr>
              <w:t>KNOWLEDGE</w:t>
            </w:r>
          </w:p>
        </w:tc>
      </w:tr>
      <w:tr w:rsidR="0010392A" w:rsidRPr="004C5A58" w:rsidTr="00C21367">
        <w:trPr>
          <w:trHeight w:val="340"/>
        </w:trPr>
        <w:tc>
          <w:tcPr>
            <w:tcW w:w="6888" w:type="dxa"/>
            <w:tcBorders>
              <w:top w:val="single" w:sz="4" w:space="0" w:color="auto"/>
            </w:tcBorders>
          </w:tcPr>
          <w:p w:rsidR="0010392A" w:rsidRDefault="0010392A" w:rsidP="0010392A">
            <w:pPr>
              <w:jc w:val="both"/>
              <w:rPr>
                <w:rFonts w:ascii="Montserrat" w:eastAsia="Montserrat" w:hAnsi="Montserrat" w:cs="Montserrat"/>
                <w:sz w:val="20"/>
                <w:szCs w:val="20"/>
              </w:rPr>
            </w:pPr>
            <w:r>
              <w:rPr>
                <w:rFonts w:ascii="Montserrat" w:eastAsia="Montserrat" w:hAnsi="Montserrat" w:cs="Montserrat"/>
                <w:sz w:val="20"/>
                <w:szCs w:val="20"/>
              </w:rPr>
              <w:t>Up to date knowledge of current initiatives impacting on vocational/subject area</w:t>
            </w:r>
          </w:p>
        </w:tc>
        <w:tc>
          <w:tcPr>
            <w:tcW w:w="604" w:type="dxa"/>
            <w:shd w:val="clear" w:color="auto" w:fill="auto"/>
            <w:vAlign w:val="center"/>
          </w:tcPr>
          <w:p w:rsidR="0010392A" w:rsidRDefault="0010392A" w:rsidP="0010392A">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10392A" w:rsidRPr="004C5A58" w:rsidRDefault="0010392A" w:rsidP="0010392A">
            <w:pPr>
              <w:jc w:val="center"/>
              <w:rPr>
                <w:rFonts w:ascii="Montserrat" w:hAnsi="Montserrat"/>
                <w:sz w:val="20"/>
                <w:szCs w:val="28"/>
              </w:rPr>
            </w:pPr>
          </w:p>
        </w:tc>
        <w:tc>
          <w:tcPr>
            <w:tcW w:w="524" w:type="dxa"/>
            <w:shd w:val="clear" w:color="auto" w:fill="auto"/>
            <w:vAlign w:val="center"/>
          </w:tcPr>
          <w:p w:rsidR="0010392A" w:rsidRPr="00505DD1" w:rsidRDefault="0010392A" w:rsidP="0010392A">
            <w:pPr>
              <w:jc w:val="center"/>
              <w:rPr>
                <w:rFonts w:ascii="Wingdings" w:hAnsi="Wingdings"/>
                <w:sz w:val="20"/>
                <w:szCs w:val="20"/>
              </w:rPr>
            </w:pPr>
            <w:r w:rsidRPr="00505DD1">
              <w:rPr>
                <w:rFonts w:ascii="Wingdings" w:hAnsi="Wingdings"/>
                <w:sz w:val="20"/>
                <w:szCs w:val="20"/>
              </w:rPr>
              <w:t></w:t>
            </w:r>
          </w:p>
        </w:tc>
        <w:tc>
          <w:tcPr>
            <w:tcW w:w="525" w:type="dxa"/>
            <w:shd w:val="clear" w:color="auto" w:fill="auto"/>
            <w:vAlign w:val="center"/>
          </w:tcPr>
          <w:p w:rsidR="0010392A" w:rsidRPr="00505DD1" w:rsidRDefault="0010392A" w:rsidP="0010392A">
            <w:pPr>
              <w:jc w:val="center"/>
              <w:rPr>
                <w:rFonts w:ascii="Wingdings" w:hAnsi="Wingdings"/>
                <w:sz w:val="20"/>
                <w:szCs w:val="20"/>
              </w:rPr>
            </w:pPr>
          </w:p>
        </w:tc>
        <w:tc>
          <w:tcPr>
            <w:tcW w:w="524" w:type="dxa"/>
            <w:shd w:val="clear" w:color="auto" w:fill="auto"/>
            <w:vAlign w:val="center"/>
          </w:tcPr>
          <w:p w:rsidR="0010392A" w:rsidRPr="0034011F" w:rsidRDefault="0010392A" w:rsidP="0010392A">
            <w:pPr>
              <w:jc w:val="center"/>
              <w:rPr>
                <w:rFonts w:ascii="Wingdings" w:hAnsi="Wingdings"/>
                <w:sz w:val="20"/>
                <w:szCs w:val="20"/>
              </w:rPr>
            </w:pPr>
          </w:p>
        </w:tc>
        <w:tc>
          <w:tcPr>
            <w:tcW w:w="525" w:type="dxa"/>
            <w:shd w:val="clear" w:color="auto" w:fill="auto"/>
            <w:vAlign w:val="center"/>
          </w:tcPr>
          <w:p w:rsidR="0010392A" w:rsidRPr="004C5A58" w:rsidRDefault="0010392A" w:rsidP="0010392A">
            <w:pPr>
              <w:jc w:val="center"/>
              <w:rPr>
                <w:rFonts w:ascii="Montserrat" w:hAnsi="Montserrat"/>
                <w:sz w:val="20"/>
                <w:szCs w:val="28"/>
              </w:rPr>
            </w:pPr>
          </w:p>
        </w:tc>
      </w:tr>
      <w:tr w:rsidR="0010392A" w:rsidRPr="004C5A58" w:rsidTr="00C21367">
        <w:trPr>
          <w:trHeight w:val="340"/>
        </w:trPr>
        <w:tc>
          <w:tcPr>
            <w:tcW w:w="6888" w:type="dxa"/>
            <w:tcBorders>
              <w:top w:val="single" w:sz="4" w:space="0" w:color="auto"/>
            </w:tcBorders>
          </w:tcPr>
          <w:p w:rsidR="0010392A" w:rsidRDefault="0010392A" w:rsidP="0010392A">
            <w:pPr>
              <w:jc w:val="both"/>
              <w:rPr>
                <w:rFonts w:ascii="Montserrat" w:eastAsia="Montserrat" w:hAnsi="Montserrat" w:cs="Montserrat"/>
                <w:sz w:val="20"/>
                <w:szCs w:val="20"/>
              </w:rPr>
            </w:pPr>
            <w:r>
              <w:rPr>
                <w:rFonts w:ascii="Montserrat" w:eastAsia="Montserrat" w:hAnsi="Montserrat" w:cs="Montserrat"/>
                <w:sz w:val="20"/>
                <w:szCs w:val="20"/>
              </w:rPr>
              <w:t>Knowledge of MS office applications</w:t>
            </w:r>
          </w:p>
        </w:tc>
        <w:tc>
          <w:tcPr>
            <w:tcW w:w="604" w:type="dxa"/>
            <w:shd w:val="clear" w:color="auto" w:fill="auto"/>
            <w:vAlign w:val="center"/>
          </w:tcPr>
          <w:p w:rsidR="0010392A" w:rsidRDefault="0010392A" w:rsidP="0010392A">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10392A" w:rsidRPr="004C5A58" w:rsidRDefault="0010392A" w:rsidP="0010392A">
            <w:pPr>
              <w:jc w:val="center"/>
              <w:rPr>
                <w:rFonts w:ascii="Montserrat" w:hAnsi="Montserrat"/>
                <w:sz w:val="20"/>
                <w:szCs w:val="28"/>
              </w:rPr>
            </w:pPr>
          </w:p>
        </w:tc>
        <w:tc>
          <w:tcPr>
            <w:tcW w:w="524" w:type="dxa"/>
            <w:shd w:val="clear" w:color="auto" w:fill="auto"/>
            <w:vAlign w:val="center"/>
          </w:tcPr>
          <w:p w:rsidR="0010392A" w:rsidRPr="00505DD1" w:rsidRDefault="0010392A" w:rsidP="0010392A">
            <w:pPr>
              <w:jc w:val="center"/>
              <w:rPr>
                <w:rFonts w:ascii="Wingdings" w:hAnsi="Wingdings"/>
                <w:sz w:val="20"/>
                <w:szCs w:val="20"/>
              </w:rPr>
            </w:pPr>
            <w:r w:rsidRPr="00505DD1">
              <w:rPr>
                <w:rFonts w:ascii="Wingdings" w:hAnsi="Wingdings"/>
                <w:sz w:val="20"/>
                <w:szCs w:val="20"/>
              </w:rPr>
              <w:t></w:t>
            </w:r>
          </w:p>
        </w:tc>
        <w:tc>
          <w:tcPr>
            <w:tcW w:w="525" w:type="dxa"/>
            <w:shd w:val="clear" w:color="auto" w:fill="auto"/>
            <w:vAlign w:val="center"/>
          </w:tcPr>
          <w:p w:rsidR="0010392A" w:rsidRPr="00505DD1" w:rsidRDefault="0010392A" w:rsidP="0010392A">
            <w:pPr>
              <w:jc w:val="center"/>
              <w:rPr>
                <w:rFonts w:ascii="Wingdings" w:hAnsi="Wingdings"/>
                <w:sz w:val="20"/>
                <w:szCs w:val="20"/>
              </w:rPr>
            </w:pPr>
            <w:r w:rsidRPr="00505DD1">
              <w:rPr>
                <w:rFonts w:ascii="Wingdings" w:hAnsi="Wingdings"/>
                <w:sz w:val="20"/>
                <w:szCs w:val="20"/>
              </w:rPr>
              <w:t></w:t>
            </w:r>
          </w:p>
        </w:tc>
        <w:tc>
          <w:tcPr>
            <w:tcW w:w="524" w:type="dxa"/>
            <w:shd w:val="clear" w:color="auto" w:fill="auto"/>
            <w:vAlign w:val="center"/>
          </w:tcPr>
          <w:p w:rsidR="0010392A" w:rsidRPr="0034011F" w:rsidRDefault="0010392A" w:rsidP="0010392A">
            <w:pPr>
              <w:jc w:val="center"/>
              <w:rPr>
                <w:rFonts w:ascii="Wingdings" w:hAnsi="Wingdings"/>
                <w:sz w:val="20"/>
                <w:szCs w:val="20"/>
              </w:rPr>
            </w:pPr>
          </w:p>
        </w:tc>
        <w:tc>
          <w:tcPr>
            <w:tcW w:w="525" w:type="dxa"/>
            <w:shd w:val="clear" w:color="auto" w:fill="auto"/>
            <w:vAlign w:val="center"/>
          </w:tcPr>
          <w:p w:rsidR="0010392A" w:rsidRPr="004C5A58" w:rsidRDefault="0010392A" w:rsidP="0010392A">
            <w:pPr>
              <w:jc w:val="center"/>
              <w:rPr>
                <w:rFonts w:ascii="Montserrat" w:hAnsi="Montserrat"/>
                <w:sz w:val="20"/>
                <w:szCs w:val="28"/>
              </w:rPr>
            </w:pPr>
          </w:p>
        </w:tc>
      </w:tr>
      <w:tr w:rsidR="0010392A" w:rsidRPr="004C5A58" w:rsidTr="00C21367">
        <w:trPr>
          <w:trHeight w:val="340"/>
        </w:trPr>
        <w:tc>
          <w:tcPr>
            <w:tcW w:w="6888" w:type="dxa"/>
            <w:tcBorders>
              <w:top w:val="single" w:sz="4" w:space="0" w:color="auto"/>
            </w:tcBorders>
          </w:tcPr>
          <w:p w:rsidR="0010392A" w:rsidRDefault="0010392A" w:rsidP="0010392A">
            <w:pPr>
              <w:jc w:val="both"/>
              <w:rPr>
                <w:rFonts w:ascii="Montserrat" w:eastAsia="Montserrat" w:hAnsi="Montserrat" w:cs="Montserrat"/>
                <w:sz w:val="20"/>
                <w:szCs w:val="20"/>
              </w:rPr>
            </w:pPr>
            <w:r>
              <w:rPr>
                <w:rFonts w:ascii="Montserrat" w:eastAsia="Montserrat" w:hAnsi="Montserrat" w:cs="Montserrat"/>
                <w:sz w:val="20"/>
                <w:szCs w:val="20"/>
              </w:rPr>
              <w:t xml:space="preserve">Evidence of understanding and effective implementation of safeguarding policies </w:t>
            </w:r>
          </w:p>
        </w:tc>
        <w:tc>
          <w:tcPr>
            <w:tcW w:w="604" w:type="dxa"/>
            <w:shd w:val="clear" w:color="auto" w:fill="auto"/>
            <w:vAlign w:val="center"/>
          </w:tcPr>
          <w:p w:rsidR="0010392A" w:rsidRDefault="0010392A" w:rsidP="0010392A">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10392A" w:rsidRPr="004C5A58" w:rsidRDefault="0010392A" w:rsidP="0010392A">
            <w:pPr>
              <w:jc w:val="center"/>
              <w:rPr>
                <w:rFonts w:ascii="Montserrat" w:hAnsi="Montserrat"/>
                <w:sz w:val="20"/>
                <w:szCs w:val="28"/>
              </w:rPr>
            </w:pPr>
          </w:p>
        </w:tc>
        <w:tc>
          <w:tcPr>
            <w:tcW w:w="524" w:type="dxa"/>
            <w:shd w:val="clear" w:color="auto" w:fill="auto"/>
            <w:vAlign w:val="center"/>
          </w:tcPr>
          <w:p w:rsidR="0010392A" w:rsidRPr="00505DD1" w:rsidRDefault="0010392A" w:rsidP="0010392A">
            <w:pPr>
              <w:jc w:val="center"/>
              <w:rPr>
                <w:rFonts w:ascii="Wingdings" w:hAnsi="Wingdings"/>
                <w:sz w:val="20"/>
                <w:szCs w:val="20"/>
              </w:rPr>
            </w:pPr>
            <w:r w:rsidRPr="00505DD1">
              <w:rPr>
                <w:rFonts w:ascii="Wingdings" w:hAnsi="Wingdings"/>
                <w:sz w:val="20"/>
                <w:szCs w:val="20"/>
              </w:rPr>
              <w:t></w:t>
            </w:r>
          </w:p>
        </w:tc>
        <w:tc>
          <w:tcPr>
            <w:tcW w:w="525" w:type="dxa"/>
            <w:shd w:val="clear" w:color="auto" w:fill="auto"/>
            <w:vAlign w:val="center"/>
          </w:tcPr>
          <w:p w:rsidR="0010392A" w:rsidRPr="00505DD1" w:rsidRDefault="0010392A" w:rsidP="0010392A">
            <w:pPr>
              <w:jc w:val="center"/>
              <w:rPr>
                <w:rFonts w:ascii="Wingdings" w:hAnsi="Wingdings"/>
                <w:sz w:val="20"/>
                <w:szCs w:val="20"/>
              </w:rPr>
            </w:pPr>
            <w:r w:rsidRPr="00505DD1">
              <w:rPr>
                <w:rFonts w:ascii="Wingdings" w:hAnsi="Wingdings"/>
                <w:sz w:val="20"/>
                <w:szCs w:val="20"/>
              </w:rPr>
              <w:t></w:t>
            </w:r>
          </w:p>
        </w:tc>
        <w:tc>
          <w:tcPr>
            <w:tcW w:w="524" w:type="dxa"/>
            <w:shd w:val="clear" w:color="auto" w:fill="auto"/>
            <w:vAlign w:val="center"/>
          </w:tcPr>
          <w:p w:rsidR="0010392A" w:rsidRPr="0034011F" w:rsidRDefault="0010392A" w:rsidP="0010392A">
            <w:pPr>
              <w:jc w:val="center"/>
              <w:rPr>
                <w:rFonts w:ascii="Wingdings" w:hAnsi="Wingdings"/>
                <w:sz w:val="20"/>
                <w:szCs w:val="20"/>
              </w:rPr>
            </w:pPr>
          </w:p>
        </w:tc>
        <w:tc>
          <w:tcPr>
            <w:tcW w:w="525" w:type="dxa"/>
            <w:shd w:val="clear" w:color="auto" w:fill="auto"/>
            <w:vAlign w:val="center"/>
          </w:tcPr>
          <w:p w:rsidR="0010392A" w:rsidRPr="004C5A58" w:rsidRDefault="0010392A" w:rsidP="0010392A">
            <w:pPr>
              <w:jc w:val="center"/>
              <w:rPr>
                <w:rFonts w:ascii="Montserrat" w:hAnsi="Montserrat"/>
                <w:sz w:val="20"/>
                <w:szCs w:val="28"/>
              </w:rPr>
            </w:pPr>
          </w:p>
        </w:tc>
      </w:tr>
      <w:tr w:rsidR="0010392A" w:rsidRPr="004C5A58" w:rsidTr="00C21367">
        <w:trPr>
          <w:trHeight w:val="340"/>
        </w:trPr>
        <w:tc>
          <w:tcPr>
            <w:tcW w:w="6888" w:type="dxa"/>
            <w:tcBorders>
              <w:top w:val="single" w:sz="4" w:space="0" w:color="auto"/>
            </w:tcBorders>
          </w:tcPr>
          <w:p w:rsidR="0010392A" w:rsidRDefault="0010392A" w:rsidP="0010392A">
            <w:pPr>
              <w:jc w:val="both"/>
              <w:rPr>
                <w:rFonts w:ascii="Montserrat" w:eastAsia="Montserrat" w:hAnsi="Montserrat" w:cs="Montserrat"/>
                <w:sz w:val="20"/>
                <w:szCs w:val="20"/>
              </w:rPr>
            </w:pPr>
            <w:r>
              <w:rPr>
                <w:rFonts w:ascii="Montserrat" w:eastAsia="Montserrat" w:hAnsi="Montserrat" w:cs="Montserrat"/>
                <w:sz w:val="20"/>
                <w:szCs w:val="20"/>
              </w:rPr>
              <w:t>Knowledge of issues relating to confidentiality</w:t>
            </w:r>
          </w:p>
        </w:tc>
        <w:tc>
          <w:tcPr>
            <w:tcW w:w="604" w:type="dxa"/>
            <w:shd w:val="clear" w:color="auto" w:fill="auto"/>
            <w:vAlign w:val="center"/>
          </w:tcPr>
          <w:p w:rsidR="0010392A" w:rsidRDefault="0010392A" w:rsidP="0010392A">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10392A" w:rsidRPr="004C5A58" w:rsidRDefault="0010392A" w:rsidP="0010392A">
            <w:pPr>
              <w:jc w:val="center"/>
              <w:rPr>
                <w:rFonts w:ascii="Montserrat" w:hAnsi="Montserrat"/>
                <w:sz w:val="20"/>
                <w:szCs w:val="28"/>
              </w:rPr>
            </w:pPr>
          </w:p>
        </w:tc>
        <w:tc>
          <w:tcPr>
            <w:tcW w:w="524" w:type="dxa"/>
            <w:shd w:val="clear" w:color="auto" w:fill="auto"/>
            <w:vAlign w:val="center"/>
          </w:tcPr>
          <w:p w:rsidR="0010392A" w:rsidRDefault="0010392A" w:rsidP="0010392A">
            <w:pPr>
              <w:jc w:val="center"/>
            </w:pPr>
            <w:r w:rsidRPr="00505DD1">
              <w:rPr>
                <w:rFonts w:ascii="Wingdings" w:hAnsi="Wingdings"/>
                <w:sz w:val="20"/>
                <w:szCs w:val="20"/>
              </w:rPr>
              <w:t></w:t>
            </w:r>
          </w:p>
        </w:tc>
        <w:tc>
          <w:tcPr>
            <w:tcW w:w="525" w:type="dxa"/>
            <w:shd w:val="clear" w:color="auto" w:fill="auto"/>
            <w:vAlign w:val="center"/>
          </w:tcPr>
          <w:p w:rsidR="0010392A" w:rsidRDefault="0010392A" w:rsidP="0010392A">
            <w:pPr>
              <w:jc w:val="center"/>
            </w:pPr>
            <w:r w:rsidRPr="00505DD1">
              <w:rPr>
                <w:rFonts w:ascii="Wingdings" w:hAnsi="Wingdings"/>
                <w:sz w:val="20"/>
                <w:szCs w:val="20"/>
              </w:rPr>
              <w:t></w:t>
            </w:r>
          </w:p>
        </w:tc>
        <w:tc>
          <w:tcPr>
            <w:tcW w:w="524" w:type="dxa"/>
            <w:shd w:val="clear" w:color="auto" w:fill="auto"/>
            <w:vAlign w:val="center"/>
          </w:tcPr>
          <w:p w:rsidR="0010392A" w:rsidRPr="0034011F" w:rsidRDefault="0010392A" w:rsidP="0010392A">
            <w:pPr>
              <w:jc w:val="center"/>
              <w:rPr>
                <w:rFonts w:ascii="Wingdings" w:hAnsi="Wingdings"/>
                <w:sz w:val="20"/>
                <w:szCs w:val="20"/>
              </w:rPr>
            </w:pPr>
          </w:p>
        </w:tc>
        <w:tc>
          <w:tcPr>
            <w:tcW w:w="525" w:type="dxa"/>
            <w:shd w:val="clear" w:color="auto" w:fill="auto"/>
            <w:vAlign w:val="center"/>
          </w:tcPr>
          <w:p w:rsidR="0010392A" w:rsidRPr="004C5A58" w:rsidRDefault="0010392A" w:rsidP="0010392A">
            <w:pPr>
              <w:jc w:val="center"/>
              <w:rPr>
                <w:rFonts w:ascii="Montserrat" w:hAnsi="Montserrat"/>
                <w:sz w:val="20"/>
                <w:szCs w:val="28"/>
              </w:rPr>
            </w:pPr>
          </w:p>
        </w:tc>
      </w:tr>
      <w:tr w:rsidR="0010392A" w:rsidRPr="004C5A58" w:rsidTr="00C21367">
        <w:trPr>
          <w:trHeight w:val="340"/>
        </w:trPr>
        <w:tc>
          <w:tcPr>
            <w:tcW w:w="6888" w:type="dxa"/>
            <w:tcBorders>
              <w:top w:val="single" w:sz="4" w:space="0" w:color="auto"/>
            </w:tcBorders>
          </w:tcPr>
          <w:p w:rsidR="0010392A" w:rsidRDefault="0010392A" w:rsidP="0010392A">
            <w:pPr>
              <w:jc w:val="both"/>
              <w:rPr>
                <w:rFonts w:ascii="Montserrat" w:eastAsia="Montserrat" w:hAnsi="Montserrat" w:cs="Montserrat"/>
                <w:sz w:val="20"/>
                <w:szCs w:val="20"/>
              </w:rPr>
            </w:pPr>
            <w:r>
              <w:rPr>
                <w:rFonts w:ascii="Montserrat" w:eastAsia="Montserrat" w:hAnsi="Montserrat" w:cs="Montserrat"/>
                <w:sz w:val="20"/>
                <w:szCs w:val="20"/>
              </w:rPr>
              <w:t>Understanding of Equality and Diversity and its importance within the College</w:t>
            </w:r>
          </w:p>
        </w:tc>
        <w:tc>
          <w:tcPr>
            <w:tcW w:w="604" w:type="dxa"/>
            <w:shd w:val="clear" w:color="auto" w:fill="auto"/>
            <w:vAlign w:val="center"/>
          </w:tcPr>
          <w:p w:rsidR="0010392A" w:rsidRDefault="0010392A" w:rsidP="0010392A">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10392A" w:rsidRPr="004C5A58" w:rsidRDefault="0010392A" w:rsidP="0010392A">
            <w:pPr>
              <w:jc w:val="center"/>
              <w:rPr>
                <w:rFonts w:ascii="Montserrat" w:hAnsi="Montserrat"/>
                <w:sz w:val="20"/>
                <w:szCs w:val="28"/>
              </w:rPr>
            </w:pPr>
          </w:p>
        </w:tc>
        <w:tc>
          <w:tcPr>
            <w:tcW w:w="524" w:type="dxa"/>
            <w:shd w:val="clear" w:color="auto" w:fill="auto"/>
            <w:vAlign w:val="center"/>
          </w:tcPr>
          <w:p w:rsidR="0010392A" w:rsidRPr="004C5A58" w:rsidRDefault="0010392A" w:rsidP="0010392A">
            <w:pPr>
              <w:jc w:val="center"/>
              <w:rPr>
                <w:rFonts w:ascii="Montserrat" w:hAnsi="Montserrat"/>
                <w:sz w:val="20"/>
                <w:szCs w:val="28"/>
              </w:rPr>
            </w:pPr>
            <w:r w:rsidRPr="0034011F">
              <w:rPr>
                <w:rFonts w:ascii="Wingdings" w:hAnsi="Wingdings"/>
                <w:sz w:val="20"/>
                <w:szCs w:val="20"/>
              </w:rPr>
              <w:t></w:t>
            </w:r>
          </w:p>
        </w:tc>
        <w:tc>
          <w:tcPr>
            <w:tcW w:w="525" w:type="dxa"/>
            <w:shd w:val="clear" w:color="auto" w:fill="auto"/>
            <w:vAlign w:val="center"/>
          </w:tcPr>
          <w:p w:rsidR="0010392A" w:rsidRPr="004C5A58" w:rsidRDefault="0010392A" w:rsidP="0010392A">
            <w:pPr>
              <w:jc w:val="center"/>
              <w:rPr>
                <w:rFonts w:ascii="Montserrat" w:hAnsi="Montserrat"/>
                <w:sz w:val="20"/>
                <w:szCs w:val="28"/>
              </w:rPr>
            </w:pPr>
            <w:r w:rsidRPr="0034011F">
              <w:rPr>
                <w:rFonts w:ascii="Wingdings" w:hAnsi="Wingdings"/>
                <w:sz w:val="20"/>
                <w:szCs w:val="20"/>
              </w:rPr>
              <w:t></w:t>
            </w:r>
          </w:p>
        </w:tc>
        <w:tc>
          <w:tcPr>
            <w:tcW w:w="524" w:type="dxa"/>
            <w:shd w:val="clear" w:color="auto" w:fill="auto"/>
            <w:vAlign w:val="center"/>
          </w:tcPr>
          <w:p w:rsidR="0010392A" w:rsidRPr="0034011F" w:rsidRDefault="0010392A" w:rsidP="0010392A">
            <w:pPr>
              <w:jc w:val="center"/>
              <w:rPr>
                <w:rFonts w:ascii="Wingdings" w:hAnsi="Wingdings"/>
                <w:sz w:val="20"/>
                <w:szCs w:val="20"/>
              </w:rPr>
            </w:pPr>
          </w:p>
        </w:tc>
        <w:tc>
          <w:tcPr>
            <w:tcW w:w="525" w:type="dxa"/>
            <w:shd w:val="clear" w:color="auto" w:fill="auto"/>
            <w:vAlign w:val="center"/>
          </w:tcPr>
          <w:p w:rsidR="0010392A" w:rsidRPr="004C5A58" w:rsidRDefault="0010392A" w:rsidP="0010392A">
            <w:pPr>
              <w:jc w:val="center"/>
              <w:rPr>
                <w:rFonts w:ascii="Montserrat" w:hAnsi="Montserrat"/>
                <w:sz w:val="20"/>
                <w:szCs w:val="28"/>
              </w:rPr>
            </w:pPr>
          </w:p>
        </w:tc>
      </w:tr>
      <w:tr w:rsidR="0010392A" w:rsidRPr="004C5A58" w:rsidTr="00C21367">
        <w:trPr>
          <w:trHeight w:val="340"/>
        </w:trPr>
        <w:tc>
          <w:tcPr>
            <w:tcW w:w="6888" w:type="dxa"/>
            <w:tcBorders>
              <w:top w:val="single" w:sz="4" w:space="0" w:color="auto"/>
            </w:tcBorders>
          </w:tcPr>
          <w:p w:rsidR="0010392A" w:rsidRDefault="0010392A" w:rsidP="0010392A">
            <w:pPr>
              <w:jc w:val="both"/>
              <w:rPr>
                <w:rFonts w:ascii="Montserrat" w:eastAsia="Montserrat" w:hAnsi="Montserrat" w:cs="Montserrat"/>
                <w:sz w:val="20"/>
                <w:szCs w:val="20"/>
              </w:rPr>
            </w:pPr>
            <w:r>
              <w:rPr>
                <w:rFonts w:ascii="Montserrat" w:eastAsia="Montserrat" w:hAnsi="Montserrat" w:cs="Montserrat"/>
                <w:sz w:val="20"/>
                <w:szCs w:val="20"/>
              </w:rPr>
              <w:t xml:space="preserve">Understanding of social education principles and awareness of current policies and initiatives </w:t>
            </w:r>
          </w:p>
        </w:tc>
        <w:tc>
          <w:tcPr>
            <w:tcW w:w="604" w:type="dxa"/>
            <w:shd w:val="clear" w:color="auto" w:fill="auto"/>
            <w:vAlign w:val="center"/>
          </w:tcPr>
          <w:p w:rsidR="0010392A" w:rsidRDefault="0010392A" w:rsidP="0010392A">
            <w:pPr>
              <w:jc w:val="center"/>
              <w:rPr>
                <w:rFonts w:ascii="Montserrat" w:hAnsi="Montserrat"/>
                <w:sz w:val="20"/>
                <w:szCs w:val="28"/>
              </w:rPr>
            </w:pPr>
          </w:p>
        </w:tc>
        <w:tc>
          <w:tcPr>
            <w:tcW w:w="604" w:type="dxa"/>
            <w:shd w:val="clear" w:color="auto" w:fill="auto"/>
            <w:vAlign w:val="center"/>
          </w:tcPr>
          <w:p w:rsidR="0010392A" w:rsidRPr="004C5A58" w:rsidRDefault="0010392A" w:rsidP="0010392A">
            <w:pPr>
              <w:jc w:val="center"/>
              <w:rPr>
                <w:rFonts w:ascii="Montserrat" w:hAnsi="Montserrat"/>
                <w:sz w:val="20"/>
                <w:szCs w:val="28"/>
              </w:rPr>
            </w:pPr>
            <w:r>
              <w:rPr>
                <w:rFonts w:ascii="Montserrat" w:hAnsi="Montserrat"/>
                <w:sz w:val="20"/>
                <w:szCs w:val="28"/>
              </w:rPr>
              <w:t>D</w:t>
            </w:r>
          </w:p>
        </w:tc>
        <w:tc>
          <w:tcPr>
            <w:tcW w:w="524" w:type="dxa"/>
            <w:shd w:val="clear" w:color="auto" w:fill="auto"/>
            <w:vAlign w:val="center"/>
          </w:tcPr>
          <w:p w:rsidR="0010392A" w:rsidRPr="004C5A58" w:rsidRDefault="0010392A" w:rsidP="0010392A">
            <w:pPr>
              <w:jc w:val="center"/>
              <w:rPr>
                <w:rFonts w:ascii="Montserrat" w:hAnsi="Montserrat"/>
                <w:sz w:val="20"/>
                <w:szCs w:val="28"/>
              </w:rPr>
            </w:pPr>
            <w:r w:rsidRPr="0034011F">
              <w:rPr>
                <w:rFonts w:ascii="Wingdings" w:hAnsi="Wingdings"/>
                <w:sz w:val="20"/>
                <w:szCs w:val="20"/>
              </w:rPr>
              <w:t></w:t>
            </w:r>
          </w:p>
        </w:tc>
        <w:tc>
          <w:tcPr>
            <w:tcW w:w="525" w:type="dxa"/>
            <w:shd w:val="clear" w:color="auto" w:fill="auto"/>
            <w:vAlign w:val="center"/>
          </w:tcPr>
          <w:p w:rsidR="0010392A" w:rsidRPr="004C5A58" w:rsidRDefault="0010392A" w:rsidP="0010392A">
            <w:pPr>
              <w:jc w:val="center"/>
              <w:rPr>
                <w:rFonts w:ascii="Montserrat" w:hAnsi="Montserrat"/>
                <w:sz w:val="20"/>
                <w:szCs w:val="28"/>
              </w:rPr>
            </w:pPr>
            <w:r w:rsidRPr="0034011F">
              <w:rPr>
                <w:rFonts w:ascii="Wingdings" w:hAnsi="Wingdings"/>
                <w:sz w:val="20"/>
                <w:szCs w:val="20"/>
              </w:rPr>
              <w:t></w:t>
            </w:r>
          </w:p>
        </w:tc>
        <w:tc>
          <w:tcPr>
            <w:tcW w:w="524" w:type="dxa"/>
            <w:shd w:val="clear" w:color="auto" w:fill="auto"/>
            <w:vAlign w:val="center"/>
          </w:tcPr>
          <w:p w:rsidR="0010392A" w:rsidRPr="0034011F" w:rsidRDefault="0010392A" w:rsidP="0010392A">
            <w:pPr>
              <w:jc w:val="center"/>
              <w:rPr>
                <w:rFonts w:ascii="Wingdings" w:hAnsi="Wingdings"/>
                <w:sz w:val="20"/>
                <w:szCs w:val="20"/>
              </w:rPr>
            </w:pPr>
          </w:p>
        </w:tc>
        <w:tc>
          <w:tcPr>
            <w:tcW w:w="525" w:type="dxa"/>
            <w:shd w:val="clear" w:color="auto" w:fill="auto"/>
            <w:vAlign w:val="center"/>
          </w:tcPr>
          <w:p w:rsidR="0010392A" w:rsidRPr="004C5A58" w:rsidRDefault="0010392A" w:rsidP="0010392A">
            <w:pPr>
              <w:jc w:val="center"/>
              <w:rPr>
                <w:rFonts w:ascii="Montserrat" w:hAnsi="Montserrat"/>
                <w:sz w:val="20"/>
                <w:szCs w:val="28"/>
              </w:rPr>
            </w:pPr>
          </w:p>
        </w:tc>
      </w:tr>
      <w:tr w:rsidR="0010392A" w:rsidRPr="004C5A58" w:rsidTr="00E13F78">
        <w:trPr>
          <w:trHeight w:val="284"/>
        </w:trPr>
        <w:tc>
          <w:tcPr>
            <w:tcW w:w="10194" w:type="dxa"/>
            <w:gridSpan w:val="7"/>
            <w:shd w:val="clear" w:color="auto" w:fill="31B7BC"/>
          </w:tcPr>
          <w:p w:rsidR="0010392A" w:rsidRPr="004C5A58" w:rsidRDefault="0010392A" w:rsidP="0010392A">
            <w:pPr>
              <w:jc w:val="both"/>
              <w:rPr>
                <w:rFonts w:ascii="Montserrat" w:hAnsi="Montserrat"/>
                <w:b/>
                <w:sz w:val="20"/>
                <w:szCs w:val="28"/>
              </w:rPr>
            </w:pPr>
            <w:r>
              <w:rPr>
                <w:rFonts w:ascii="Montserrat" w:hAnsi="Montserrat"/>
                <w:b/>
                <w:sz w:val="20"/>
                <w:szCs w:val="28"/>
              </w:rPr>
              <w:t>KEY SKILLS</w:t>
            </w:r>
          </w:p>
        </w:tc>
      </w:tr>
      <w:tr w:rsidR="00AE01FC" w:rsidRPr="004C5A58" w:rsidTr="00AE01FC">
        <w:trPr>
          <w:trHeight w:val="340"/>
        </w:trPr>
        <w:tc>
          <w:tcPr>
            <w:tcW w:w="6888" w:type="dxa"/>
            <w:vAlign w:val="center"/>
          </w:tcPr>
          <w:p w:rsidR="00AE01FC" w:rsidRDefault="00AE01FC" w:rsidP="00AE01FC">
            <w:pPr>
              <w:rPr>
                <w:rFonts w:ascii="Montserrat" w:eastAsia="Montserrat" w:hAnsi="Montserrat" w:cs="Montserrat"/>
                <w:sz w:val="20"/>
                <w:szCs w:val="20"/>
              </w:rPr>
            </w:pPr>
            <w:r>
              <w:rPr>
                <w:rFonts w:ascii="Montserrat" w:eastAsia="Montserrat" w:hAnsi="Montserrat" w:cs="Montserrat"/>
                <w:sz w:val="20"/>
                <w:szCs w:val="20"/>
              </w:rPr>
              <w:t>Ability to relate to young people and adults positively both as individuals and in groups, encouraging participation, involvement, empowerment and achievement</w:t>
            </w:r>
          </w:p>
        </w:tc>
        <w:tc>
          <w:tcPr>
            <w:tcW w:w="604" w:type="dxa"/>
            <w:shd w:val="clear" w:color="auto" w:fill="auto"/>
            <w:vAlign w:val="center"/>
          </w:tcPr>
          <w:p w:rsidR="00AE01FC" w:rsidRDefault="00AE01FC" w:rsidP="00AE01FC">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AE01FC" w:rsidRPr="004C5A58" w:rsidRDefault="00AE01FC" w:rsidP="00AE01FC">
            <w:pPr>
              <w:jc w:val="center"/>
              <w:rPr>
                <w:rFonts w:ascii="Montserrat" w:hAnsi="Montserrat"/>
                <w:sz w:val="20"/>
                <w:szCs w:val="28"/>
              </w:rPr>
            </w:pPr>
          </w:p>
        </w:tc>
        <w:tc>
          <w:tcPr>
            <w:tcW w:w="524" w:type="dxa"/>
            <w:shd w:val="clear" w:color="auto" w:fill="auto"/>
            <w:vAlign w:val="center"/>
          </w:tcPr>
          <w:p w:rsidR="00AE01FC" w:rsidRDefault="00AE01FC" w:rsidP="00AE01FC">
            <w:pPr>
              <w:jc w:val="center"/>
            </w:pPr>
          </w:p>
        </w:tc>
        <w:tc>
          <w:tcPr>
            <w:tcW w:w="525" w:type="dxa"/>
            <w:shd w:val="clear" w:color="auto" w:fill="auto"/>
            <w:vAlign w:val="center"/>
          </w:tcPr>
          <w:p w:rsidR="00AE01FC" w:rsidRDefault="00AE01FC" w:rsidP="00AE01FC">
            <w:pPr>
              <w:jc w:val="center"/>
            </w:pPr>
            <w:r w:rsidRPr="00DA1066">
              <w:rPr>
                <w:rFonts w:ascii="Wingdings" w:hAnsi="Wingdings"/>
                <w:sz w:val="20"/>
                <w:szCs w:val="20"/>
              </w:rPr>
              <w:t></w:t>
            </w:r>
          </w:p>
        </w:tc>
        <w:tc>
          <w:tcPr>
            <w:tcW w:w="524" w:type="dxa"/>
            <w:shd w:val="clear" w:color="auto" w:fill="auto"/>
            <w:vAlign w:val="center"/>
          </w:tcPr>
          <w:p w:rsidR="00AE01FC" w:rsidRPr="004C5A58" w:rsidRDefault="00AE01FC" w:rsidP="00AE01FC">
            <w:pPr>
              <w:jc w:val="center"/>
              <w:rPr>
                <w:rFonts w:ascii="Montserrat" w:hAnsi="Montserrat"/>
                <w:sz w:val="20"/>
                <w:szCs w:val="28"/>
              </w:rPr>
            </w:pPr>
          </w:p>
        </w:tc>
        <w:tc>
          <w:tcPr>
            <w:tcW w:w="525" w:type="dxa"/>
            <w:shd w:val="clear" w:color="auto" w:fill="auto"/>
            <w:vAlign w:val="center"/>
          </w:tcPr>
          <w:p w:rsidR="00AE01FC" w:rsidRPr="001272E2" w:rsidRDefault="00AE01FC" w:rsidP="00AE01FC">
            <w:pPr>
              <w:jc w:val="center"/>
              <w:rPr>
                <w:rFonts w:ascii="Wingdings" w:hAnsi="Wingdings"/>
                <w:sz w:val="20"/>
                <w:szCs w:val="20"/>
              </w:rPr>
            </w:pPr>
          </w:p>
        </w:tc>
      </w:tr>
      <w:tr w:rsidR="00AE01FC" w:rsidRPr="004C5A58" w:rsidTr="00AE01FC">
        <w:trPr>
          <w:trHeight w:val="340"/>
        </w:trPr>
        <w:tc>
          <w:tcPr>
            <w:tcW w:w="6888" w:type="dxa"/>
            <w:vAlign w:val="center"/>
          </w:tcPr>
          <w:p w:rsidR="00AE01FC" w:rsidRDefault="00AE01FC" w:rsidP="00AE01FC">
            <w:pPr>
              <w:rPr>
                <w:rFonts w:ascii="Montserrat" w:eastAsia="Montserrat" w:hAnsi="Montserrat" w:cs="Montserrat"/>
                <w:sz w:val="20"/>
                <w:szCs w:val="20"/>
              </w:rPr>
            </w:pPr>
            <w:r>
              <w:rPr>
                <w:rFonts w:ascii="Montserrat" w:eastAsia="Montserrat" w:hAnsi="Montserrat" w:cs="Montserrat"/>
                <w:sz w:val="20"/>
                <w:szCs w:val="20"/>
              </w:rPr>
              <w:t>Ability to analyse and reflect on own professional practice</w:t>
            </w:r>
          </w:p>
        </w:tc>
        <w:tc>
          <w:tcPr>
            <w:tcW w:w="604" w:type="dxa"/>
            <w:shd w:val="clear" w:color="auto" w:fill="auto"/>
            <w:vAlign w:val="center"/>
          </w:tcPr>
          <w:p w:rsidR="00AE01FC" w:rsidRDefault="00AE01FC" w:rsidP="00AE01FC">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AE01FC" w:rsidRPr="004C5A58" w:rsidRDefault="00AE01FC" w:rsidP="00AE01FC">
            <w:pPr>
              <w:jc w:val="center"/>
              <w:rPr>
                <w:rFonts w:ascii="Montserrat" w:hAnsi="Montserrat"/>
                <w:sz w:val="20"/>
                <w:szCs w:val="28"/>
              </w:rPr>
            </w:pPr>
          </w:p>
        </w:tc>
        <w:tc>
          <w:tcPr>
            <w:tcW w:w="524" w:type="dxa"/>
            <w:shd w:val="clear" w:color="auto" w:fill="auto"/>
            <w:vAlign w:val="center"/>
          </w:tcPr>
          <w:p w:rsidR="00AE01FC" w:rsidRDefault="00AE01FC" w:rsidP="00AE01FC">
            <w:pPr>
              <w:jc w:val="center"/>
            </w:pPr>
          </w:p>
        </w:tc>
        <w:tc>
          <w:tcPr>
            <w:tcW w:w="525" w:type="dxa"/>
            <w:shd w:val="clear" w:color="auto" w:fill="auto"/>
            <w:vAlign w:val="center"/>
          </w:tcPr>
          <w:p w:rsidR="00AE01FC" w:rsidRDefault="00AE01FC" w:rsidP="00AE01FC">
            <w:pPr>
              <w:jc w:val="center"/>
            </w:pPr>
            <w:r w:rsidRPr="00DA1066">
              <w:rPr>
                <w:rFonts w:ascii="Wingdings" w:hAnsi="Wingdings"/>
                <w:sz w:val="20"/>
                <w:szCs w:val="20"/>
              </w:rPr>
              <w:t></w:t>
            </w:r>
          </w:p>
        </w:tc>
        <w:tc>
          <w:tcPr>
            <w:tcW w:w="524" w:type="dxa"/>
            <w:shd w:val="clear" w:color="auto" w:fill="auto"/>
            <w:vAlign w:val="center"/>
          </w:tcPr>
          <w:p w:rsidR="00AE01FC" w:rsidRPr="004C5A58" w:rsidRDefault="00AE01FC" w:rsidP="00AE01FC">
            <w:pPr>
              <w:jc w:val="center"/>
              <w:rPr>
                <w:rFonts w:ascii="Montserrat" w:hAnsi="Montserrat"/>
                <w:sz w:val="20"/>
                <w:szCs w:val="28"/>
              </w:rPr>
            </w:pPr>
          </w:p>
        </w:tc>
        <w:tc>
          <w:tcPr>
            <w:tcW w:w="525" w:type="dxa"/>
            <w:shd w:val="clear" w:color="auto" w:fill="auto"/>
            <w:vAlign w:val="center"/>
          </w:tcPr>
          <w:p w:rsidR="00AE01FC" w:rsidRPr="001272E2" w:rsidRDefault="00AE01FC" w:rsidP="00AE01FC">
            <w:pPr>
              <w:jc w:val="center"/>
              <w:rPr>
                <w:rFonts w:ascii="Wingdings" w:hAnsi="Wingdings"/>
                <w:sz w:val="20"/>
                <w:szCs w:val="20"/>
              </w:rPr>
            </w:pPr>
          </w:p>
        </w:tc>
      </w:tr>
      <w:tr w:rsidR="00AE01FC" w:rsidRPr="004C5A58" w:rsidTr="00AE01FC">
        <w:trPr>
          <w:trHeight w:val="340"/>
        </w:trPr>
        <w:tc>
          <w:tcPr>
            <w:tcW w:w="6888" w:type="dxa"/>
            <w:vAlign w:val="center"/>
          </w:tcPr>
          <w:p w:rsidR="00AE01FC" w:rsidRDefault="00AE01FC" w:rsidP="00AE01FC">
            <w:pPr>
              <w:rPr>
                <w:rFonts w:ascii="Montserrat" w:eastAsia="Montserrat" w:hAnsi="Montserrat" w:cs="Montserrat"/>
                <w:sz w:val="20"/>
                <w:szCs w:val="20"/>
              </w:rPr>
            </w:pPr>
            <w:r>
              <w:rPr>
                <w:rFonts w:ascii="Montserrat" w:eastAsia="Montserrat" w:hAnsi="Montserrat" w:cs="Montserrat"/>
                <w:sz w:val="20"/>
                <w:szCs w:val="20"/>
              </w:rPr>
              <w:t>Ability to work independently and as part of team with a track record in achieving individual and team results</w:t>
            </w:r>
          </w:p>
        </w:tc>
        <w:tc>
          <w:tcPr>
            <w:tcW w:w="604" w:type="dxa"/>
            <w:shd w:val="clear" w:color="auto" w:fill="auto"/>
            <w:vAlign w:val="center"/>
          </w:tcPr>
          <w:p w:rsidR="00AE01FC" w:rsidRDefault="00AE01FC" w:rsidP="00AE01FC">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AE01FC" w:rsidRPr="004C5A58" w:rsidRDefault="00AE01FC" w:rsidP="00AE01FC">
            <w:pPr>
              <w:jc w:val="center"/>
              <w:rPr>
                <w:rFonts w:ascii="Montserrat" w:hAnsi="Montserrat"/>
                <w:sz w:val="20"/>
                <w:szCs w:val="28"/>
              </w:rPr>
            </w:pPr>
          </w:p>
        </w:tc>
        <w:tc>
          <w:tcPr>
            <w:tcW w:w="524" w:type="dxa"/>
            <w:shd w:val="clear" w:color="auto" w:fill="auto"/>
            <w:vAlign w:val="center"/>
          </w:tcPr>
          <w:p w:rsidR="00AE01FC" w:rsidRDefault="00AE01FC" w:rsidP="00AE01FC">
            <w:pPr>
              <w:jc w:val="center"/>
            </w:pPr>
          </w:p>
        </w:tc>
        <w:tc>
          <w:tcPr>
            <w:tcW w:w="525" w:type="dxa"/>
            <w:shd w:val="clear" w:color="auto" w:fill="auto"/>
            <w:vAlign w:val="center"/>
          </w:tcPr>
          <w:p w:rsidR="00AE01FC" w:rsidRDefault="00AE01FC" w:rsidP="00AE01FC">
            <w:pPr>
              <w:jc w:val="center"/>
            </w:pPr>
            <w:r w:rsidRPr="00DA1066">
              <w:rPr>
                <w:rFonts w:ascii="Wingdings" w:hAnsi="Wingdings"/>
                <w:sz w:val="20"/>
                <w:szCs w:val="20"/>
              </w:rPr>
              <w:t></w:t>
            </w:r>
          </w:p>
        </w:tc>
        <w:tc>
          <w:tcPr>
            <w:tcW w:w="524" w:type="dxa"/>
            <w:shd w:val="clear" w:color="auto" w:fill="auto"/>
            <w:vAlign w:val="center"/>
          </w:tcPr>
          <w:p w:rsidR="00AE01FC" w:rsidRPr="004C5A58" w:rsidRDefault="00AE01FC" w:rsidP="00AE01FC">
            <w:pPr>
              <w:jc w:val="center"/>
              <w:rPr>
                <w:rFonts w:ascii="Montserrat" w:hAnsi="Montserrat"/>
                <w:sz w:val="20"/>
                <w:szCs w:val="28"/>
              </w:rPr>
            </w:pPr>
          </w:p>
        </w:tc>
        <w:tc>
          <w:tcPr>
            <w:tcW w:w="525" w:type="dxa"/>
            <w:shd w:val="clear" w:color="auto" w:fill="auto"/>
            <w:vAlign w:val="center"/>
          </w:tcPr>
          <w:p w:rsidR="00AE01FC" w:rsidRPr="001272E2" w:rsidRDefault="00AE01FC" w:rsidP="00AE01FC">
            <w:pPr>
              <w:jc w:val="center"/>
              <w:rPr>
                <w:rFonts w:ascii="Wingdings" w:hAnsi="Wingdings"/>
                <w:sz w:val="20"/>
                <w:szCs w:val="20"/>
              </w:rPr>
            </w:pPr>
          </w:p>
        </w:tc>
      </w:tr>
      <w:tr w:rsidR="00AE01FC" w:rsidRPr="004C5A58" w:rsidTr="00AE01FC">
        <w:trPr>
          <w:trHeight w:val="340"/>
        </w:trPr>
        <w:tc>
          <w:tcPr>
            <w:tcW w:w="6888" w:type="dxa"/>
            <w:vAlign w:val="center"/>
          </w:tcPr>
          <w:p w:rsidR="00AE01FC" w:rsidRDefault="00AE01FC" w:rsidP="00AE01FC">
            <w:pPr>
              <w:rPr>
                <w:rFonts w:ascii="Montserrat" w:eastAsia="Montserrat" w:hAnsi="Montserrat" w:cs="Montserrat"/>
                <w:sz w:val="20"/>
                <w:szCs w:val="20"/>
              </w:rPr>
            </w:pPr>
            <w:r>
              <w:rPr>
                <w:rFonts w:ascii="Montserrat" w:eastAsia="Montserrat" w:hAnsi="Montserrat" w:cs="Montserrat"/>
                <w:sz w:val="20"/>
                <w:szCs w:val="20"/>
              </w:rPr>
              <w:t>Ability to appropriately manage young people’s behaviours</w:t>
            </w:r>
          </w:p>
        </w:tc>
        <w:tc>
          <w:tcPr>
            <w:tcW w:w="604" w:type="dxa"/>
            <w:shd w:val="clear" w:color="auto" w:fill="auto"/>
            <w:vAlign w:val="center"/>
          </w:tcPr>
          <w:p w:rsidR="00AE01FC" w:rsidRDefault="00AE01FC" w:rsidP="00AE01FC">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AE01FC" w:rsidRPr="004C5A58" w:rsidRDefault="00AE01FC" w:rsidP="00AE01FC">
            <w:pPr>
              <w:jc w:val="center"/>
              <w:rPr>
                <w:rFonts w:ascii="Montserrat" w:hAnsi="Montserrat"/>
                <w:sz w:val="20"/>
                <w:szCs w:val="28"/>
              </w:rPr>
            </w:pPr>
          </w:p>
        </w:tc>
        <w:tc>
          <w:tcPr>
            <w:tcW w:w="524" w:type="dxa"/>
            <w:shd w:val="clear" w:color="auto" w:fill="auto"/>
            <w:vAlign w:val="center"/>
          </w:tcPr>
          <w:p w:rsidR="00AE01FC" w:rsidRDefault="00AE01FC" w:rsidP="00AE01FC">
            <w:pPr>
              <w:jc w:val="center"/>
            </w:pPr>
          </w:p>
        </w:tc>
        <w:tc>
          <w:tcPr>
            <w:tcW w:w="525" w:type="dxa"/>
            <w:shd w:val="clear" w:color="auto" w:fill="auto"/>
            <w:vAlign w:val="center"/>
          </w:tcPr>
          <w:p w:rsidR="00AE01FC" w:rsidRDefault="00AE01FC" w:rsidP="00AE01FC">
            <w:pPr>
              <w:jc w:val="center"/>
            </w:pPr>
            <w:r w:rsidRPr="00DA1066">
              <w:rPr>
                <w:rFonts w:ascii="Wingdings" w:hAnsi="Wingdings"/>
                <w:sz w:val="20"/>
                <w:szCs w:val="20"/>
              </w:rPr>
              <w:t></w:t>
            </w:r>
          </w:p>
        </w:tc>
        <w:tc>
          <w:tcPr>
            <w:tcW w:w="524" w:type="dxa"/>
            <w:shd w:val="clear" w:color="auto" w:fill="auto"/>
            <w:vAlign w:val="center"/>
          </w:tcPr>
          <w:p w:rsidR="00AE01FC" w:rsidRPr="004C5A58" w:rsidRDefault="00AE01FC" w:rsidP="00AE01FC">
            <w:pPr>
              <w:jc w:val="center"/>
              <w:rPr>
                <w:rFonts w:ascii="Montserrat" w:hAnsi="Montserrat"/>
                <w:sz w:val="20"/>
                <w:szCs w:val="28"/>
              </w:rPr>
            </w:pPr>
          </w:p>
        </w:tc>
        <w:tc>
          <w:tcPr>
            <w:tcW w:w="525" w:type="dxa"/>
            <w:shd w:val="clear" w:color="auto" w:fill="auto"/>
            <w:vAlign w:val="center"/>
          </w:tcPr>
          <w:p w:rsidR="00AE01FC" w:rsidRPr="001272E2" w:rsidRDefault="00AE01FC" w:rsidP="00AE01FC">
            <w:pPr>
              <w:jc w:val="center"/>
              <w:rPr>
                <w:rFonts w:ascii="Wingdings" w:hAnsi="Wingdings"/>
                <w:sz w:val="20"/>
                <w:szCs w:val="20"/>
              </w:rPr>
            </w:pPr>
          </w:p>
        </w:tc>
      </w:tr>
      <w:tr w:rsidR="00AE01FC" w:rsidRPr="004C5A58" w:rsidTr="00AE01FC">
        <w:trPr>
          <w:trHeight w:val="340"/>
        </w:trPr>
        <w:tc>
          <w:tcPr>
            <w:tcW w:w="6888" w:type="dxa"/>
            <w:vAlign w:val="center"/>
          </w:tcPr>
          <w:p w:rsidR="00AE01FC" w:rsidRDefault="00AE01FC" w:rsidP="00AE01FC">
            <w:pPr>
              <w:rPr>
                <w:rFonts w:ascii="Montserrat" w:eastAsia="Montserrat" w:hAnsi="Montserrat" w:cs="Montserrat"/>
                <w:sz w:val="20"/>
                <w:szCs w:val="20"/>
              </w:rPr>
            </w:pPr>
            <w:r>
              <w:rPr>
                <w:rFonts w:ascii="Montserrat" w:eastAsia="Montserrat" w:hAnsi="Montserrat" w:cs="Montserrat"/>
                <w:sz w:val="20"/>
                <w:szCs w:val="20"/>
              </w:rPr>
              <w:t>Ability to form and maintain appropriate relationships and personal boundaries with young people and vulnerable adults</w:t>
            </w:r>
          </w:p>
        </w:tc>
        <w:tc>
          <w:tcPr>
            <w:tcW w:w="604" w:type="dxa"/>
            <w:shd w:val="clear" w:color="auto" w:fill="auto"/>
            <w:vAlign w:val="center"/>
          </w:tcPr>
          <w:p w:rsidR="00AE01FC" w:rsidRDefault="00AE01FC" w:rsidP="00AE01FC">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AE01FC" w:rsidRPr="004C5A58" w:rsidRDefault="00AE01FC" w:rsidP="00AE01FC">
            <w:pPr>
              <w:jc w:val="center"/>
              <w:rPr>
                <w:rFonts w:ascii="Montserrat" w:hAnsi="Montserrat"/>
                <w:sz w:val="20"/>
                <w:szCs w:val="28"/>
              </w:rPr>
            </w:pPr>
          </w:p>
        </w:tc>
        <w:tc>
          <w:tcPr>
            <w:tcW w:w="524" w:type="dxa"/>
            <w:shd w:val="clear" w:color="auto" w:fill="auto"/>
            <w:vAlign w:val="center"/>
          </w:tcPr>
          <w:p w:rsidR="00AE01FC" w:rsidRDefault="00AE01FC" w:rsidP="00AE01FC">
            <w:pPr>
              <w:jc w:val="center"/>
            </w:pPr>
          </w:p>
        </w:tc>
        <w:tc>
          <w:tcPr>
            <w:tcW w:w="525" w:type="dxa"/>
            <w:shd w:val="clear" w:color="auto" w:fill="auto"/>
            <w:vAlign w:val="center"/>
          </w:tcPr>
          <w:p w:rsidR="00AE01FC" w:rsidRDefault="00AE01FC" w:rsidP="00AE01FC">
            <w:pPr>
              <w:jc w:val="center"/>
            </w:pPr>
            <w:r w:rsidRPr="00DA1066">
              <w:rPr>
                <w:rFonts w:ascii="Wingdings" w:hAnsi="Wingdings"/>
                <w:sz w:val="20"/>
                <w:szCs w:val="20"/>
              </w:rPr>
              <w:t></w:t>
            </w:r>
          </w:p>
        </w:tc>
        <w:tc>
          <w:tcPr>
            <w:tcW w:w="524" w:type="dxa"/>
            <w:shd w:val="clear" w:color="auto" w:fill="auto"/>
            <w:vAlign w:val="center"/>
          </w:tcPr>
          <w:p w:rsidR="00AE01FC" w:rsidRPr="004C5A58" w:rsidRDefault="00AE01FC" w:rsidP="00AE01FC">
            <w:pPr>
              <w:jc w:val="center"/>
              <w:rPr>
                <w:rFonts w:ascii="Montserrat" w:hAnsi="Montserrat"/>
                <w:sz w:val="20"/>
                <w:szCs w:val="28"/>
              </w:rPr>
            </w:pPr>
          </w:p>
        </w:tc>
        <w:tc>
          <w:tcPr>
            <w:tcW w:w="525" w:type="dxa"/>
            <w:shd w:val="clear" w:color="auto" w:fill="auto"/>
            <w:vAlign w:val="center"/>
          </w:tcPr>
          <w:p w:rsidR="00AE01FC" w:rsidRPr="001272E2" w:rsidRDefault="00AE01FC" w:rsidP="00AE01FC">
            <w:pPr>
              <w:jc w:val="center"/>
              <w:rPr>
                <w:rFonts w:ascii="Wingdings" w:hAnsi="Wingdings"/>
                <w:sz w:val="20"/>
                <w:szCs w:val="20"/>
              </w:rPr>
            </w:pPr>
          </w:p>
        </w:tc>
      </w:tr>
      <w:tr w:rsidR="00AE01FC" w:rsidRPr="004C5A58" w:rsidTr="00AE01FC">
        <w:trPr>
          <w:trHeight w:val="340"/>
        </w:trPr>
        <w:tc>
          <w:tcPr>
            <w:tcW w:w="6888" w:type="dxa"/>
            <w:vAlign w:val="center"/>
          </w:tcPr>
          <w:p w:rsidR="00AE01FC" w:rsidRDefault="00AE01FC" w:rsidP="00AE01FC">
            <w:pPr>
              <w:rPr>
                <w:rFonts w:ascii="Montserrat" w:eastAsia="Montserrat" w:hAnsi="Montserrat" w:cs="Montserrat"/>
                <w:sz w:val="20"/>
                <w:szCs w:val="20"/>
              </w:rPr>
            </w:pPr>
            <w:r>
              <w:rPr>
                <w:rFonts w:ascii="Montserrat" w:eastAsia="Montserrat" w:hAnsi="Montserrat" w:cs="Montserrat"/>
                <w:sz w:val="20"/>
                <w:szCs w:val="20"/>
              </w:rPr>
              <w:t>Emotional resilience when working with challenging behaviours</w:t>
            </w:r>
          </w:p>
        </w:tc>
        <w:tc>
          <w:tcPr>
            <w:tcW w:w="604" w:type="dxa"/>
            <w:shd w:val="clear" w:color="auto" w:fill="auto"/>
            <w:vAlign w:val="center"/>
          </w:tcPr>
          <w:p w:rsidR="00AE01FC" w:rsidRDefault="00AE01FC" w:rsidP="00AE01FC">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AE01FC" w:rsidRPr="004C5A58" w:rsidRDefault="00AE01FC" w:rsidP="00AE01FC">
            <w:pPr>
              <w:jc w:val="center"/>
              <w:rPr>
                <w:rFonts w:ascii="Montserrat" w:hAnsi="Montserrat"/>
                <w:sz w:val="20"/>
                <w:szCs w:val="28"/>
              </w:rPr>
            </w:pPr>
          </w:p>
        </w:tc>
        <w:tc>
          <w:tcPr>
            <w:tcW w:w="524" w:type="dxa"/>
            <w:shd w:val="clear" w:color="auto" w:fill="auto"/>
            <w:vAlign w:val="center"/>
          </w:tcPr>
          <w:p w:rsidR="00AE01FC" w:rsidRDefault="00AE01FC" w:rsidP="00AE01FC">
            <w:pPr>
              <w:jc w:val="center"/>
            </w:pPr>
          </w:p>
        </w:tc>
        <w:tc>
          <w:tcPr>
            <w:tcW w:w="525" w:type="dxa"/>
            <w:shd w:val="clear" w:color="auto" w:fill="auto"/>
            <w:vAlign w:val="center"/>
          </w:tcPr>
          <w:p w:rsidR="00AE01FC" w:rsidRDefault="00AE01FC" w:rsidP="00AE01FC">
            <w:pPr>
              <w:jc w:val="center"/>
            </w:pPr>
            <w:r w:rsidRPr="00DA1066">
              <w:rPr>
                <w:rFonts w:ascii="Wingdings" w:hAnsi="Wingdings"/>
                <w:sz w:val="20"/>
                <w:szCs w:val="20"/>
              </w:rPr>
              <w:t></w:t>
            </w:r>
          </w:p>
        </w:tc>
        <w:tc>
          <w:tcPr>
            <w:tcW w:w="524" w:type="dxa"/>
            <w:shd w:val="clear" w:color="auto" w:fill="auto"/>
            <w:vAlign w:val="center"/>
          </w:tcPr>
          <w:p w:rsidR="00AE01FC" w:rsidRPr="004C5A58" w:rsidRDefault="00AE01FC" w:rsidP="00AE01FC">
            <w:pPr>
              <w:jc w:val="center"/>
              <w:rPr>
                <w:rFonts w:ascii="Montserrat" w:hAnsi="Montserrat"/>
                <w:sz w:val="20"/>
                <w:szCs w:val="28"/>
              </w:rPr>
            </w:pPr>
          </w:p>
        </w:tc>
        <w:tc>
          <w:tcPr>
            <w:tcW w:w="525" w:type="dxa"/>
            <w:shd w:val="clear" w:color="auto" w:fill="auto"/>
            <w:vAlign w:val="center"/>
          </w:tcPr>
          <w:p w:rsidR="00AE01FC" w:rsidRPr="001272E2" w:rsidRDefault="00AE01FC" w:rsidP="00AE01FC">
            <w:pPr>
              <w:jc w:val="center"/>
              <w:rPr>
                <w:rFonts w:ascii="Wingdings" w:hAnsi="Wingdings"/>
                <w:sz w:val="20"/>
                <w:szCs w:val="20"/>
              </w:rPr>
            </w:pPr>
          </w:p>
        </w:tc>
      </w:tr>
      <w:tr w:rsidR="00AE01FC" w:rsidRPr="004C5A58" w:rsidTr="002D5F99">
        <w:trPr>
          <w:trHeight w:val="340"/>
        </w:trPr>
        <w:tc>
          <w:tcPr>
            <w:tcW w:w="6888" w:type="dxa"/>
            <w:vAlign w:val="center"/>
          </w:tcPr>
          <w:p w:rsidR="00AE01FC" w:rsidRDefault="00AE01FC" w:rsidP="00AE01FC">
            <w:pPr>
              <w:rPr>
                <w:rFonts w:ascii="Montserrat" w:eastAsia="Montserrat" w:hAnsi="Montserrat" w:cs="Montserrat"/>
                <w:sz w:val="20"/>
                <w:szCs w:val="20"/>
              </w:rPr>
            </w:pPr>
            <w:r>
              <w:rPr>
                <w:rFonts w:ascii="Montserrat" w:eastAsia="Montserrat" w:hAnsi="Montserrat" w:cs="Montserrat"/>
                <w:sz w:val="20"/>
                <w:szCs w:val="20"/>
              </w:rPr>
              <w:t>Excellent communication skills (oral and written) and demonstrable presentation skills</w:t>
            </w:r>
          </w:p>
        </w:tc>
        <w:tc>
          <w:tcPr>
            <w:tcW w:w="604" w:type="dxa"/>
            <w:shd w:val="clear" w:color="auto" w:fill="auto"/>
            <w:vAlign w:val="center"/>
          </w:tcPr>
          <w:p w:rsidR="00AE01FC" w:rsidRDefault="00AE01FC" w:rsidP="00AE01FC">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AE01FC" w:rsidRPr="004C5A58" w:rsidRDefault="00AE01FC" w:rsidP="00AE01FC">
            <w:pPr>
              <w:jc w:val="center"/>
              <w:rPr>
                <w:rFonts w:ascii="Montserrat" w:hAnsi="Montserrat"/>
                <w:sz w:val="20"/>
                <w:szCs w:val="28"/>
              </w:rPr>
            </w:pPr>
          </w:p>
        </w:tc>
        <w:tc>
          <w:tcPr>
            <w:tcW w:w="524" w:type="dxa"/>
            <w:shd w:val="clear" w:color="auto" w:fill="auto"/>
            <w:vAlign w:val="center"/>
          </w:tcPr>
          <w:p w:rsidR="00AE01FC" w:rsidRDefault="00AE01FC" w:rsidP="00AE01FC">
            <w:pPr>
              <w:jc w:val="center"/>
            </w:pPr>
          </w:p>
        </w:tc>
        <w:tc>
          <w:tcPr>
            <w:tcW w:w="525" w:type="dxa"/>
            <w:shd w:val="clear" w:color="auto" w:fill="auto"/>
            <w:vAlign w:val="center"/>
          </w:tcPr>
          <w:p w:rsidR="00AE01FC" w:rsidRPr="005625AF" w:rsidRDefault="00AE01FC" w:rsidP="00AE01FC">
            <w:pPr>
              <w:jc w:val="center"/>
              <w:rPr>
                <w:rFonts w:ascii="Wingdings" w:hAnsi="Wingdings"/>
                <w:sz w:val="20"/>
                <w:szCs w:val="20"/>
              </w:rPr>
            </w:pPr>
            <w:r w:rsidRPr="0034011F">
              <w:rPr>
                <w:rFonts w:ascii="Wingdings" w:hAnsi="Wingdings"/>
                <w:sz w:val="20"/>
                <w:szCs w:val="20"/>
              </w:rPr>
              <w:t></w:t>
            </w:r>
          </w:p>
        </w:tc>
        <w:tc>
          <w:tcPr>
            <w:tcW w:w="524" w:type="dxa"/>
            <w:shd w:val="clear" w:color="auto" w:fill="auto"/>
            <w:vAlign w:val="center"/>
          </w:tcPr>
          <w:p w:rsidR="00AE01FC" w:rsidRPr="004C5A58" w:rsidRDefault="00AE01FC" w:rsidP="00AE01FC">
            <w:pPr>
              <w:jc w:val="center"/>
              <w:rPr>
                <w:rFonts w:ascii="Montserrat" w:hAnsi="Montserrat"/>
                <w:sz w:val="20"/>
                <w:szCs w:val="28"/>
              </w:rPr>
            </w:pPr>
          </w:p>
        </w:tc>
        <w:tc>
          <w:tcPr>
            <w:tcW w:w="525" w:type="dxa"/>
            <w:shd w:val="clear" w:color="auto" w:fill="auto"/>
            <w:vAlign w:val="center"/>
          </w:tcPr>
          <w:p w:rsidR="00AE01FC" w:rsidRPr="001272E2" w:rsidRDefault="00AE01FC" w:rsidP="00AE01FC">
            <w:pPr>
              <w:jc w:val="center"/>
              <w:rPr>
                <w:rFonts w:ascii="Wingdings" w:hAnsi="Wingdings"/>
                <w:sz w:val="20"/>
                <w:szCs w:val="20"/>
              </w:rPr>
            </w:pPr>
          </w:p>
        </w:tc>
      </w:tr>
      <w:tr w:rsidR="00AE01FC" w:rsidRPr="004C5A58" w:rsidTr="002D5F99">
        <w:trPr>
          <w:trHeight w:val="340"/>
        </w:trPr>
        <w:tc>
          <w:tcPr>
            <w:tcW w:w="6888" w:type="dxa"/>
            <w:tcBorders>
              <w:top w:val="single" w:sz="4" w:space="0" w:color="auto"/>
            </w:tcBorders>
            <w:vAlign w:val="center"/>
          </w:tcPr>
          <w:p w:rsidR="00AE01FC" w:rsidRDefault="00AE01FC" w:rsidP="00AE01FC">
            <w:pPr>
              <w:rPr>
                <w:rFonts w:ascii="Montserrat" w:eastAsia="Montserrat" w:hAnsi="Montserrat" w:cs="Montserrat"/>
                <w:sz w:val="20"/>
                <w:szCs w:val="20"/>
              </w:rPr>
            </w:pPr>
            <w:r>
              <w:rPr>
                <w:rFonts w:ascii="Montserrat" w:eastAsia="Montserrat" w:hAnsi="Montserrat" w:cs="Montserrat"/>
                <w:sz w:val="20"/>
                <w:szCs w:val="20"/>
              </w:rPr>
              <w:t>Ability to determine priorities and make decisions, supported by excellent organisational skills</w:t>
            </w:r>
          </w:p>
        </w:tc>
        <w:tc>
          <w:tcPr>
            <w:tcW w:w="604" w:type="dxa"/>
            <w:shd w:val="clear" w:color="auto" w:fill="auto"/>
            <w:vAlign w:val="center"/>
          </w:tcPr>
          <w:p w:rsidR="00AE01FC" w:rsidRDefault="00AE01FC" w:rsidP="00AE01FC">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AE01FC" w:rsidRPr="004C5A58" w:rsidRDefault="00AE01FC" w:rsidP="00AE01FC">
            <w:pPr>
              <w:jc w:val="center"/>
              <w:rPr>
                <w:rFonts w:ascii="Montserrat" w:hAnsi="Montserrat"/>
                <w:sz w:val="20"/>
                <w:szCs w:val="28"/>
              </w:rPr>
            </w:pPr>
          </w:p>
        </w:tc>
        <w:tc>
          <w:tcPr>
            <w:tcW w:w="524" w:type="dxa"/>
            <w:shd w:val="clear" w:color="auto" w:fill="auto"/>
            <w:vAlign w:val="center"/>
          </w:tcPr>
          <w:p w:rsidR="00AE01FC" w:rsidRDefault="00AE01FC" w:rsidP="00AE01FC">
            <w:pPr>
              <w:jc w:val="center"/>
            </w:pPr>
          </w:p>
        </w:tc>
        <w:tc>
          <w:tcPr>
            <w:tcW w:w="525" w:type="dxa"/>
            <w:shd w:val="clear" w:color="auto" w:fill="auto"/>
            <w:vAlign w:val="center"/>
          </w:tcPr>
          <w:p w:rsidR="00AE01FC" w:rsidRDefault="00AE01FC" w:rsidP="00AE01FC">
            <w:pPr>
              <w:jc w:val="center"/>
            </w:pPr>
            <w:r w:rsidRPr="0034011F">
              <w:rPr>
                <w:rFonts w:ascii="Wingdings" w:hAnsi="Wingdings"/>
                <w:sz w:val="20"/>
                <w:szCs w:val="20"/>
              </w:rPr>
              <w:t></w:t>
            </w:r>
          </w:p>
        </w:tc>
        <w:tc>
          <w:tcPr>
            <w:tcW w:w="524" w:type="dxa"/>
            <w:shd w:val="clear" w:color="auto" w:fill="auto"/>
            <w:vAlign w:val="center"/>
          </w:tcPr>
          <w:p w:rsidR="00AE01FC" w:rsidRPr="004C5A58" w:rsidRDefault="00AE01FC" w:rsidP="00AE01FC">
            <w:pPr>
              <w:jc w:val="center"/>
              <w:rPr>
                <w:rFonts w:ascii="Montserrat" w:hAnsi="Montserrat"/>
                <w:sz w:val="20"/>
                <w:szCs w:val="28"/>
              </w:rPr>
            </w:pPr>
          </w:p>
        </w:tc>
        <w:tc>
          <w:tcPr>
            <w:tcW w:w="525" w:type="dxa"/>
            <w:shd w:val="clear" w:color="auto" w:fill="auto"/>
            <w:vAlign w:val="center"/>
          </w:tcPr>
          <w:p w:rsidR="00AE01FC" w:rsidRDefault="00AE01FC" w:rsidP="00AE01FC">
            <w:pPr>
              <w:jc w:val="center"/>
            </w:pPr>
          </w:p>
        </w:tc>
      </w:tr>
      <w:tr w:rsidR="00AE01FC" w:rsidRPr="004C5A58" w:rsidTr="002D5F99">
        <w:trPr>
          <w:trHeight w:val="340"/>
        </w:trPr>
        <w:tc>
          <w:tcPr>
            <w:tcW w:w="6888" w:type="dxa"/>
            <w:tcBorders>
              <w:top w:val="single" w:sz="4" w:space="0" w:color="auto"/>
            </w:tcBorders>
            <w:vAlign w:val="center"/>
          </w:tcPr>
          <w:p w:rsidR="00AE01FC" w:rsidRDefault="00AE01FC" w:rsidP="00AE01FC">
            <w:pPr>
              <w:rPr>
                <w:rFonts w:ascii="Montserrat" w:eastAsia="Montserrat" w:hAnsi="Montserrat" w:cs="Montserrat"/>
                <w:sz w:val="20"/>
                <w:szCs w:val="20"/>
              </w:rPr>
            </w:pPr>
            <w:r>
              <w:rPr>
                <w:rFonts w:ascii="Montserrat" w:eastAsia="Montserrat" w:hAnsi="Montserrat" w:cs="Montserrat"/>
                <w:sz w:val="20"/>
                <w:szCs w:val="20"/>
              </w:rPr>
              <w:t>Mentoring and instructing skills</w:t>
            </w:r>
          </w:p>
        </w:tc>
        <w:tc>
          <w:tcPr>
            <w:tcW w:w="604" w:type="dxa"/>
            <w:shd w:val="clear" w:color="auto" w:fill="auto"/>
            <w:vAlign w:val="center"/>
          </w:tcPr>
          <w:p w:rsidR="00AE01FC" w:rsidRDefault="00AE01FC" w:rsidP="00AE01FC">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AE01FC" w:rsidRPr="004C5A58" w:rsidRDefault="00AE01FC" w:rsidP="00AE01FC">
            <w:pPr>
              <w:jc w:val="center"/>
              <w:rPr>
                <w:rFonts w:ascii="Montserrat" w:hAnsi="Montserrat"/>
                <w:sz w:val="20"/>
                <w:szCs w:val="28"/>
              </w:rPr>
            </w:pPr>
          </w:p>
        </w:tc>
        <w:tc>
          <w:tcPr>
            <w:tcW w:w="524" w:type="dxa"/>
            <w:shd w:val="clear" w:color="auto" w:fill="auto"/>
            <w:vAlign w:val="center"/>
          </w:tcPr>
          <w:p w:rsidR="00AE01FC" w:rsidRDefault="00AE01FC" w:rsidP="00AE01FC">
            <w:pPr>
              <w:jc w:val="center"/>
            </w:pPr>
          </w:p>
        </w:tc>
        <w:tc>
          <w:tcPr>
            <w:tcW w:w="525" w:type="dxa"/>
            <w:shd w:val="clear" w:color="auto" w:fill="auto"/>
            <w:vAlign w:val="center"/>
          </w:tcPr>
          <w:p w:rsidR="00AE01FC" w:rsidRDefault="00AE01FC" w:rsidP="00AE01FC">
            <w:pPr>
              <w:jc w:val="center"/>
            </w:pPr>
            <w:r w:rsidRPr="0034011F">
              <w:rPr>
                <w:rFonts w:ascii="Wingdings" w:hAnsi="Wingdings"/>
                <w:sz w:val="20"/>
                <w:szCs w:val="20"/>
              </w:rPr>
              <w:t></w:t>
            </w:r>
          </w:p>
        </w:tc>
        <w:tc>
          <w:tcPr>
            <w:tcW w:w="524" w:type="dxa"/>
            <w:shd w:val="clear" w:color="auto" w:fill="auto"/>
            <w:vAlign w:val="center"/>
          </w:tcPr>
          <w:p w:rsidR="00AE01FC" w:rsidRPr="004C5A58" w:rsidRDefault="00AE01FC" w:rsidP="00AE01FC">
            <w:pPr>
              <w:jc w:val="center"/>
              <w:rPr>
                <w:rFonts w:ascii="Montserrat" w:hAnsi="Montserrat"/>
                <w:sz w:val="20"/>
                <w:szCs w:val="28"/>
              </w:rPr>
            </w:pPr>
          </w:p>
        </w:tc>
        <w:tc>
          <w:tcPr>
            <w:tcW w:w="525" w:type="dxa"/>
            <w:shd w:val="clear" w:color="auto" w:fill="auto"/>
            <w:vAlign w:val="center"/>
          </w:tcPr>
          <w:p w:rsidR="00AE01FC" w:rsidRDefault="00AE01FC" w:rsidP="00AE01FC">
            <w:pPr>
              <w:jc w:val="center"/>
            </w:pPr>
          </w:p>
        </w:tc>
      </w:tr>
      <w:tr w:rsidR="00AE01FC" w:rsidRPr="004C5A58" w:rsidTr="007F5EA2">
        <w:trPr>
          <w:trHeight w:val="340"/>
        </w:trPr>
        <w:tc>
          <w:tcPr>
            <w:tcW w:w="6888" w:type="dxa"/>
            <w:vAlign w:val="center"/>
          </w:tcPr>
          <w:p w:rsidR="00AE01FC" w:rsidRDefault="00AE01FC" w:rsidP="00AE01FC">
            <w:pPr>
              <w:rPr>
                <w:rFonts w:ascii="Montserrat" w:eastAsia="Montserrat" w:hAnsi="Montserrat" w:cs="Montserrat"/>
                <w:sz w:val="20"/>
                <w:szCs w:val="20"/>
              </w:rPr>
            </w:pPr>
            <w:r>
              <w:rPr>
                <w:rFonts w:ascii="Montserrat" w:eastAsia="Montserrat" w:hAnsi="Montserrat" w:cs="Montserrat"/>
                <w:sz w:val="20"/>
                <w:szCs w:val="20"/>
              </w:rPr>
              <w:t>Enthusiasm</w:t>
            </w:r>
          </w:p>
        </w:tc>
        <w:tc>
          <w:tcPr>
            <w:tcW w:w="604" w:type="dxa"/>
            <w:shd w:val="clear" w:color="auto" w:fill="auto"/>
            <w:vAlign w:val="center"/>
          </w:tcPr>
          <w:p w:rsidR="00AE01FC" w:rsidRDefault="00AE01FC" w:rsidP="00AE01FC">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AE01FC" w:rsidRPr="004C5A58" w:rsidRDefault="00AE01FC" w:rsidP="00AE01FC">
            <w:pPr>
              <w:jc w:val="center"/>
              <w:rPr>
                <w:rFonts w:ascii="Montserrat" w:hAnsi="Montserrat"/>
                <w:sz w:val="20"/>
                <w:szCs w:val="28"/>
              </w:rPr>
            </w:pPr>
          </w:p>
        </w:tc>
        <w:tc>
          <w:tcPr>
            <w:tcW w:w="524" w:type="dxa"/>
            <w:shd w:val="clear" w:color="auto" w:fill="auto"/>
            <w:vAlign w:val="center"/>
          </w:tcPr>
          <w:p w:rsidR="00AE01FC" w:rsidRDefault="00AE01FC" w:rsidP="00AE01FC">
            <w:pPr>
              <w:jc w:val="center"/>
            </w:pPr>
          </w:p>
        </w:tc>
        <w:tc>
          <w:tcPr>
            <w:tcW w:w="525" w:type="dxa"/>
            <w:shd w:val="clear" w:color="auto" w:fill="auto"/>
            <w:vAlign w:val="center"/>
          </w:tcPr>
          <w:p w:rsidR="00AE01FC" w:rsidRPr="005625AF" w:rsidRDefault="00AE01FC" w:rsidP="00AE01FC">
            <w:pPr>
              <w:jc w:val="center"/>
              <w:rPr>
                <w:rFonts w:ascii="Wingdings" w:hAnsi="Wingdings"/>
                <w:sz w:val="20"/>
                <w:szCs w:val="20"/>
              </w:rPr>
            </w:pPr>
            <w:r w:rsidRPr="0034011F">
              <w:rPr>
                <w:rFonts w:ascii="Wingdings" w:hAnsi="Wingdings"/>
                <w:sz w:val="20"/>
                <w:szCs w:val="20"/>
              </w:rPr>
              <w:t></w:t>
            </w:r>
          </w:p>
        </w:tc>
        <w:tc>
          <w:tcPr>
            <w:tcW w:w="524" w:type="dxa"/>
            <w:shd w:val="clear" w:color="auto" w:fill="auto"/>
            <w:vAlign w:val="center"/>
          </w:tcPr>
          <w:p w:rsidR="00AE01FC" w:rsidRPr="004C5A58" w:rsidRDefault="00AE01FC" w:rsidP="00AE01FC">
            <w:pPr>
              <w:jc w:val="center"/>
              <w:rPr>
                <w:rFonts w:ascii="Montserrat" w:hAnsi="Montserrat"/>
                <w:sz w:val="20"/>
                <w:szCs w:val="28"/>
              </w:rPr>
            </w:pPr>
          </w:p>
        </w:tc>
        <w:tc>
          <w:tcPr>
            <w:tcW w:w="525" w:type="dxa"/>
            <w:shd w:val="clear" w:color="auto" w:fill="auto"/>
            <w:vAlign w:val="center"/>
          </w:tcPr>
          <w:p w:rsidR="00AE01FC" w:rsidRPr="001272E2" w:rsidRDefault="00AE01FC" w:rsidP="00AE01FC">
            <w:pPr>
              <w:jc w:val="center"/>
              <w:rPr>
                <w:rFonts w:ascii="Wingdings" w:hAnsi="Wingdings"/>
                <w:sz w:val="20"/>
                <w:szCs w:val="20"/>
              </w:rPr>
            </w:pPr>
          </w:p>
        </w:tc>
      </w:tr>
      <w:tr w:rsidR="00AE01FC" w:rsidRPr="004C5A58" w:rsidTr="008B063D">
        <w:trPr>
          <w:trHeight w:val="340"/>
        </w:trPr>
        <w:tc>
          <w:tcPr>
            <w:tcW w:w="6888" w:type="dxa"/>
            <w:tcBorders>
              <w:top w:val="single" w:sz="4" w:space="0" w:color="auto"/>
            </w:tcBorders>
            <w:vAlign w:val="center"/>
          </w:tcPr>
          <w:p w:rsidR="00AE01FC" w:rsidRDefault="00AE01FC" w:rsidP="00AE01FC">
            <w:pPr>
              <w:rPr>
                <w:rFonts w:ascii="Montserrat" w:eastAsia="Montserrat" w:hAnsi="Montserrat" w:cs="Montserrat"/>
                <w:sz w:val="20"/>
                <w:szCs w:val="20"/>
              </w:rPr>
            </w:pPr>
            <w:r>
              <w:rPr>
                <w:rFonts w:ascii="Montserrat" w:eastAsia="Montserrat" w:hAnsi="Montserrat" w:cs="Montserrat"/>
                <w:sz w:val="20"/>
                <w:szCs w:val="20"/>
              </w:rPr>
              <w:t>Self confidence</w:t>
            </w:r>
          </w:p>
        </w:tc>
        <w:tc>
          <w:tcPr>
            <w:tcW w:w="604" w:type="dxa"/>
            <w:shd w:val="clear" w:color="auto" w:fill="auto"/>
            <w:vAlign w:val="center"/>
          </w:tcPr>
          <w:p w:rsidR="00AE01FC" w:rsidRDefault="00AE01FC" w:rsidP="00AE01FC">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AE01FC" w:rsidRPr="004C5A58" w:rsidRDefault="00AE01FC" w:rsidP="00AE01FC">
            <w:pPr>
              <w:jc w:val="center"/>
              <w:rPr>
                <w:rFonts w:ascii="Montserrat" w:hAnsi="Montserrat"/>
                <w:sz w:val="20"/>
                <w:szCs w:val="28"/>
              </w:rPr>
            </w:pPr>
          </w:p>
        </w:tc>
        <w:tc>
          <w:tcPr>
            <w:tcW w:w="524" w:type="dxa"/>
            <w:shd w:val="clear" w:color="auto" w:fill="auto"/>
            <w:vAlign w:val="center"/>
          </w:tcPr>
          <w:p w:rsidR="00AE01FC" w:rsidRDefault="00AE01FC" w:rsidP="00AE01FC">
            <w:pPr>
              <w:jc w:val="center"/>
            </w:pPr>
          </w:p>
        </w:tc>
        <w:tc>
          <w:tcPr>
            <w:tcW w:w="525" w:type="dxa"/>
            <w:shd w:val="clear" w:color="auto" w:fill="auto"/>
            <w:vAlign w:val="center"/>
          </w:tcPr>
          <w:p w:rsidR="00AE01FC" w:rsidRDefault="00AE01FC" w:rsidP="00AE01FC">
            <w:pPr>
              <w:jc w:val="center"/>
            </w:pPr>
            <w:r w:rsidRPr="005625AF">
              <w:rPr>
                <w:rFonts w:ascii="Wingdings" w:hAnsi="Wingdings"/>
                <w:sz w:val="20"/>
                <w:szCs w:val="20"/>
              </w:rPr>
              <w:t></w:t>
            </w:r>
          </w:p>
        </w:tc>
        <w:tc>
          <w:tcPr>
            <w:tcW w:w="524" w:type="dxa"/>
            <w:shd w:val="clear" w:color="auto" w:fill="auto"/>
            <w:vAlign w:val="center"/>
          </w:tcPr>
          <w:p w:rsidR="00AE01FC" w:rsidRPr="004C5A58" w:rsidRDefault="00AE01FC" w:rsidP="00AE01FC">
            <w:pPr>
              <w:jc w:val="center"/>
              <w:rPr>
                <w:rFonts w:ascii="Montserrat" w:hAnsi="Montserrat"/>
                <w:sz w:val="20"/>
                <w:szCs w:val="28"/>
              </w:rPr>
            </w:pPr>
          </w:p>
        </w:tc>
        <w:tc>
          <w:tcPr>
            <w:tcW w:w="525" w:type="dxa"/>
            <w:shd w:val="clear" w:color="auto" w:fill="auto"/>
            <w:vAlign w:val="center"/>
          </w:tcPr>
          <w:p w:rsidR="00AE01FC" w:rsidRDefault="00AE01FC" w:rsidP="00AE01FC">
            <w:pPr>
              <w:jc w:val="center"/>
            </w:pPr>
          </w:p>
        </w:tc>
      </w:tr>
      <w:tr w:rsidR="00AE01FC" w:rsidRPr="004C5A58" w:rsidTr="008B063D">
        <w:trPr>
          <w:trHeight w:val="340"/>
        </w:trPr>
        <w:tc>
          <w:tcPr>
            <w:tcW w:w="6888" w:type="dxa"/>
            <w:vAlign w:val="center"/>
          </w:tcPr>
          <w:p w:rsidR="00AE01FC" w:rsidRDefault="00AE01FC" w:rsidP="00AE01FC">
            <w:pPr>
              <w:rPr>
                <w:rFonts w:ascii="Montserrat" w:eastAsia="Montserrat" w:hAnsi="Montserrat" w:cs="Montserrat"/>
                <w:b/>
                <w:sz w:val="20"/>
                <w:szCs w:val="20"/>
              </w:rPr>
            </w:pPr>
            <w:r>
              <w:rPr>
                <w:rFonts w:ascii="Montserrat" w:eastAsia="Montserrat" w:hAnsi="Montserrat" w:cs="Montserrat"/>
                <w:sz w:val="20"/>
                <w:szCs w:val="20"/>
              </w:rPr>
              <w:t>Commitment to learner experience</w:t>
            </w:r>
          </w:p>
        </w:tc>
        <w:tc>
          <w:tcPr>
            <w:tcW w:w="604" w:type="dxa"/>
            <w:shd w:val="clear" w:color="auto" w:fill="auto"/>
            <w:vAlign w:val="center"/>
          </w:tcPr>
          <w:p w:rsidR="00AE01FC" w:rsidRDefault="00AE01FC" w:rsidP="00AE01FC">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AE01FC" w:rsidRPr="004C5A58" w:rsidRDefault="00AE01FC" w:rsidP="00AE01FC">
            <w:pPr>
              <w:jc w:val="center"/>
              <w:rPr>
                <w:rFonts w:ascii="Montserrat" w:hAnsi="Montserrat"/>
                <w:sz w:val="20"/>
                <w:szCs w:val="28"/>
              </w:rPr>
            </w:pPr>
          </w:p>
        </w:tc>
        <w:tc>
          <w:tcPr>
            <w:tcW w:w="524" w:type="dxa"/>
            <w:shd w:val="clear" w:color="auto" w:fill="auto"/>
            <w:vAlign w:val="center"/>
          </w:tcPr>
          <w:p w:rsidR="00AE01FC" w:rsidRDefault="00AE01FC" w:rsidP="00AE01FC">
            <w:pPr>
              <w:jc w:val="center"/>
            </w:pPr>
          </w:p>
        </w:tc>
        <w:tc>
          <w:tcPr>
            <w:tcW w:w="525" w:type="dxa"/>
            <w:shd w:val="clear" w:color="auto" w:fill="auto"/>
            <w:vAlign w:val="center"/>
          </w:tcPr>
          <w:p w:rsidR="00AE01FC" w:rsidRPr="005625AF" w:rsidRDefault="00AE01FC" w:rsidP="00AE01FC">
            <w:pPr>
              <w:jc w:val="center"/>
              <w:rPr>
                <w:rFonts w:ascii="Wingdings" w:hAnsi="Wingdings"/>
                <w:sz w:val="20"/>
                <w:szCs w:val="20"/>
              </w:rPr>
            </w:pPr>
            <w:r w:rsidRPr="0034011F">
              <w:rPr>
                <w:rFonts w:ascii="Wingdings" w:hAnsi="Wingdings"/>
                <w:sz w:val="20"/>
                <w:szCs w:val="20"/>
              </w:rPr>
              <w:t></w:t>
            </w:r>
          </w:p>
        </w:tc>
        <w:tc>
          <w:tcPr>
            <w:tcW w:w="524" w:type="dxa"/>
            <w:shd w:val="clear" w:color="auto" w:fill="auto"/>
            <w:vAlign w:val="center"/>
          </w:tcPr>
          <w:p w:rsidR="00AE01FC" w:rsidRPr="004C5A58" w:rsidRDefault="00AE01FC" w:rsidP="00AE01FC">
            <w:pPr>
              <w:jc w:val="center"/>
              <w:rPr>
                <w:rFonts w:ascii="Montserrat" w:hAnsi="Montserrat"/>
                <w:sz w:val="20"/>
                <w:szCs w:val="28"/>
              </w:rPr>
            </w:pPr>
          </w:p>
        </w:tc>
        <w:tc>
          <w:tcPr>
            <w:tcW w:w="525" w:type="dxa"/>
            <w:shd w:val="clear" w:color="auto" w:fill="auto"/>
            <w:vAlign w:val="center"/>
          </w:tcPr>
          <w:p w:rsidR="00AE01FC" w:rsidRPr="001272E2" w:rsidRDefault="00AE01FC" w:rsidP="00AE01FC">
            <w:pPr>
              <w:jc w:val="center"/>
              <w:rPr>
                <w:rFonts w:ascii="Wingdings" w:hAnsi="Wingdings"/>
                <w:sz w:val="20"/>
                <w:szCs w:val="20"/>
              </w:rPr>
            </w:pPr>
          </w:p>
        </w:tc>
      </w:tr>
      <w:tr w:rsidR="00AE01FC" w:rsidRPr="00E13F78" w:rsidTr="00E13F78">
        <w:trPr>
          <w:trHeight w:val="284"/>
        </w:trPr>
        <w:tc>
          <w:tcPr>
            <w:tcW w:w="10194" w:type="dxa"/>
            <w:gridSpan w:val="7"/>
            <w:shd w:val="clear" w:color="auto" w:fill="31B7BC"/>
          </w:tcPr>
          <w:p w:rsidR="00AE01FC" w:rsidRPr="00E13F78" w:rsidRDefault="00AE01FC" w:rsidP="0007671F">
            <w:pPr>
              <w:keepNext/>
              <w:keepLines/>
              <w:jc w:val="both"/>
              <w:rPr>
                <w:rFonts w:ascii="Montserrat" w:hAnsi="Montserrat"/>
                <w:b/>
                <w:sz w:val="20"/>
                <w:szCs w:val="28"/>
              </w:rPr>
            </w:pPr>
            <w:r w:rsidRPr="00E13F78">
              <w:rPr>
                <w:rFonts w:ascii="Montserrat" w:hAnsi="Montserrat"/>
                <w:b/>
                <w:sz w:val="20"/>
                <w:szCs w:val="28"/>
              </w:rPr>
              <w:lastRenderedPageBreak/>
              <w:t>OTHER</w:t>
            </w:r>
          </w:p>
        </w:tc>
      </w:tr>
      <w:tr w:rsidR="00AE01FC" w:rsidRPr="004C5A58" w:rsidTr="00094CBC">
        <w:trPr>
          <w:trHeight w:val="340"/>
        </w:trPr>
        <w:tc>
          <w:tcPr>
            <w:tcW w:w="6888" w:type="dxa"/>
            <w:shd w:val="clear" w:color="auto" w:fill="auto"/>
            <w:vAlign w:val="center"/>
          </w:tcPr>
          <w:p w:rsidR="00AE01FC" w:rsidRPr="008F777A" w:rsidRDefault="00AE01FC" w:rsidP="0007671F">
            <w:pPr>
              <w:keepNext/>
              <w:keepLines/>
              <w:jc w:val="both"/>
              <w:rPr>
                <w:rFonts w:ascii="Montserrat" w:hAnsi="Montserrat"/>
              </w:rPr>
            </w:pPr>
            <w:r w:rsidRPr="008F777A">
              <w:rPr>
                <w:rFonts w:ascii="Montserrat" w:hAnsi="Montserrat"/>
                <w:sz w:val="20"/>
              </w:rPr>
              <w:t>Awareness of and commitment to safeguarding and promoting the welfare of children, young people</w:t>
            </w:r>
            <w:r w:rsidRPr="008F777A">
              <w:rPr>
                <w:rFonts w:ascii="Montserrat" w:hAnsi="Montserrat"/>
                <w:spacing w:val="-19"/>
                <w:sz w:val="20"/>
              </w:rPr>
              <w:t xml:space="preserve"> </w:t>
            </w:r>
            <w:r w:rsidRPr="008F777A">
              <w:rPr>
                <w:rFonts w:ascii="Montserrat" w:hAnsi="Montserrat"/>
                <w:sz w:val="20"/>
              </w:rPr>
              <w:t>and vulnerable adults</w:t>
            </w:r>
          </w:p>
        </w:tc>
        <w:tc>
          <w:tcPr>
            <w:tcW w:w="604" w:type="dxa"/>
            <w:shd w:val="clear" w:color="auto" w:fill="auto"/>
            <w:vAlign w:val="center"/>
          </w:tcPr>
          <w:p w:rsidR="00AE01FC" w:rsidRDefault="00AE01FC" w:rsidP="0007671F">
            <w:pPr>
              <w:keepNext/>
              <w:keepLines/>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AE01FC" w:rsidRPr="004C5A58" w:rsidRDefault="00AE01FC" w:rsidP="0007671F">
            <w:pPr>
              <w:keepNext/>
              <w:keepLines/>
              <w:jc w:val="center"/>
              <w:rPr>
                <w:rFonts w:ascii="Montserrat" w:hAnsi="Montserrat"/>
                <w:sz w:val="20"/>
                <w:szCs w:val="28"/>
              </w:rPr>
            </w:pPr>
          </w:p>
        </w:tc>
        <w:tc>
          <w:tcPr>
            <w:tcW w:w="524" w:type="dxa"/>
            <w:shd w:val="clear" w:color="auto" w:fill="auto"/>
            <w:vAlign w:val="center"/>
          </w:tcPr>
          <w:p w:rsidR="00AE01FC" w:rsidRDefault="00AE01FC" w:rsidP="0007671F">
            <w:pPr>
              <w:keepNext/>
              <w:keepLines/>
              <w:jc w:val="center"/>
            </w:pPr>
          </w:p>
        </w:tc>
        <w:tc>
          <w:tcPr>
            <w:tcW w:w="525" w:type="dxa"/>
            <w:shd w:val="clear" w:color="auto" w:fill="auto"/>
            <w:vAlign w:val="center"/>
          </w:tcPr>
          <w:p w:rsidR="00AE01FC" w:rsidRDefault="00AE01FC" w:rsidP="0007671F">
            <w:pPr>
              <w:keepNext/>
              <w:keepLines/>
              <w:jc w:val="center"/>
            </w:pPr>
            <w:r w:rsidRPr="00670E0C">
              <w:rPr>
                <w:rFonts w:ascii="Wingdings" w:hAnsi="Wingdings"/>
                <w:sz w:val="20"/>
                <w:szCs w:val="20"/>
              </w:rPr>
              <w:t></w:t>
            </w:r>
          </w:p>
        </w:tc>
        <w:tc>
          <w:tcPr>
            <w:tcW w:w="524" w:type="dxa"/>
            <w:shd w:val="clear" w:color="auto" w:fill="auto"/>
            <w:vAlign w:val="center"/>
          </w:tcPr>
          <w:p w:rsidR="00AE01FC" w:rsidRPr="004C5A58" w:rsidRDefault="00AE01FC" w:rsidP="0007671F">
            <w:pPr>
              <w:keepNext/>
              <w:keepLines/>
              <w:jc w:val="center"/>
              <w:rPr>
                <w:rFonts w:ascii="Montserrat" w:hAnsi="Montserrat"/>
                <w:sz w:val="20"/>
                <w:szCs w:val="28"/>
              </w:rPr>
            </w:pPr>
          </w:p>
        </w:tc>
        <w:tc>
          <w:tcPr>
            <w:tcW w:w="525" w:type="dxa"/>
            <w:shd w:val="clear" w:color="auto" w:fill="auto"/>
            <w:vAlign w:val="center"/>
          </w:tcPr>
          <w:p w:rsidR="00AE01FC" w:rsidRPr="004C5A58" w:rsidRDefault="00AE01FC" w:rsidP="0007671F">
            <w:pPr>
              <w:keepNext/>
              <w:keepLines/>
              <w:jc w:val="center"/>
              <w:rPr>
                <w:rFonts w:ascii="Montserrat" w:hAnsi="Montserrat"/>
                <w:sz w:val="20"/>
                <w:szCs w:val="28"/>
              </w:rPr>
            </w:pPr>
          </w:p>
        </w:tc>
      </w:tr>
      <w:tr w:rsidR="00AE01FC" w:rsidRPr="004C5A58" w:rsidTr="00094CBC">
        <w:trPr>
          <w:trHeight w:val="340"/>
        </w:trPr>
        <w:tc>
          <w:tcPr>
            <w:tcW w:w="6888" w:type="dxa"/>
            <w:shd w:val="clear" w:color="auto" w:fill="auto"/>
            <w:vAlign w:val="center"/>
          </w:tcPr>
          <w:p w:rsidR="00AE01FC" w:rsidRDefault="00AE01FC" w:rsidP="0007671F">
            <w:pPr>
              <w:pStyle w:val="TableParagraph"/>
              <w:keepNext/>
              <w:keepLines/>
              <w:tabs>
                <w:tab w:val="left" w:pos="391"/>
              </w:tabs>
              <w:ind w:right="407"/>
              <w:jc w:val="both"/>
              <w:rPr>
                <w:sz w:val="20"/>
              </w:rPr>
            </w:pPr>
            <w:r>
              <w:rPr>
                <w:sz w:val="20"/>
              </w:rPr>
              <w:t>Commitment to equality of opportunity and the principles</w:t>
            </w:r>
            <w:r>
              <w:rPr>
                <w:spacing w:val="-24"/>
                <w:sz w:val="20"/>
              </w:rPr>
              <w:t xml:space="preserve"> </w:t>
            </w:r>
            <w:r>
              <w:rPr>
                <w:sz w:val="20"/>
              </w:rPr>
              <w:t>of inclusive learning and the ability to promote it in all</w:t>
            </w:r>
            <w:r>
              <w:rPr>
                <w:spacing w:val="-18"/>
                <w:sz w:val="20"/>
              </w:rPr>
              <w:t xml:space="preserve"> </w:t>
            </w:r>
            <w:r>
              <w:rPr>
                <w:sz w:val="20"/>
              </w:rPr>
              <w:t>aspects across IEG</w:t>
            </w:r>
          </w:p>
        </w:tc>
        <w:tc>
          <w:tcPr>
            <w:tcW w:w="604" w:type="dxa"/>
            <w:shd w:val="clear" w:color="auto" w:fill="auto"/>
            <w:vAlign w:val="center"/>
          </w:tcPr>
          <w:p w:rsidR="00AE01FC" w:rsidRDefault="00AE01FC" w:rsidP="0007671F">
            <w:pPr>
              <w:keepNext/>
              <w:keepLines/>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AE01FC" w:rsidRPr="004C5A58" w:rsidRDefault="00AE01FC" w:rsidP="0007671F">
            <w:pPr>
              <w:keepNext/>
              <w:keepLines/>
              <w:jc w:val="center"/>
              <w:rPr>
                <w:rFonts w:ascii="Montserrat" w:hAnsi="Montserrat"/>
                <w:sz w:val="20"/>
                <w:szCs w:val="28"/>
              </w:rPr>
            </w:pPr>
          </w:p>
        </w:tc>
        <w:tc>
          <w:tcPr>
            <w:tcW w:w="524" w:type="dxa"/>
            <w:shd w:val="clear" w:color="auto" w:fill="auto"/>
            <w:vAlign w:val="center"/>
          </w:tcPr>
          <w:p w:rsidR="00AE01FC" w:rsidRDefault="00AE01FC" w:rsidP="0007671F">
            <w:pPr>
              <w:keepNext/>
              <w:keepLines/>
              <w:jc w:val="center"/>
            </w:pPr>
          </w:p>
        </w:tc>
        <w:tc>
          <w:tcPr>
            <w:tcW w:w="525" w:type="dxa"/>
            <w:shd w:val="clear" w:color="auto" w:fill="auto"/>
            <w:vAlign w:val="center"/>
          </w:tcPr>
          <w:p w:rsidR="00AE01FC" w:rsidRDefault="00AE01FC" w:rsidP="0007671F">
            <w:pPr>
              <w:keepNext/>
              <w:keepLines/>
              <w:jc w:val="center"/>
            </w:pPr>
            <w:r w:rsidRPr="00670E0C">
              <w:rPr>
                <w:rFonts w:ascii="Wingdings" w:hAnsi="Wingdings"/>
                <w:sz w:val="20"/>
                <w:szCs w:val="20"/>
              </w:rPr>
              <w:t></w:t>
            </w:r>
          </w:p>
        </w:tc>
        <w:tc>
          <w:tcPr>
            <w:tcW w:w="524" w:type="dxa"/>
            <w:shd w:val="clear" w:color="auto" w:fill="auto"/>
            <w:vAlign w:val="center"/>
          </w:tcPr>
          <w:p w:rsidR="00AE01FC" w:rsidRPr="004C5A58" w:rsidRDefault="00AE01FC" w:rsidP="0007671F">
            <w:pPr>
              <w:keepNext/>
              <w:keepLines/>
              <w:jc w:val="center"/>
              <w:rPr>
                <w:rFonts w:ascii="Montserrat" w:hAnsi="Montserrat"/>
                <w:sz w:val="20"/>
                <w:szCs w:val="28"/>
              </w:rPr>
            </w:pPr>
          </w:p>
        </w:tc>
        <w:tc>
          <w:tcPr>
            <w:tcW w:w="525" w:type="dxa"/>
            <w:shd w:val="clear" w:color="auto" w:fill="auto"/>
            <w:vAlign w:val="center"/>
          </w:tcPr>
          <w:p w:rsidR="00AE01FC" w:rsidRPr="004C5A58" w:rsidRDefault="00AE01FC" w:rsidP="0007671F">
            <w:pPr>
              <w:keepNext/>
              <w:keepLines/>
              <w:jc w:val="center"/>
              <w:rPr>
                <w:rFonts w:ascii="Montserrat" w:hAnsi="Montserrat"/>
                <w:sz w:val="20"/>
                <w:szCs w:val="28"/>
              </w:rPr>
            </w:pPr>
          </w:p>
        </w:tc>
      </w:tr>
      <w:tr w:rsidR="00AE01FC" w:rsidRPr="004C5A58" w:rsidTr="00094CBC">
        <w:trPr>
          <w:trHeight w:val="340"/>
        </w:trPr>
        <w:tc>
          <w:tcPr>
            <w:tcW w:w="6888" w:type="dxa"/>
            <w:shd w:val="clear" w:color="auto" w:fill="auto"/>
            <w:vAlign w:val="center"/>
          </w:tcPr>
          <w:p w:rsidR="00AE01FC" w:rsidRDefault="00AE01FC" w:rsidP="00AE01FC">
            <w:pPr>
              <w:pStyle w:val="TableParagraph"/>
              <w:tabs>
                <w:tab w:val="left" w:pos="391"/>
              </w:tabs>
              <w:ind w:right="135"/>
              <w:jc w:val="both"/>
              <w:rPr>
                <w:sz w:val="20"/>
              </w:rPr>
            </w:pPr>
            <w:r>
              <w:rPr>
                <w:sz w:val="20"/>
              </w:rPr>
              <w:t>Evidence of a personal commitment to continuous</w:t>
            </w:r>
            <w:r>
              <w:rPr>
                <w:spacing w:val="-19"/>
                <w:sz w:val="20"/>
              </w:rPr>
              <w:t xml:space="preserve"> </w:t>
            </w:r>
            <w:r>
              <w:rPr>
                <w:sz w:val="20"/>
              </w:rPr>
              <w:t>professional development and</w:t>
            </w:r>
            <w:r>
              <w:rPr>
                <w:spacing w:val="-2"/>
                <w:sz w:val="20"/>
              </w:rPr>
              <w:t xml:space="preserve"> </w:t>
            </w:r>
            <w:r>
              <w:rPr>
                <w:sz w:val="20"/>
              </w:rPr>
              <w:t>training</w:t>
            </w:r>
          </w:p>
        </w:tc>
        <w:tc>
          <w:tcPr>
            <w:tcW w:w="604" w:type="dxa"/>
            <w:shd w:val="clear" w:color="auto" w:fill="auto"/>
            <w:vAlign w:val="center"/>
          </w:tcPr>
          <w:p w:rsidR="00AE01FC" w:rsidRDefault="00AE01FC" w:rsidP="00AE01FC">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AE01FC" w:rsidRPr="004C5A58" w:rsidRDefault="00AE01FC" w:rsidP="00AE01FC">
            <w:pPr>
              <w:jc w:val="center"/>
              <w:rPr>
                <w:rFonts w:ascii="Montserrat" w:hAnsi="Montserrat"/>
                <w:sz w:val="20"/>
                <w:szCs w:val="28"/>
              </w:rPr>
            </w:pPr>
          </w:p>
        </w:tc>
        <w:tc>
          <w:tcPr>
            <w:tcW w:w="524" w:type="dxa"/>
            <w:shd w:val="clear" w:color="auto" w:fill="auto"/>
            <w:vAlign w:val="center"/>
          </w:tcPr>
          <w:p w:rsidR="00AE01FC" w:rsidRDefault="00AE01FC" w:rsidP="00AE01FC">
            <w:pPr>
              <w:jc w:val="center"/>
            </w:pPr>
          </w:p>
        </w:tc>
        <w:tc>
          <w:tcPr>
            <w:tcW w:w="525" w:type="dxa"/>
            <w:shd w:val="clear" w:color="auto" w:fill="auto"/>
            <w:vAlign w:val="center"/>
          </w:tcPr>
          <w:p w:rsidR="00AE01FC" w:rsidRDefault="00AE01FC" w:rsidP="00AE01FC">
            <w:pPr>
              <w:jc w:val="center"/>
            </w:pPr>
            <w:r w:rsidRPr="00670E0C">
              <w:rPr>
                <w:rFonts w:ascii="Wingdings" w:hAnsi="Wingdings"/>
                <w:sz w:val="20"/>
                <w:szCs w:val="20"/>
              </w:rPr>
              <w:t></w:t>
            </w:r>
          </w:p>
        </w:tc>
        <w:tc>
          <w:tcPr>
            <w:tcW w:w="524" w:type="dxa"/>
            <w:shd w:val="clear" w:color="auto" w:fill="auto"/>
            <w:vAlign w:val="center"/>
          </w:tcPr>
          <w:p w:rsidR="00AE01FC" w:rsidRPr="004C5A58" w:rsidRDefault="00AE01FC" w:rsidP="00AE01FC">
            <w:pPr>
              <w:jc w:val="center"/>
              <w:rPr>
                <w:rFonts w:ascii="Montserrat" w:hAnsi="Montserrat"/>
                <w:sz w:val="20"/>
                <w:szCs w:val="28"/>
              </w:rPr>
            </w:pPr>
          </w:p>
        </w:tc>
        <w:tc>
          <w:tcPr>
            <w:tcW w:w="525" w:type="dxa"/>
            <w:shd w:val="clear" w:color="auto" w:fill="auto"/>
            <w:vAlign w:val="center"/>
          </w:tcPr>
          <w:p w:rsidR="00AE01FC" w:rsidRPr="004C5A58" w:rsidRDefault="00AE01FC" w:rsidP="00AE01FC">
            <w:pPr>
              <w:jc w:val="center"/>
              <w:rPr>
                <w:rFonts w:ascii="Montserrat" w:hAnsi="Montserrat"/>
                <w:sz w:val="20"/>
                <w:szCs w:val="28"/>
              </w:rPr>
            </w:pPr>
          </w:p>
        </w:tc>
      </w:tr>
      <w:tr w:rsidR="00AE01FC" w:rsidRPr="004C5A58" w:rsidTr="00094CBC">
        <w:trPr>
          <w:trHeight w:val="340"/>
        </w:trPr>
        <w:tc>
          <w:tcPr>
            <w:tcW w:w="6888" w:type="dxa"/>
            <w:shd w:val="clear" w:color="auto" w:fill="auto"/>
            <w:vAlign w:val="center"/>
          </w:tcPr>
          <w:p w:rsidR="00AE01FC" w:rsidRDefault="00AE01FC" w:rsidP="00AE01FC">
            <w:pPr>
              <w:pStyle w:val="TableParagraph"/>
              <w:tabs>
                <w:tab w:val="left" w:pos="391"/>
              </w:tabs>
              <w:jc w:val="both"/>
              <w:rPr>
                <w:sz w:val="20"/>
              </w:rPr>
            </w:pPr>
            <w:r>
              <w:rPr>
                <w:sz w:val="20"/>
              </w:rPr>
              <w:t>Commitment to the IEG's core</w:t>
            </w:r>
            <w:r>
              <w:rPr>
                <w:spacing w:val="-4"/>
                <w:sz w:val="20"/>
              </w:rPr>
              <w:t xml:space="preserve"> </w:t>
            </w:r>
            <w:r>
              <w:rPr>
                <w:sz w:val="20"/>
              </w:rPr>
              <w:t>values</w:t>
            </w:r>
          </w:p>
        </w:tc>
        <w:tc>
          <w:tcPr>
            <w:tcW w:w="604" w:type="dxa"/>
            <w:shd w:val="clear" w:color="auto" w:fill="auto"/>
            <w:vAlign w:val="center"/>
          </w:tcPr>
          <w:p w:rsidR="00AE01FC" w:rsidRDefault="00AE01FC" w:rsidP="00AE01FC">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AE01FC" w:rsidRPr="004C5A58" w:rsidRDefault="00AE01FC" w:rsidP="00AE01FC">
            <w:pPr>
              <w:jc w:val="center"/>
              <w:rPr>
                <w:rFonts w:ascii="Montserrat" w:hAnsi="Montserrat"/>
                <w:sz w:val="20"/>
                <w:szCs w:val="28"/>
              </w:rPr>
            </w:pPr>
          </w:p>
        </w:tc>
        <w:tc>
          <w:tcPr>
            <w:tcW w:w="524" w:type="dxa"/>
            <w:shd w:val="clear" w:color="auto" w:fill="auto"/>
            <w:vAlign w:val="center"/>
          </w:tcPr>
          <w:p w:rsidR="00AE01FC" w:rsidRDefault="00AE01FC" w:rsidP="00AE01FC">
            <w:pPr>
              <w:jc w:val="center"/>
            </w:pPr>
          </w:p>
        </w:tc>
        <w:tc>
          <w:tcPr>
            <w:tcW w:w="525" w:type="dxa"/>
            <w:shd w:val="clear" w:color="auto" w:fill="auto"/>
            <w:vAlign w:val="center"/>
          </w:tcPr>
          <w:p w:rsidR="00AE01FC" w:rsidRDefault="00AE01FC" w:rsidP="00AE01FC">
            <w:pPr>
              <w:jc w:val="center"/>
            </w:pPr>
            <w:r w:rsidRPr="00670E0C">
              <w:rPr>
                <w:rFonts w:ascii="Wingdings" w:hAnsi="Wingdings"/>
                <w:sz w:val="20"/>
                <w:szCs w:val="20"/>
              </w:rPr>
              <w:t></w:t>
            </w:r>
          </w:p>
        </w:tc>
        <w:tc>
          <w:tcPr>
            <w:tcW w:w="524" w:type="dxa"/>
            <w:shd w:val="clear" w:color="auto" w:fill="auto"/>
            <w:vAlign w:val="center"/>
          </w:tcPr>
          <w:p w:rsidR="00AE01FC" w:rsidRPr="004C5A58" w:rsidRDefault="00AE01FC" w:rsidP="00AE01FC">
            <w:pPr>
              <w:jc w:val="center"/>
              <w:rPr>
                <w:rFonts w:ascii="Montserrat" w:hAnsi="Montserrat"/>
                <w:sz w:val="20"/>
                <w:szCs w:val="28"/>
              </w:rPr>
            </w:pPr>
          </w:p>
        </w:tc>
        <w:tc>
          <w:tcPr>
            <w:tcW w:w="525" w:type="dxa"/>
            <w:shd w:val="clear" w:color="auto" w:fill="auto"/>
            <w:vAlign w:val="center"/>
          </w:tcPr>
          <w:p w:rsidR="00AE01FC" w:rsidRPr="004C5A58" w:rsidRDefault="00AE01FC" w:rsidP="00AE01FC">
            <w:pPr>
              <w:jc w:val="center"/>
              <w:rPr>
                <w:rFonts w:ascii="Montserrat" w:hAnsi="Montserrat"/>
                <w:sz w:val="20"/>
                <w:szCs w:val="28"/>
              </w:rPr>
            </w:pPr>
          </w:p>
        </w:tc>
      </w:tr>
      <w:tr w:rsidR="00AE01FC" w:rsidRPr="004C5A58" w:rsidTr="00094CBC">
        <w:trPr>
          <w:trHeight w:val="340"/>
        </w:trPr>
        <w:tc>
          <w:tcPr>
            <w:tcW w:w="6888" w:type="dxa"/>
            <w:shd w:val="clear" w:color="auto" w:fill="auto"/>
            <w:vAlign w:val="center"/>
          </w:tcPr>
          <w:p w:rsidR="00AE01FC" w:rsidRDefault="00AE01FC" w:rsidP="00AE01FC">
            <w:pPr>
              <w:pStyle w:val="TableParagraph"/>
              <w:tabs>
                <w:tab w:val="left" w:pos="391"/>
              </w:tabs>
              <w:ind w:right="531"/>
              <w:jc w:val="both"/>
              <w:rPr>
                <w:sz w:val="20"/>
              </w:rPr>
            </w:pPr>
            <w:r>
              <w:rPr>
                <w:sz w:val="20"/>
              </w:rPr>
              <w:t>Awareness of Health &amp; Safety, wellbeing and</w:t>
            </w:r>
            <w:r>
              <w:rPr>
                <w:spacing w:val="-18"/>
                <w:sz w:val="20"/>
              </w:rPr>
              <w:t xml:space="preserve"> </w:t>
            </w:r>
            <w:r>
              <w:rPr>
                <w:sz w:val="20"/>
              </w:rPr>
              <w:t>environmental issues</w:t>
            </w:r>
          </w:p>
        </w:tc>
        <w:tc>
          <w:tcPr>
            <w:tcW w:w="604" w:type="dxa"/>
            <w:shd w:val="clear" w:color="auto" w:fill="auto"/>
            <w:vAlign w:val="center"/>
          </w:tcPr>
          <w:p w:rsidR="00AE01FC" w:rsidRDefault="00AE01FC" w:rsidP="00AE01FC">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AE01FC" w:rsidRPr="004C5A58" w:rsidRDefault="00AE01FC" w:rsidP="00AE01FC">
            <w:pPr>
              <w:jc w:val="center"/>
              <w:rPr>
                <w:rFonts w:ascii="Montserrat" w:hAnsi="Montserrat"/>
                <w:sz w:val="20"/>
                <w:szCs w:val="28"/>
              </w:rPr>
            </w:pPr>
          </w:p>
        </w:tc>
        <w:tc>
          <w:tcPr>
            <w:tcW w:w="524" w:type="dxa"/>
            <w:shd w:val="clear" w:color="auto" w:fill="auto"/>
            <w:vAlign w:val="center"/>
          </w:tcPr>
          <w:p w:rsidR="00AE01FC" w:rsidRDefault="00AE01FC" w:rsidP="00AE01FC">
            <w:pPr>
              <w:jc w:val="center"/>
            </w:pPr>
          </w:p>
        </w:tc>
        <w:tc>
          <w:tcPr>
            <w:tcW w:w="525" w:type="dxa"/>
            <w:shd w:val="clear" w:color="auto" w:fill="auto"/>
            <w:vAlign w:val="center"/>
          </w:tcPr>
          <w:p w:rsidR="00AE01FC" w:rsidRDefault="00AE01FC" w:rsidP="00AE01FC">
            <w:pPr>
              <w:jc w:val="center"/>
            </w:pPr>
            <w:r w:rsidRPr="00F20289">
              <w:rPr>
                <w:rFonts w:ascii="Wingdings" w:hAnsi="Wingdings"/>
                <w:sz w:val="20"/>
                <w:szCs w:val="20"/>
              </w:rPr>
              <w:t></w:t>
            </w:r>
          </w:p>
        </w:tc>
        <w:tc>
          <w:tcPr>
            <w:tcW w:w="524" w:type="dxa"/>
            <w:shd w:val="clear" w:color="auto" w:fill="auto"/>
            <w:vAlign w:val="center"/>
          </w:tcPr>
          <w:p w:rsidR="00AE01FC" w:rsidRPr="004C5A58" w:rsidRDefault="00AE01FC" w:rsidP="00AE01FC">
            <w:pPr>
              <w:jc w:val="center"/>
              <w:rPr>
                <w:rFonts w:ascii="Montserrat" w:hAnsi="Montserrat"/>
                <w:sz w:val="20"/>
                <w:szCs w:val="28"/>
              </w:rPr>
            </w:pPr>
          </w:p>
        </w:tc>
        <w:tc>
          <w:tcPr>
            <w:tcW w:w="525" w:type="dxa"/>
            <w:shd w:val="clear" w:color="auto" w:fill="auto"/>
            <w:vAlign w:val="center"/>
          </w:tcPr>
          <w:p w:rsidR="00AE01FC" w:rsidRPr="004C5A58" w:rsidRDefault="00AE01FC" w:rsidP="00AE01FC">
            <w:pPr>
              <w:jc w:val="center"/>
              <w:rPr>
                <w:rFonts w:ascii="Montserrat" w:hAnsi="Montserrat"/>
                <w:sz w:val="20"/>
                <w:szCs w:val="28"/>
              </w:rPr>
            </w:pPr>
          </w:p>
        </w:tc>
      </w:tr>
      <w:tr w:rsidR="00AE01FC" w:rsidRPr="004C5A58" w:rsidTr="00094CBC">
        <w:trPr>
          <w:trHeight w:val="340"/>
        </w:trPr>
        <w:tc>
          <w:tcPr>
            <w:tcW w:w="6888" w:type="dxa"/>
            <w:shd w:val="clear" w:color="auto" w:fill="auto"/>
            <w:vAlign w:val="center"/>
          </w:tcPr>
          <w:p w:rsidR="00AE01FC" w:rsidRDefault="00AE01FC" w:rsidP="00AE01FC">
            <w:pPr>
              <w:pStyle w:val="TableParagraph"/>
              <w:tabs>
                <w:tab w:val="left" w:pos="391"/>
              </w:tabs>
              <w:jc w:val="both"/>
              <w:rPr>
                <w:sz w:val="20"/>
              </w:rPr>
            </w:pPr>
            <w:r>
              <w:rPr>
                <w:sz w:val="20"/>
              </w:rPr>
              <w:t>Flexible approach to working</w:t>
            </w:r>
            <w:r>
              <w:rPr>
                <w:spacing w:val="-4"/>
                <w:sz w:val="20"/>
              </w:rPr>
              <w:t xml:space="preserve"> </w:t>
            </w:r>
            <w:r>
              <w:rPr>
                <w:sz w:val="20"/>
              </w:rPr>
              <w:t>practices</w:t>
            </w:r>
          </w:p>
        </w:tc>
        <w:tc>
          <w:tcPr>
            <w:tcW w:w="604" w:type="dxa"/>
            <w:shd w:val="clear" w:color="auto" w:fill="auto"/>
            <w:vAlign w:val="center"/>
          </w:tcPr>
          <w:p w:rsidR="00AE01FC" w:rsidRDefault="00AE01FC" w:rsidP="00AE01FC">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AE01FC" w:rsidRPr="004C5A58" w:rsidRDefault="00AE01FC" w:rsidP="00AE01FC">
            <w:pPr>
              <w:jc w:val="center"/>
              <w:rPr>
                <w:rFonts w:ascii="Montserrat" w:hAnsi="Montserrat"/>
                <w:sz w:val="20"/>
                <w:szCs w:val="28"/>
              </w:rPr>
            </w:pPr>
          </w:p>
        </w:tc>
        <w:tc>
          <w:tcPr>
            <w:tcW w:w="524" w:type="dxa"/>
            <w:shd w:val="clear" w:color="auto" w:fill="auto"/>
            <w:vAlign w:val="center"/>
          </w:tcPr>
          <w:p w:rsidR="00AE01FC" w:rsidRDefault="00AE01FC" w:rsidP="00AE01FC">
            <w:pPr>
              <w:jc w:val="center"/>
            </w:pPr>
          </w:p>
        </w:tc>
        <w:tc>
          <w:tcPr>
            <w:tcW w:w="525" w:type="dxa"/>
            <w:shd w:val="clear" w:color="auto" w:fill="auto"/>
            <w:vAlign w:val="center"/>
          </w:tcPr>
          <w:p w:rsidR="00AE01FC" w:rsidRDefault="00AE01FC" w:rsidP="00AE01FC">
            <w:pPr>
              <w:jc w:val="center"/>
            </w:pPr>
            <w:r w:rsidRPr="00F20289">
              <w:rPr>
                <w:rFonts w:ascii="Wingdings" w:hAnsi="Wingdings"/>
                <w:sz w:val="20"/>
                <w:szCs w:val="20"/>
              </w:rPr>
              <w:t></w:t>
            </w:r>
          </w:p>
        </w:tc>
        <w:tc>
          <w:tcPr>
            <w:tcW w:w="524" w:type="dxa"/>
            <w:shd w:val="clear" w:color="auto" w:fill="auto"/>
            <w:vAlign w:val="center"/>
          </w:tcPr>
          <w:p w:rsidR="00AE01FC" w:rsidRPr="004C5A58" w:rsidRDefault="00AE01FC" w:rsidP="00AE01FC">
            <w:pPr>
              <w:jc w:val="center"/>
              <w:rPr>
                <w:rFonts w:ascii="Montserrat" w:hAnsi="Montserrat"/>
                <w:sz w:val="20"/>
                <w:szCs w:val="28"/>
              </w:rPr>
            </w:pPr>
          </w:p>
        </w:tc>
        <w:tc>
          <w:tcPr>
            <w:tcW w:w="525" w:type="dxa"/>
            <w:shd w:val="clear" w:color="auto" w:fill="auto"/>
            <w:vAlign w:val="center"/>
          </w:tcPr>
          <w:p w:rsidR="00AE01FC" w:rsidRPr="004C5A58" w:rsidRDefault="00AE01FC" w:rsidP="00AE01FC">
            <w:pPr>
              <w:jc w:val="center"/>
              <w:rPr>
                <w:rFonts w:ascii="Montserrat" w:hAnsi="Montserrat"/>
                <w:sz w:val="20"/>
                <w:szCs w:val="28"/>
              </w:rPr>
            </w:pPr>
            <w:r w:rsidRPr="00F20289">
              <w:rPr>
                <w:rFonts w:ascii="Wingdings" w:hAnsi="Wingdings"/>
                <w:sz w:val="20"/>
                <w:szCs w:val="20"/>
              </w:rPr>
              <w:t></w:t>
            </w:r>
          </w:p>
        </w:tc>
      </w:tr>
      <w:tr w:rsidR="00AE01FC" w:rsidRPr="004C5A58" w:rsidTr="00094CBC">
        <w:trPr>
          <w:trHeight w:val="340"/>
        </w:trPr>
        <w:tc>
          <w:tcPr>
            <w:tcW w:w="6888" w:type="dxa"/>
            <w:shd w:val="clear" w:color="auto" w:fill="auto"/>
            <w:vAlign w:val="center"/>
          </w:tcPr>
          <w:p w:rsidR="00AE01FC" w:rsidRDefault="00AE01FC" w:rsidP="00AE01FC">
            <w:pPr>
              <w:pStyle w:val="TableParagraph"/>
              <w:tabs>
                <w:tab w:val="left" w:pos="391"/>
              </w:tabs>
              <w:jc w:val="both"/>
              <w:rPr>
                <w:sz w:val="20"/>
              </w:rPr>
            </w:pPr>
            <w:r>
              <w:rPr>
                <w:sz w:val="20"/>
              </w:rPr>
              <w:t>Professional appearance and</w:t>
            </w:r>
            <w:r>
              <w:rPr>
                <w:spacing w:val="-3"/>
                <w:sz w:val="20"/>
              </w:rPr>
              <w:t xml:space="preserve"> </w:t>
            </w:r>
            <w:r>
              <w:rPr>
                <w:sz w:val="20"/>
              </w:rPr>
              <w:t>behaviour</w:t>
            </w:r>
          </w:p>
        </w:tc>
        <w:tc>
          <w:tcPr>
            <w:tcW w:w="604" w:type="dxa"/>
            <w:shd w:val="clear" w:color="auto" w:fill="auto"/>
            <w:vAlign w:val="center"/>
          </w:tcPr>
          <w:p w:rsidR="00AE01FC" w:rsidRDefault="00AE01FC" w:rsidP="00AE01FC">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AE01FC" w:rsidRPr="004C5A58" w:rsidRDefault="00AE01FC" w:rsidP="00AE01FC">
            <w:pPr>
              <w:jc w:val="center"/>
              <w:rPr>
                <w:rFonts w:ascii="Montserrat" w:hAnsi="Montserrat"/>
                <w:sz w:val="20"/>
                <w:szCs w:val="28"/>
              </w:rPr>
            </w:pPr>
          </w:p>
        </w:tc>
        <w:tc>
          <w:tcPr>
            <w:tcW w:w="524" w:type="dxa"/>
            <w:shd w:val="clear" w:color="auto" w:fill="auto"/>
            <w:vAlign w:val="center"/>
          </w:tcPr>
          <w:p w:rsidR="00AE01FC" w:rsidRDefault="00AE01FC" w:rsidP="00AE01FC">
            <w:pPr>
              <w:jc w:val="center"/>
            </w:pPr>
          </w:p>
        </w:tc>
        <w:tc>
          <w:tcPr>
            <w:tcW w:w="525" w:type="dxa"/>
            <w:shd w:val="clear" w:color="auto" w:fill="auto"/>
            <w:vAlign w:val="center"/>
          </w:tcPr>
          <w:p w:rsidR="00AE01FC" w:rsidRDefault="00AE01FC" w:rsidP="00AE01FC">
            <w:pPr>
              <w:jc w:val="center"/>
            </w:pPr>
            <w:r w:rsidRPr="00F20289">
              <w:rPr>
                <w:rFonts w:ascii="Wingdings" w:hAnsi="Wingdings"/>
                <w:sz w:val="20"/>
                <w:szCs w:val="20"/>
              </w:rPr>
              <w:t></w:t>
            </w:r>
          </w:p>
        </w:tc>
        <w:tc>
          <w:tcPr>
            <w:tcW w:w="524" w:type="dxa"/>
            <w:shd w:val="clear" w:color="auto" w:fill="auto"/>
            <w:vAlign w:val="center"/>
          </w:tcPr>
          <w:p w:rsidR="00AE01FC" w:rsidRPr="004C5A58" w:rsidRDefault="00AE01FC" w:rsidP="00AE01FC">
            <w:pPr>
              <w:jc w:val="center"/>
              <w:rPr>
                <w:rFonts w:ascii="Montserrat" w:hAnsi="Montserrat"/>
                <w:sz w:val="20"/>
                <w:szCs w:val="28"/>
              </w:rPr>
            </w:pPr>
          </w:p>
        </w:tc>
        <w:tc>
          <w:tcPr>
            <w:tcW w:w="525" w:type="dxa"/>
            <w:shd w:val="clear" w:color="auto" w:fill="auto"/>
            <w:vAlign w:val="center"/>
          </w:tcPr>
          <w:p w:rsidR="00AE01FC" w:rsidRPr="004C5A58" w:rsidRDefault="00AE01FC" w:rsidP="00AE01FC">
            <w:pPr>
              <w:jc w:val="center"/>
              <w:rPr>
                <w:rFonts w:ascii="Montserrat" w:hAnsi="Montserrat"/>
                <w:sz w:val="20"/>
                <w:szCs w:val="28"/>
              </w:rPr>
            </w:pPr>
          </w:p>
        </w:tc>
      </w:tr>
      <w:tr w:rsidR="00AE01FC" w:rsidRPr="004C5A58" w:rsidTr="00094CBC">
        <w:trPr>
          <w:trHeight w:val="340"/>
        </w:trPr>
        <w:tc>
          <w:tcPr>
            <w:tcW w:w="6888" w:type="dxa"/>
            <w:shd w:val="clear" w:color="auto" w:fill="auto"/>
            <w:vAlign w:val="center"/>
          </w:tcPr>
          <w:p w:rsidR="00AE01FC" w:rsidRDefault="00AE01FC" w:rsidP="00AE01FC">
            <w:pPr>
              <w:pStyle w:val="TableParagraph"/>
              <w:tabs>
                <w:tab w:val="left" w:pos="391"/>
              </w:tabs>
              <w:jc w:val="both"/>
              <w:rPr>
                <w:sz w:val="20"/>
              </w:rPr>
            </w:pPr>
            <w:r>
              <w:rPr>
                <w:sz w:val="20"/>
              </w:rPr>
              <w:t>Good previous attendance record</w:t>
            </w:r>
          </w:p>
        </w:tc>
        <w:tc>
          <w:tcPr>
            <w:tcW w:w="604" w:type="dxa"/>
            <w:shd w:val="clear" w:color="auto" w:fill="auto"/>
            <w:vAlign w:val="center"/>
          </w:tcPr>
          <w:p w:rsidR="00AE01FC" w:rsidRDefault="00AE01FC" w:rsidP="00AE01FC">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AE01FC" w:rsidRPr="004C5A58" w:rsidRDefault="00AE01FC" w:rsidP="00AE01FC">
            <w:pPr>
              <w:jc w:val="center"/>
              <w:rPr>
                <w:rFonts w:ascii="Montserrat" w:hAnsi="Montserrat"/>
                <w:sz w:val="20"/>
                <w:szCs w:val="28"/>
              </w:rPr>
            </w:pPr>
          </w:p>
        </w:tc>
        <w:tc>
          <w:tcPr>
            <w:tcW w:w="524" w:type="dxa"/>
            <w:shd w:val="clear" w:color="auto" w:fill="auto"/>
            <w:vAlign w:val="center"/>
          </w:tcPr>
          <w:p w:rsidR="00AE01FC" w:rsidRDefault="00AE01FC" w:rsidP="00AE01FC">
            <w:pPr>
              <w:jc w:val="center"/>
            </w:pPr>
          </w:p>
        </w:tc>
        <w:tc>
          <w:tcPr>
            <w:tcW w:w="525" w:type="dxa"/>
            <w:shd w:val="clear" w:color="auto" w:fill="auto"/>
            <w:vAlign w:val="center"/>
          </w:tcPr>
          <w:p w:rsidR="00AE01FC" w:rsidRDefault="00AE01FC" w:rsidP="00AE01FC">
            <w:pPr>
              <w:jc w:val="center"/>
            </w:pPr>
            <w:r w:rsidRPr="00F20289">
              <w:rPr>
                <w:rFonts w:ascii="Wingdings" w:hAnsi="Wingdings"/>
                <w:sz w:val="20"/>
                <w:szCs w:val="20"/>
              </w:rPr>
              <w:t></w:t>
            </w:r>
          </w:p>
        </w:tc>
        <w:tc>
          <w:tcPr>
            <w:tcW w:w="524" w:type="dxa"/>
            <w:shd w:val="clear" w:color="auto" w:fill="auto"/>
            <w:vAlign w:val="center"/>
          </w:tcPr>
          <w:p w:rsidR="00AE01FC" w:rsidRPr="004C5A58" w:rsidRDefault="00AE01FC" w:rsidP="00AE01FC">
            <w:pPr>
              <w:jc w:val="center"/>
              <w:rPr>
                <w:rFonts w:ascii="Montserrat" w:hAnsi="Montserrat"/>
                <w:sz w:val="20"/>
                <w:szCs w:val="28"/>
              </w:rPr>
            </w:pPr>
          </w:p>
        </w:tc>
        <w:tc>
          <w:tcPr>
            <w:tcW w:w="525" w:type="dxa"/>
            <w:shd w:val="clear" w:color="auto" w:fill="auto"/>
            <w:vAlign w:val="center"/>
          </w:tcPr>
          <w:p w:rsidR="00AE01FC" w:rsidRPr="004C5A58" w:rsidRDefault="00AE01FC" w:rsidP="00AE01FC">
            <w:pPr>
              <w:jc w:val="center"/>
              <w:rPr>
                <w:rFonts w:ascii="Montserrat" w:hAnsi="Montserrat"/>
                <w:sz w:val="20"/>
                <w:szCs w:val="28"/>
              </w:rPr>
            </w:pPr>
            <w:r w:rsidRPr="0034011F">
              <w:rPr>
                <w:rFonts w:ascii="Wingdings" w:hAnsi="Wingdings"/>
                <w:sz w:val="20"/>
                <w:szCs w:val="20"/>
              </w:rPr>
              <w:t></w:t>
            </w:r>
          </w:p>
        </w:tc>
      </w:tr>
      <w:tr w:rsidR="00AE01FC" w:rsidRPr="004C5A58" w:rsidTr="00094CBC">
        <w:trPr>
          <w:trHeight w:val="340"/>
        </w:trPr>
        <w:tc>
          <w:tcPr>
            <w:tcW w:w="6888" w:type="dxa"/>
            <w:shd w:val="clear" w:color="auto" w:fill="auto"/>
            <w:vAlign w:val="center"/>
          </w:tcPr>
          <w:p w:rsidR="00AE01FC" w:rsidRDefault="00AE01FC" w:rsidP="00AE01FC">
            <w:pPr>
              <w:pStyle w:val="TableParagraph"/>
              <w:tabs>
                <w:tab w:val="left" w:pos="391"/>
              </w:tabs>
              <w:jc w:val="both"/>
              <w:rPr>
                <w:sz w:val="20"/>
              </w:rPr>
            </w:pPr>
            <w:r>
              <w:rPr>
                <w:sz w:val="20"/>
              </w:rPr>
              <w:t>Ability to travel on College and Group</w:t>
            </w:r>
            <w:r>
              <w:rPr>
                <w:spacing w:val="-7"/>
                <w:sz w:val="20"/>
              </w:rPr>
              <w:t xml:space="preserve"> </w:t>
            </w:r>
            <w:r>
              <w:rPr>
                <w:sz w:val="20"/>
              </w:rPr>
              <w:t>business</w:t>
            </w:r>
          </w:p>
        </w:tc>
        <w:tc>
          <w:tcPr>
            <w:tcW w:w="604" w:type="dxa"/>
            <w:shd w:val="clear" w:color="auto" w:fill="auto"/>
            <w:vAlign w:val="center"/>
          </w:tcPr>
          <w:p w:rsidR="00AE01FC" w:rsidRDefault="00AE01FC" w:rsidP="00AE01FC">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AE01FC" w:rsidRPr="004C5A58" w:rsidRDefault="00AE01FC" w:rsidP="00AE01FC">
            <w:pPr>
              <w:jc w:val="center"/>
              <w:rPr>
                <w:rFonts w:ascii="Montserrat" w:hAnsi="Montserrat"/>
                <w:sz w:val="20"/>
                <w:szCs w:val="28"/>
              </w:rPr>
            </w:pPr>
          </w:p>
        </w:tc>
        <w:tc>
          <w:tcPr>
            <w:tcW w:w="524" w:type="dxa"/>
            <w:shd w:val="clear" w:color="auto" w:fill="auto"/>
            <w:vAlign w:val="center"/>
          </w:tcPr>
          <w:p w:rsidR="00AE01FC" w:rsidRDefault="00AE01FC" w:rsidP="00AE01FC">
            <w:pPr>
              <w:jc w:val="center"/>
            </w:pPr>
          </w:p>
        </w:tc>
        <w:tc>
          <w:tcPr>
            <w:tcW w:w="525" w:type="dxa"/>
            <w:shd w:val="clear" w:color="auto" w:fill="auto"/>
            <w:vAlign w:val="center"/>
          </w:tcPr>
          <w:p w:rsidR="00AE01FC" w:rsidRDefault="00AE01FC" w:rsidP="00AE01FC">
            <w:pPr>
              <w:jc w:val="center"/>
            </w:pPr>
            <w:r w:rsidRPr="00F20289">
              <w:rPr>
                <w:rFonts w:ascii="Wingdings" w:hAnsi="Wingdings"/>
                <w:sz w:val="20"/>
                <w:szCs w:val="20"/>
              </w:rPr>
              <w:t></w:t>
            </w:r>
          </w:p>
        </w:tc>
        <w:tc>
          <w:tcPr>
            <w:tcW w:w="524" w:type="dxa"/>
            <w:shd w:val="clear" w:color="auto" w:fill="auto"/>
            <w:vAlign w:val="center"/>
          </w:tcPr>
          <w:p w:rsidR="00AE01FC" w:rsidRPr="004C5A58" w:rsidRDefault="00AE01FC" w:rsidP="00AE01FC">
            <w:pPr>
              <w:jc w:val="center"/>
              <w:rPr>
                <w:rFonts w:ascii="Montserrat" w:hAnsi="Montserrat"/>
                <w:sz w:val="20"/>
                <w:szCs w:val="28"/>
              </w:rPr>
            </w:pPr>
          </w:p>
        </w:tc>
        <w:tc>
          <w:tcPr>
            <w:tcW w:w="525" w:type="dxa"/>
            <w:shd w:val="clear" w:color="auto" w:fill="auto"/>
            <w:vAlign w:val="center"/>
          </w:tcPr>
          <w:p w:rsidR="00AE01FC" w:rsidRPr="004C5A58" w:rsidRDefault="00AE01FC" w:rsidP="00AE01FC">
            <w:pPr>
              <w:jc w:val="center"/>
              <w:rPr>
                <w:rFonts w:ascii="Montserrat" w:hAnsi="Montserrat"/>
                <w:sz w:val="20"/>
                <w:szCs w:val="28"/>
              </w:rPr>
            </w:pPr>
            <w:r w:rsidRPr="00F20289">
              <w:rPr>
                <w:rFonts w:ascii="Wingdings" w:hAnsi="Wingdings"/>
                <w:sz w:val="20"/>
                <w:szCs w:val="20"/>
              </w:rPr>
              <w:t></w:t>
            </w:r>
          </w:p>
        </w:tc>
      </w:tr>
      <w:tr w:rsidR="00AE01FC" w:rsidRPr="004C5A58" w:rsidTr="00094CBC">
        <w:trPr>
          <w:trHeight w:val="340"/>
        </w:trPr>
        <w:tc>
          <w:tcPr>
            <w:tcW w:w="6888" w:type="dxa"/>
            <w:shd w:val="clear" w:color="auto" w:fill="auto"/>
            <w:vAlign w:val="center"/>
          </w:tcPr>
          <w:p w:rsidR="00AE01FC" w:rsidRDefault="00AE01FC" w:rsidP="00AE01FC">
            <w:pPr>
              <w:pStyle w:val="TableParagraph"/>
              <w:tabs>
                <w:tab w:val="left" w:pos="391"/>
              </w:tabs>
              <w:ind w:right="537"/>
              <w:jc w:val="both"/>
              <w:rPr>
                <w:sz w:val="20"/>
              </w:rPr>
            </w:pPr>
            <w:r>
              <w:rPr>
                <w:sz w:val="20"/>
              </w:rPr>
              <w:t>Satisfactory enhanced DBS check + barred list for</w:t>
            </w:r>
            <w:r>
              <w:rPr>
                <w:spacing w:val="-23"/>
                <w:sz w:val="20"/>
              </w:rPr>
              <w:t xml:space="preserve"> </w:t>
            </w:r>
            <w:r>
              <w:rPr>
                <w:sz w:val="20"/>
              </w:rPr>
              <w:t>regulated roles</w:t>
            </w:r>
          </w:p>
        </w:tc>
        <w:tc>
          <w:tcPr>
            <w:tcW w:w="604" w:type="dxa"/>
            <w:shd w:val="clear" w:color="auto" w:fill="auto"/>
            <w:vAlign w:val="center"/>
          </w:tcPr>
          <w:p w:rsidR="00AE01FC" w:rsidRDefault="00AE01FC" w:rsidP="00AE01FC">
            <w:pPr>
              <w:jc w:val="center"/>
              <w:rPr>
                <w:rFonts w:ascii="Montserrat" w:hAnsi="Montserrat"/>
                <w:sz w:val="20"/>
                <w:szCs w:val="28"/>
              </w:rPr>
            </w:pPr>
            <w:r>
              <w:rPr>
                <w:rFonts w:ascii="Montserrat" w:hAnsi="Montserrat"/>
                <w:sz w:val="20"/>
                <w:szCs w:val="28"/>
              </w:rPr>
              <w:t>E</w:t>
            </w:r>
          </w:p>
        </w:tc>
        <w:tc>
          <w:tcPr>
            <w:tcW w:w="2702" w:type="dxa"/>
            <w:gridSpan w:val="5"/>
            <w:shd w:val="clear" w:color="auto" w:fill="auto"/>
            <w:vAlign w:val="center"/>
          </w:tcPr>
          <w:p w:rsidR="00AE01FC" w:rsidRPr="004C5A58" w:rsidRDefault="00AE01FC" w:rsidP="00AE01FC">
            <w:pPr>
              <w:jc w:val="both"/>
              <w:rPr>
                <w:rFonts w:ascii="Montserrat" w:hAnsi="Montserrat"/>
                <w:sz w:val="20"/>
                <w:szCs w:val="28"/>
              </w:rPr>
            </w:pPr>
            <w:r w:rsidRPr="00334E1C">
              <w:rPr>
                <w:rFonts w:ascii="Montserrat" w:hAnsi="Montserrat"/>
                <w:sz w:val="20"/>
                <w:szCs w:val="28"/>
              </w:rPr>
              <w:t>Pre-employment check</w:t>
            </w:r>
          </w:p>
        </w:tc>
      </w:tr>
    </w:tbl>
    <w:p w:rsidR="00144AA5" w:rsidRDefault="00144AA5" w:rsidP="009E7AA9">
      <w:pPr>
        <w:spacing w:after="0" w:line="240" w:lineRule="auto"/>
        <w:jc w:val="both"/>
        <w:rPr>
          <w:rFonts w:ascii="Montserrat" w:hAnsi="Montserrat"/>
          <w:lang w:val="en-US"/>
        </w:rPr>
      </w:pPr>
    </w:p>
    <w:p w:rsidR="00925FA7" w:rsidRPr="00925FA7" w:rsidRDefault="00925FA7" w:rsidP="00925FA7">
      <w:pPr>
        <w:spacing w:after="200" w:line="276" w:lineRule="auto"/>
        <w:jc w:val="center"/>
        <w:rPr>
          <w:rFonts w:ascii="Montserrat" w:eastAsia="Times New Roman" w:hAnsi="Montserrat" w:cs="Arial"/>
        </w:rPr>
      </w:pPr>
      <w:r w:rsidRPr="00925FA7">
        <w:rPr>
          <w:rFonts w:ascii="Montserrat" w:eastAsia="Times New Roman" w:hAnsi="Montserrat" w:cs="Arial"/>
        </w:rPr>
        <w:t>Assessment Criteria:  A = Application, I = Interview, T = Test, R = Reference</w:t>
      </w:r>
    </w:p>
    <w:sectPr w:rsidR="00925FA7" w:rsidRPr="00925FA7" w:rsidSect="002F09C9">
      <w:headerReference w:type="first" r:id="rId9"/>
      <w:footerReference w:type="first" r:id="rId10"/>
      <w:pgSz w:w="11906" w:h="16838"/>
      <w:pgMar w:top="851" w:right="851" w:bottom="851" w:left="851" w:header="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1D9" w:rsidRDefault="004171D9" w:rsidP="0009096D">
      <w:pPr>
        <w:spacing w:after="0" w:line="240" w:lineRule="auto"/>
      </w:pPr>
      <w:r>
        <w:separator/>
      </w:r>
    </w:p>
  </w:endnote>
  <w:endnote w:type="continuationSeparator" w:id="0">
    <w:p w:rsidR="004171D9" w:rsidRDefault="004171D9" w:rsidP="0009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C88" w:rsidRDefault="005A6C88">
    <w:pPr>
      <w:pStyle w:val="Footer"/>
    </w:pPr>
    <w:r w:rsidRPr="005A6C88">
      <w:rPr>
        <w:rFonts w:ascii="Montserrat" w:eastAsia="Montserrat" w:hAnsi="Montserrat" w:cs="Montserrat"/>
        <w:noProof/>
        <w:lang w:eastAsia="en-GB"/>
      </w:rPr>
      <w:drawing>
        <wp:anchor distT="0" distB="0" distL="114300" distR="114300" simplePos="0" relativeHeight="251665408" behindDoc="1" locked="0" layoutInCell="1" allowOverlap="1" wp14:anchorId="1A89847F" wp14:editId="28ACC44B">
          <wp:simplePos x="0" y="0"/>
          <wp:positionH relativeFrom="margin">
            <wp:align>center</wp:align>
          </wp:positionH>
          <wp:positionV relativeFrom="paragraph">
            <wp:posOffset>0</wp:posOffset>
          </wp:positionV>
          <wp:extent cx="5731510" cy="561975"/>
          <wp:effectExtent l="0" t="0" r="2540" b="952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pire Group Logo-Block-Full Titl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1D9" w:rsidRDefault="004171D9" w:rsidP="0009096D">
      <w:pPr>
        <w:spacing w:after="0" w:line="240" w:lineRule="auto"/>
      </w:pPr>
      <w:r>
        <w:separator/>
      </w:r>
    </w:p>
  </w:footnote>
  <w:footnote w:type="continuationSeparator" w:id="0">
    <w:p w:rsidR="004171D9" w:rsidRDefault="004171D9" w:rsidP="0009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9C9" w:rsidRDefault="002F09C9">
    <w:pPr>
      <w:pStyle w:val="Header"/>
    </w:pPr>
  </w:p>
  <w:p w:rsidR="002F09C9" w:rsidRDefault="00CB06F5">
    <w:pPr>
      <w:pStyle w:val="Header"/>
    </w:pPr>
    <w:r>
      <w:rPr>
        <w:noProof/>
      </w:rPr>
      <w:drawing>
        <wp:anchor distT="0" distB="0" distL="114300" distR="114300" simplePos="0" relativeHeight="251668480" behindDoc="1" locked="0" layoutInCell="1" allowOverlap="1" wp14:anchorId="03F5759B">
          <wp:simplePos x="0" y="0"/>
          <wp:positionH relativeFrom="margin">
            <wp:align>right</wp:align>
          </wp:positionH>
          <wp:positionV relativeFrom="paragraph">
            <wp:posOffset>183515</wp:posOffset>
          </wp:positionV>
          <wp:extent cx="3167380" cy="676275"/>
          <wp:effectExtent l="0" t="0" r="0" b="9525"/>
          <wp:wrapTight wrapText="bothSides">
            <wp:wrapPolygon edited="0">
              <wp:start x="0" y="0"/>
              <wp:lineTo x="0" y="21296"/>
              <wp:lineTo x="21435" y="21296"/>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738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09C9" w:rsidRDefault="002C6716" w:rsidP="00CB06F5">
    <w:pPr>
      <w:pStyle w:val="Header"/>
      <w:tabs>
        <w:tab w:val="clear" w:pos="4513"/>
        <w:tab w:val="clear" w:pos="9026"/>
        <w:tab w:val="left" w:pos="7935"/>
      </w:tabs>
    </w:pPr>
    <w:r>
      <w:rPr>
        <w:noProof/>
      </w:rPr>
      <w:drawing>
        <wp:anchor distT="0" distB="0" distL="114300" distR="114300" simplePos="0" relativeHeight="251667456" behindDoc="1" locked="0" layoutInCell="1" allowOverlap="1" wp14:anchorId="29D6923F">
          <wp:simplePos x="0" y="0"/>
          <wp:positionH relativeFrom="margin">
            <wp:align>left</wp:align>
          </wp:positionH>
          <wp:positionV relativeFrom="paragraph">
            <wp:posOffset>13335</wp:posOffset>
          </wp:positionV>
          <wp:extent cx="3068320" cy="685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pire Logo-Blo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68320" cy="685800"/>
                  </a:xfrm>
                  <a:prstGeom prst="rect">
                    <a:avLst/>
                  </a:prstGeom>
                </pic:spPr>
              </pic:pic>
            </a:graphicData>
          </a:graphic>
        </wp:anchor>
      </w:drawing>
    </w:r>
    <w:r w:rsidR="00CB06F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6BB1"/>
    <w:multiLevelType w:val="hybridMultilevel"/>
    <w:tmpl w:val="54ACAE08"/>
    <w:lvl w:ilvl="0" w:tplc="060C5176">
      <w:numFmt w:val="bullet"/>
      <w:lvlText w:val=""/>
      <w:lvlJc w:val="left"/>
      <w:pPr>
        <w:ind w:left="390" w:hanging="284"/>
      </w:pPr>
      <w:rPr>
        <w:rFonts w:ascii="Symbol" w:eastAsia="Symbol" w:hAnsi="Symbol" w:cs="Symbol" w:hint="default"/>
        <w:w w:val="99"/>
        <w:sz w:val="20"/>
        <w:szCs w:val="20"/>
      </w:rPr>
    </w:lvl>
    <w:lvl w:ilvl="1" w:tplc="7F7AECF8">
      <w:numFmt w:val="bullet"/>
      <w:lvlText w:val="•"/>
      <w:lvlJc w:val="left"/>
      <w:pPr>
        <w:ind w:left="1049" w:hanging="284"/>
      </w:pPr>
      <w:rPr>
        <w:rFonts w:hint="default"/>
      </w:rPr>
    </w:lvl>
    <w:lvl w:ilvl="2" w:tplc="9F085F66">
      <w:numFmt w:val="bullet"/>
      <w:lvlText w:val="•"/>
      <w:lvlJc w:val="left"/>
      <w:pPr>
        <w:ind w:left="1698" w:hanging="284"/>
      </w:pPr>
      <w:rPr>
        <w:rFonts w:hint="default"/>
      </w:rPr>
    </w:lvl>
    <w:lvl w:ilvl="3" w:tplc="38E4F518">
      <w:numFmt w:val="bullet"/>
      <w:lvlText w:val="•"/>
      <w:lvlJc w:val="left"/>
      <w:pPr>
        <w:ind w:left="2347" w:hanging="284"/>
      </w:pPr>
      <w:rPr>
        <w:rFonts w:hint="default"/>
      </w:rPr>
    </w:lvl>
    <w:lvl w:ilvl="4" w:tplc="4796B754">
      <w:numFmt w:val="bullet"/>
      <w:lvlText w:val="•"/>
      <w:lvlJc w:val="left"/>
      <w:pPr>
        <w:ind w:left="2996" w:hanging="284"/>
      </w:pPr>
      <w:rPr>
        <w:rFonts w:hint="default"/>
      </w:rPr>
    </w:lvl>
    <w:lvl w:ilvl="5" w:tplc="9EC0BD54">
      <w:numFmt w:val="bullet"/>
      <w:lvlText w:val="•"/>
      <w:lvlJc w:val="left"/>
      <w:pPr>
        <w:ind w:left="3646" w:hanging="284"/>
      </w:pPr>
      <w:rPr>
        <w:rFonts w:hint="default"/>
      </w:rPr>
    </w:lvl>
    <w:lvl w:ilvl="6" w:tplc="F4840802">
      <w:numFmt w:val="bullet"/>
      <w:lvlText w:val="•"/>
      <w:lvlJc w:val="left"/>
      <w:pPr>
        <w:ind w:left="4295" w:hanging="284"/>
      </w:pPr>
      <w:rPr>
        <w:rFonts w:hint="default"/>
      </w:rPr>
    </w:lvl>
    <w:lvl w:ilvl="7" w:tplc="AC385BBC">
      <w:numFmt w:val="bullet"/>
      <w:lvlText w:val="•"/>
      <w:lvlJc w:val="left"/>
      <w:pPr>
        <w:ind w:left="4944" w:hanging="284"/>
      </w:pPr>
      <w:rPr>
        <w:rFonts w:hint="default"/>
      </w:rPr>
    </w:lvl>
    <w:lvl w:ilvl="8" w:tplc="BC10446A">
      <w:numFmt w:val="bullet"/>
      <w:lvlText w:val="•"/>
      <w:lvlJc w:val="left"/>
      <w:pPr>
        <w:ind w:left="5593" w:hanging="284"/>
      </w:pPr>
      <w:rPr>
        <w:rFonts w:hint="default"/>
      </w:rPr>
    </w:lvl>
  </w:abstractNum>
  <w:abstractNum w:abstractNumId="1" w15:restartNumberingAfterBreak="0">
    <w:nsid w:val="0E411267"/>
    <w:multiLevelType w:val="hybridMultilevel"/>
    <w:tmpl w:val="36F83AE0"/>
    <w:lvl w:ilvl="0" w:tplc="2EA6E0D2">
      <w:numFmt w:val="bullet"/>
      <w:lvlText w:val=""/>
      <w:lvlJc w:val="left"/>
      <w:pPr>
        <w:ind w:left="390" w:hanging="284"/>
      </w:pPr>
      <w:rPr>
        <w:rFonts w:ascii="Symbol" w:eastAsia="Symbol" w:hAnsi="Symbol" w:cs="Symbol" w:hint="default"/>
        <w:w w:val="99"/>
        <w:sz w:val="20"/>
        <w:szCs w:val="20"/>
      </w:rPr>
    </w:lvl>
    <w:lvl w:ilvl="1" w:tplc="9C82D18C">
      <w:numFmt w:val="bullet"/>
      <w:lvlText w:val="•"/>
      <w:lvlJc w:val="left"/>
      <w:pPr>
        <w:ind w:left="1049" w:hanging="284"/>
      </w:pPr>
      <w:rPr>
        <w:rFonts w:hint="default"/>
      </w:rPr>
    </w:lvl>
    <w:lvl w:ilvl="2" w:tplc="9DE87C76">
      <w:numFmt w:val="bullet"/>
      <w:lvlText w:val="•"/>
      <w:lvlJc w:val="left"/>
      <w:pPr>
        <w:ind w:left="1698" w:hanging="284"/>
      </w:pPr>
      <w:rPr>
        <w:rFonts w:hint="default"/>
      </w:rPr>
    </w:lvl>
    <w:lvl w:ilvl="3" w:tplc="21FAD2F4">
      <w:numFmt w:val="bullet"/>
      <w:lvlText w:val="•"/>
      <w:lvlJc w:val="left"/>
      <w:pPr>
        <w:ind w:left="2347" w:hanging="284"/>
      </w:pPr>
      <w:rPr>
        <w:rFonts w:hint="default"/>
      </w:rPr>
    </w:lvl>
    <w:lvl w:ilvl="4" w:tplc="8F066342">
      <w:numFmt w:val="bullet"/>
      <w:lvlText w:val="•"/>
      <w:lvlJc w:val="left"/>
      <w:pPr>
        <w:ind w:left="2996" w:hanging="284"/>
      </w:pPr>
      <w:rPr>
        <w:rFonts w:hint="default"/>
      </w:rPr>
    </w:lvl>
    <w:lvl w:ilvl="5" w:tplc="3FE81D80">
      <w:numFmt w:val="bullet"/>
      <w:lvlText w:val="•"/>
      <w:lvlJc w:val="left"/>
      <w:pPr>
        <w:ind w:left="3646" w:hanging="284"/>
      </w:pPr>
      <w:rPr>
        <w:rFonts w:hint="default"/>
      </w:rPr>
    </w:lvl>
    <w:lvl w:ilvl="6" w:tplc="FB5E0612">
      <w:numFmt w:val="bullet"/>
      <w:lvlText w:val="•"/>
      <w:lvlJc w:val="left"/>
      <w:pPr>
        <w:ind w:left="4295" w:hanging="284"/>
      </w:pPr>
      <w:rPr>
        <w:rFonts w:hint="default"/>
      </w:rPr>
    </w:lvl>
    <w:lvl w:ilvl="7" w:tplc="495E0BA6">
      <w:numFmt w:val="bullet"/>
      <w:lvlText w:val="•"/>
      <w:lvlJc w:val="left"/>
      <w:pPr>
        <w:ind w:left="4944" w:hanging="284"/>
      </w:pPr>
      <w:rPr>
        <w:rFonts w:hint="default"/>
      </w:rPr>
    </w:lvl>
    <w:lvl w:ilvl="8" w:tplc="34FACE7C">
      <w:numFmt w:val="bullet"/>
      <w:lvlText w:val="•"/>
      <w:lvlJc w:val="left"/>
      <w:pPr>
        <w:ind w:left="5593" w:hanging="284"/>
      </w:pPr>
      <w:rPr>
        <w:rFonts w:hint="default"/>
      </w:rPr>
    </w:lvl>
  </w:abstractNum>
  <w:abstractNum w:abstractNumId="2" w15:restartNumberingAfterBreak="0">
    <w:nsid w:val="1EE609D3"/>
    <w:multiLevelType w:val="hybridMultilevel"/>
    <w:tmpl w:val="3D02D1C6"/>
    <w:lvl w:ilvl="0" w:tplc="466C216A">
      <w:numFmt w:val="bullet"/>
      <w:lvlText w:val=""/>
      <w:lvlJc w:val="left"/>
      <w:pPr>
        <w:ind w:left="390" w:hanging="284"/>
      </w:pPr>
      <w:rPr>
        <w:rFonts w:ascii="Symbol" w:eastAsia="Symbol" w:hAnsi="Symbol" w:cs="Symbol" w:hint="default"/>
        <w:w w:val="99"/>
        <w:sz w:val="20"/>
        <w:szCs w:val="20"/>
      </w:rPr>
    </w:lvl>
    <w:lvl w:ilvl="1" w:tplc="67C459DE">
      <w:numFmt w:val="bullet"/>
      <w:lvlText w:val="•"/>
      <w:lvlJc w:val="left"/>
      <w:pPr>
        <w:ind w:left="1049" w:hanging="284"/>
      </w:pPr>
      <w:rPr>
        <w:rFonts w:hint="default"/>
      </w:rPr>
    </w:lvl>
    <w:lvl w:ilvl="2" w:tplc="021AF5C0">
      <w:numFmt w:val="bullet"/>
      <w:lvlText w:val="•"/>
      <w:lvlJc w:val="left"/>
      <w:pPr>
        <w:ind w:left="1698" w:hanging="284"/>
      </w:pPr>
      <w:rPr>
        <w:rFonts w:hint="default"/>
      </w:rPr>
    </w:lvl>
    <w:lvl w:ilvl="3" w:tplc="5AB89D5A">
      <w:numFmt w:val="bullet"/>
      <w:lvlText w:val="•"/>
      <w:lvlJc w:val="left"/>
      <w:pPr>
        <w:ind w:left="2347" w:hanging="284"/>
      </w:pPr>
      <w:rPr>
        <w:rFonts w:hint="default"/>
      </w:rPr>
    </w:lvl>
    <w:lvl w:ilvl="4" w:tplc="15F47EDC">
      <w:numFmt w:val="bullet"/>
      <w:lvlText w:val="•"/>
      <w:lvlJc w:val="left"/>
      <w:pPr>
        <w:ind w:left="2996" w:hanging="284"/>
      </w:pPr>
      <w:rPr>
        <w:rFonts w:hint="default"/>
      </w:rPr>
    </w:lvl>
    <w:lvl w:ilvl="5" w:tplc="2C2AC0D8">
      <w:numFmt w:val="bullet"/>
      <w:lvlText w:val="•"/>
      <w:lvlJc w:val="left"/>
      <w:pPr>
        <w:ind w:left="3646" w:hanging="284"/>
      </w:pPr>
      <w:rPr>
        <w:rFonts w:hint="default"/>
      </w:rPr>
    </w:lvl>
    <w:lvl w:ilvl="6" w:tplc="C5224D64">
      <w:numFmt w:val="bullet"/>
      <w:lvlText w:val="•"/>
      <w:lvlJc w:val="left"/>
      <w:pPr>
        <w:ind w:left="4295" w:hanging="284"/>
      </w:pPr>
      <w:rPr>
        <w:rFonts w:hint="default"/>
      </w:rPr>
    </w:lvl>
    <w:lvl w:ilvl="7" w:tplc="81AC1090">
      <w:numFmt w:val="bullet"/>
      <w:lvlText w:val="•"/>
      <w:lvlJc w:val="left"/>
      <w:pPr>
        <w:ind w:left="4944" w:hanging="284"/>
      </w:pPr>
      <w:rPr>
        <w:rFonts w:hint="default"/>
      </w:rPr>
    </w:lvl>
    <w:lvl w:ilvl="8" w:tplc="E6444776">
      <w:numFmt w:val="bullet"/>
      <w:lvlText w:val="•"/>
      <w:lvlJc w:val="left"/>
      <w:pPr>
        <w:ind w:left="5593" w:hanging="284"/>
      </w:pPr>
      <w:rPr>
        <w:rFonts w:hint="default"/>
      </w:rPr>
    </w:lvl>
  </w:abstractNum>
  <w:abstractNum w:abstractNumId="3" w15:restartNumberingAfterBreak="0">
    <w:nsid w:val="20E65555"/>
    <w:multiLevelType w:val="hybridMultilevel"/>
    <w:tmpl w:val="E3CE1808"/>
    <w:lvl w:ilvl="0" w:tplc="DE5AB35E">
      <w:start w:val="1"/>
      <w:numFmt w:val="bullet"/>
      <w:lvlText w:val=""/>
      <w:legacy w:legacy="1" w:legacySpace="0" w:legacyIndent="283"/>
      <w:lvlJc w:val="left"/>
      <w:pPr>
        <w:ind w:left="283"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9E4278"/>
    <w:multiLevelType w:val="hybridMultilevel"/>
    <w:tmpl w:val="89BC6558"/>
    <w:lvl w:ilvl="0" w:tplc="4802F53E">
      <w:numFmt w:val="bullet"/>
      <w:lvlText w:val=""/>
      <w:lvlJc w:val="left"/>
      <w:pPr>
        <w:ind w:left="390" w:hanging="284"/>
      </w:pPr>
      <w:rPr>
        <w:rFonts w:ascii="Symbol" w:eastAsia="Symbol" w:hAnsi="Symbol" w:cs="Symbol" w:hint="default"/>
        <w:w w:val="99"/>
        <w:sz w:val="20"/>
        <w:szCs w:val="20"/>
      </w:rPr>
    </w:lvl>
    <w:lvl w:ilvl="1" w:tplc="E5AA713C">
      <w:numFmt w:val="bullet"/>
      <w:lvlText w:val="•"/>
      <w:lvlJc w:val="left"/>
      <w:pPr>
        <w:ind w:left="1049" w:hanging="284"/>
      </w:pPr>
      <w:rPr>
        <w:rFonts w:hint="default"/>
      </w:rPr>
    </w:lvl>
    <w:lvl w:ilvl="2" w:tplc="7A12956E">
      <w:numFmt w:val="bullet"/>
      <w:lvlText w:val="•"/>
      <w:lvlJc w:val="left"/>
      <w:pPr>
        <w:ind w:left="1698" w:hanging="284"/>
      </w:pPr>
      <w:rPr>
        <w:rFonts w:hint="default"/>
      </w:rPr>
    </w:lvl>
    <w:lvl w:ilvl="3" w:tplc="451EF65E">
      <w:numFmt w:val="bullet"/>
      <w:lvlText w:val="•"/>
      <w:lvlJc w:val="left"/>
      <w:pPr>
        <w:ind w:left="2347" w:hanging="284"/>
      </w:pPr>
      <w:rPr>
        <w:rFonts w:hint="default"/>
      </w:rPr>
    </w:lvl>
    <w:lvl w:ilvl="4" w:tplc="07C6B982">
      <w:numFmt w:val="bullet"/>
      <w:lvlText w:val="•"/>
      <w:lvlJc w:val="left"/>
      <w:pPr>
        <w:ind w:left="2996" w:hanging="284"/>
      </w:pPr>
      <w:rPr>
        <w:rFonts w:hint="default"/>
      </w:rPr>
    </w:lvl>
    <w:lvl w:ilvl="5" w:tplc="46708DFA">
      <w:numFmt w:val="bullet"/>
      <w:lvlText w:val="•"/>
      <w:lvlJc w:val="left"/>
      <w:pPr>
        <w:ind w:left="3646" w:hanging="284"/>
      </w:pPr>
      <w:rPr>
        <w:rFonts w:hint="default"/>
      </w:rPr>
    </w:lvl>
    <w:lvl w:ilvl="6" w:tplc="363CE73A">
      <w:numFmt w:val="bullet"/>
      <w:lvlText w:val="•"/>
      <w:lvlJc w:val="left"/>
      <w:pPr>
        <w:ind w:left="4295" w:hanging="284"/>
      </w:pPr>
      <w:rPr>
        <w:rFonts w:hint="default"/>
      </w:rPr>
    </w:lvl>
    <w:lvl w:ilvl="7" w:tplc="20E45738">
      <w:numFmt w:val="bullet"/>
      <w:lvlText w:val="•"/>
      <w:lvlJc w:val="left"/>
      <w:pPr>
        <w:ind w:left="4944" w:hanging="284"/>
      </w:pPr>
      <w:rPr>
        <w:rFonts w:hint="default"/>
      </w:rPr>
    </w:lvl>
    <w:lvl w:ilvl="8" w:tplc="5580A74A">
      <w:numFmt w:val="bullet"/>
      <w:lvlText w:val="•"/>
      <w:lvlJc w:val="left"/>
      <w:pPr>
        <w:ind w:left="5593" w:hanging="284"/>
      </w:pPr>
      <w:rPr>
        <w:rFonts w:hint="default"/>
      </w:rPr>
    </w:lvl>
  </w:abstractNum>
  <w:abstractNum w:abstractNumId="5" w15:restartNumberingAfterBreak="0">
    <w:nsid w:val="2D253196"/>
    <w:multiLevelType w:val="hybridMultilevel"/>
    <w:tmpl w:val="EE20C668"/>
    <w:lvl w:ilvl="0" w:tplc="1EB80306">
      <w:numFmt w:val="bullet"/>
      <w:lvlText w:val=""/>
      <w:lvlJc w:val="left"/>
      <w:pPr>
        <w:ind w:left="390" w:hanging="284"/>
      </w:pPr>
      <w:rPr>
        <w:rFonts w:ascii="Symbol" w:eastAsia="Symbol" w:hAnsi="Symbol" w:cs="Symbol" w:hint="default"/>
        <w:w w:val="99"/>
        <w:sz w:val="20"/>
        <w:szCs w:val="20"/>
      </w:rPr>
    </w:lvl>
    <w:lvl w:ilvl="1" w:tplc="371C9C0C">
      <w:numFmt w:val="bullet"/>
      <w:lvlText w:val="•"/>
      <w:lvlJc w:val="left"/>
      <w:pPr>
        <w:ind w:left="1049" w:hanging="284"/>
      </w:pPr>
      <w:rPr>
        <w:rFonts w:hint="default"/>
      </w:rPr>
    </w:lvl>
    <w:lvl w:ilvl="2" w:tplc="02B2A2E4">
      <w:numFmt w:val="bullet"/>
      <w:lvlText w:val="•"/>
      <w:lvlJc w:val="left"/>
      <w:pPr>
        <w:ind w:left="1698" w:hanging="284"/>
      </w:pPr>
      <w:rPr>
        <w:rFonts w:hint="default"/>
      </w:rPr>
    </w:lvl>
    <w:lvl w:ilvl="3" w:tplc="A2F65E06">
      <w:numFmt w:val="bullet"/>
      <w:lvlText w:val="•"/>
      <w:lvlJc w:val="left"/>
      <w:pPr>
        <w:ind w:left="2347" w:hanging="284"/>
      </w:pPr>
      <w:rPr>
        <w:rFonts w:hint="default"/>
      </w:rPr>
    </w:lvl>
    <w:lvl w:ilvl="4" w:tplc="A3DCB1FC">
      <w:numFmt w:val="bullet"/>
      <w:lvlText w:val="•"/>
      <w:lvlJc w:val="left"/>
      <w:pPr>
        <w:ind w:left="2996" w:hanging="284"/>
      </w:pPr>
      <w:rPr>
        <w:rFonts w:hint="default"/>
      </w:rPr>
    </w:lvl>
    <w:lvl w:ilvl="5" w:tplc="85F0D736">
      <w:numFmt w:val="bullet"/>
      <w:lvlText w:val="•"/>
      <w:lvlJc w:val="left"/>
      <w:pPr>
        <w:ind w:left="3646" w:hanging="284"/>
      </w:pPr>
      <w:rPr>
        <w:rFonts w:hint="default"/>
      </w:rPr>
    </w:lvl>
    <w:lvl w:ilvl="6" w:tplc="EB142640">
      <w:numFmt w:val="bullet"/>
      <w:lvlText w:val="•"/>
      <w:lvlJc w:val="left"/>
      <w:pPr>
        <w:ind w:left="4295" w:hanging="284"/>
      </w:pPr>
      <w:rPr>
        <w:rFonts w:hint="default"/>
      </w:rPr>
    </w:lvl>
    <w:lvl w:ilvl="7" w:tplc="C19E5FC2">
      <w:numFmt w:val="bullet"/>
      <w:lvlText w:val="•"/>
      <w:lvlJc w:val="left"/>
      <w:pPr>
        <w:ind w:left="4944" w:hanging="284"/>
      </w:pPr>
      <w:rPr>
        <w:rFonts w:hint="default"/>
      </w:rPr>
    </w:lvl>
    <w:lvl w:ilvl="8" w:tplc="1BBC746E">
      <w:numFmt w:val="bullet"/>
      <w:lvlText w:val="•"/>
      <w:lvlJc w:val="left"/>
      <w:pPr>
        <w:ind w:left="5593" w:hanging="284"/>
      </w:pPr>
      <w:rPr>
        <w:rFonts w:hint="default"/>
      </w:rPr>
    </w:lvl>
  </w:abstractNum>
  <w:abstractNum w:abstractNumId="6" w15:restartNumberingAfterBreak="0">
    <w:nsid w:val="2E1A5D53"/>
    <w:multiLevelType w:val="hybridMultilevel"/>
    <w:tmpl w:val="E44AB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8C1F79"/>
    <w:multiLevelType w:val="hybridMultilevel"/>
    <w:tmpl w:val="3D6A9BFA"/>
    <w:lvl w:ilvl="0" w:tplc="6DACC2EE">
      <w:numFmt w:val="bullet"/>
      <w:lvlText w:val=""/>
      <w:lvlJc w:val="left"/>
      <w:pPr>
        <w:ind w:left="390" w:hanging="284"/>
      </w:pPr>
      <w:rPr>
        <w:rFonts w:ascii="Symbol" w:eastAsia="Symbol" w:hAnsi="Symbol" w:cs="Symbol" w:hint="default"/>
        <w:w w:val="99"/>
        <w:sz w:val="20"/>
        <w:szCs w:val="20"/>
      </w:rPr>
    </w:lvl>
    <w:lvl w:ilvl="1" w:tplc="C2329FC8">
      <w:numFmt w:val="bullet"/>
      <w:lvlText w:val="•"/>
      <w:lvlJc w:val="left"/>
      <w:pPr>
        <w:ind w:left="1049" w:hanging="284"/>
      </w:pPr>
      <w:rPr>
        <w:rFonts w:hint="default"/>
      </w:rPr>
    </w:lvl>
    <w:lvl w:ilvl="2" w:tplc="29DE73FA">
      <w:numFmt w:val="bullet"/>
      <w:lvlText w:val="•"/>
      <w:lvlJc w:val="left"/>
      <w:pPr>
        <w:ind w:left="1698" w:hanging="284"/>
      </w:pPr>
      <w:rPr>
        <w:rFonts w:hint="default"/>
      </w:rPr>
    </w:lvl>
    <w:lvl w:ilvl="3" w:tplc="B204C56E">
      <w:numFmt w:val="bullet"/>
      <w:lvlText w:val="•"/>
      <w:lvlJc w:val="left"/>
      <w:pPr>
        <w:ind w:left="2347" w:hanging="284"/>
      </w:pPr>
      <w:rPr>
        <w:rFonts w:hint="default"/>
      </w:rPr>
    </w:lvl>
    <w:lvl w:ilvl="4" w:tplc="9EC09FE4">
      <w:numFmt w:val="bullet"/>
      <w:lvlText w:val="•"/>
      <w:lvlJc w:val="left"/>
      <w:pPr>
        <w:ind w:left="2996" w:hanging="284"/>
      </w:pPr>
      <w:rPr>
        <w:rFonts w:hint="default"/>
      </w:rPr>
    </w:lvl>
    <w:lvl w:ilvl="5" w:tplc="7EECBE7C">
      <w:numFmt w:val="bullet"/>
      <w:lvlText w:val="•"/>
      <w:lvlJc w:val="left"/>
      <w:pPr>
        <w:ind w:left="3646" w:hanging="284"/>
      </w:pPr>
      <w:rPr>
        <w:rFonts w:hint="default"/>
      </w:rPr>
    </w:lvl>
    <w:lvl w:ilvl="6" w:tplc="5220E5B6">
      <w:numFmt w:val="bullet"/>
      <w:lvlText w:val="•"/>
      <w:lvlJc w:val="left"/>
      <w:pPr>
        <w:ind w:left="4295" w:hanging="284"/>
      </w:pPr>
      <w:rPr>
        <w:rFonts w:hint="default"/>
      </w:rPr>
    </w:lvl>
    <w:lvl w:ilvl="7" w:tplc="129A2458">
      <w:numFmt w:val="bullet"/>
      <w:lvlText w:val="•"/>
      <w:lvlJc w:val="left"/>
      <w:pPr>
        <w:ind w:left="4944" w:hanging="284"/>
      </w:pPr>
      <w:rPr>
        <w:rFonts w:hint="default"/>
      </w:rPr>
    </w:lvl>
    <w:lvl w:ilvl="8" w:tplc="CBD06CEE">
      <w:numFmt w:val="bullet"/>
      <w:lvlText w:val="•"/>
      <w:lvlJc w:val="left"/>
      <w:pPr>
        <w:ind w:left="5593" w:hanging="284"/>
      </w:pPr>
      <w:rPr>
        <w:rFonts w:hint="default"/>
      </w:rPr>
    </w:lvl>
  </w:abstractNum>
  <w:abstractNum w:abstractNumId="8" w15:restartNumberingAfterBreak="0">
    <w:nsid w:val="41E4002D"/>
    <w:multiLevelType w:val="hybridMultilevel"/>
    <w:tmpl w:val="E6840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C222F3"/>
    <w:multiLevelType w:val="hybridMultilevel"/>
    <w:tmpl w:val="1A92C230"/>
    <w:lvl w:ilvl="0" w:tplc="244025F6">
      <w:numFmt w:val="bullet"/>
      <w:lvlText w:val=""/>
      <w:lvlJc w:val="left"/>
      <w:pPr>
        <w:ind w:left="468" w:hanging="361"/>
      </w:pPr>
      <w:rPr>
        <w:rFonts w:ascii="Symbol" w:eastAsia="Symbol" w:hAnsi="Symbol" w:cs="Symbol" w:hint="default"/>
        <w:w w:val="99"/>
        <w:sz w:val="20"/>
        <w:szCs w:val="20"/>
      </w:rPr>
    </w:lvl>
    <w:lvl w:ilvl="1" w:tplc="A4B8A58C">
      <w:numFmt w:val="bullet"/>
      <w:lvlText w:val="•"/>
      <w:lvlJc w:val="left"/>
      <w:pPr>
        <w:ind w:left="1103" w:hanging="361"/>
      </w:pPr>
      <w:rPr>
        <w:rFonts w:hint="default"/>
      </w:rPr>
    </w:lvl>
    <w:lvl w:ilvl="2" w:tplc="90E2AC8C">
      <w:numFmt w:val="bullet"/>
      <w:lvlText w:val="•"/>
      <w:lvlJc w:val="left"/>
      <w:pPr>
        <w:ind w:left="1746" w:hanging="361"/>
      </w:pPr>
      <w:rPr>
        <w:rFonts w:hint="default"/>
      </w:rPr>
    </w:lvl>
    <w:lvl w:ilvl="3" w:tplc="1A940A0E">
      <w:numFmt w:val="bullet"/>
      <w:lvlText w:val="•"/>
      <w:lvlJc w:val="left"/>
      <w:pPr>
        <w:ind w:left="2389" w:hanging="361"/>
      </w:pPr>
      <w:rPr>
        <w:rFonts w:hint="default"/>
      </w:rPr>
    </w:lvl>
    <w:lvl w:ilvl="4" w:tplc="34340804">
      <w:numFmt w:val="bullet"/>
      <w:lvlText w:val="•"/>
      <w:lvlJc w:val="left"/>
      <w:pPr>
        <w:ind w:left="3033" w:hanging="361"/>
      </w:pPr>
      <w:rPr>
        <w:rFonts w:hint="default"/>
      </w:rPr>
    </w:lvl>
    <w:lvl w:ilvl="5" w:tplc="F9B06A04">
      <w:numFmt w:val="bullet"/>
      <w:lvlText w:val="•"/>
      <w:lvlJc w:val="left"/>
      <w:pPr>
        <w:ind w:left="3676" w:hanging="361"/>
      </w:pPr>
      <w:rPr>
        <w:rFonts w:hint="default"/>
      </w:rPr>
    </w:lvl>
    <w:lvl w:ilvl="6" w:tplc="B55ABC24">
      <w:numFmt w:val="bullet"/>
      <w:lvlText w:val="•"/>
      <w:lvlJc w:val="left"/>
      <w:pPr>
        <w:ind w:left="4319" w:hanging="361"/>
      </w:pPr>
      <w:rPr>
        <w:rFonts w:hint="default"/>
      </w:rPr>
    </w:lvl>
    <w:lvl w:ilvl="7" w:tplc="3D320A3E">
      <w:numFmt w:val="bullet"/>
      <w:lvlText w:val="•"/>
      <w:lvlJc w:val="left"/>
      <w:pPr>
        <w:ind w:left="4963" w:hanging="361"/>
      </w:pPr>
      <w:rPr>
        <w:rFonts w:hint="default"/>
      </w:rPr>
    </w:lvl>
    <w:lvl w:ilvl="8" w:tplc="2D927E74">
      <w:numFmt w:val="bullet"/>
      <w:lvlText w:val="•"/>
      <w:lvlJc w:val="left"/>
      <w:pPr>
        <w:ind w:left="5606" w:hanging="361"/>
      </w:pPr>
      <w:rPr>
        <w:rFonts w:hint="default"/>
      </w:rPr>
    </w:lvl>
  </w:abstractNum>
  <w:abstractNum w:abstractNumId="10" w15:restartNumberingAfterBreak="0">
    <w:nsid w:val="44A9559A"/>
    <w:multiLevelType w:val="hybridMultilevel"/>
    <w:tmpl w:val="8FD45E4C"/>
    <w:lvl w:ilvl="0" w:tplc="136EDF14">
      <w:numFmt w:val="bullet"/>
      <w:lvlText w:val=""/>
      <w:lvlJc w:val="left"/>
      <w:pPr>
        <w:ind w:left="468" w:hanging="361"/>
      </w:pPr>
      <w:rPr>
        <w:rFonts w:ascii="Symbol" w:eastAsia="Symbol" w:hAnsi="Symbol" w:cs="Symbol" w:hint="default"/>
        <w:w w:val="99"/>
        <w:sz w:val="20"/>
        <w:szCs w:val="20"/>
      </w:rPr>
    </w:lvl>
    <w:lvl w:ilvl="1" w:tplc="B6B6DF4E">
      <w:numFmt w:val="bullet"/>
      <w:lvlText w:val="•"/>
      <w:lvlJc w:val="left"/>
      <w:pPr>
        <w:ind w:left="1103" w:hanging="361"/>
      </w:pPr>
      <w:rPr>
        <w:rFonts w:hint="default"/>
      </w:rPr>
    </w:lvl>
    <w:lvl w:ilvl="2" w:tplc="53EACD4E">
      <w:numFmt w:val="bullet"/>
      <w:lvlText w:val="•"/>
      <w:lvlJc w:val="left"/>
      <w:pPr>
        <w:ind w:left="1746" w:hanging="361"/>
      </w:pPr>
      <w:rPr>
        <w:rFonts w:hint="default"/>
      </w:rPr>
    </w:lvl>
    <w:lvl w:ilvl="3" w:tplc="D30623EC">
      <w:numFmt w:val="bullet"/>
      <w:lvlText w:val="•"/>
      <w:lvlJc w:val="left"/>
      <w:pPr>
        <w:ind w:left="2389" w:hanging="361"/>
      </w:pPr>
      <w:rPr>
        <w:rFonts w:hint="default"/>
      </w:rPr>
    </w:lvl>
    <w:lvl w:ilvl="4" w:tplc="6E5E68B8">
      <w:numFmt w:val="bullet"/>
      <w:lvlText w:val="•"/>
      <w:lvlJc w:val="left"/>
      <w:pPr>
        <w:ind w:left="3033" w:hanging="361"/>
      </w:pPr>
      <w:rPr>
        <w:rFonts w:hint="default"/>
      </w:rPr>
    </w:lvl>
    <w:lvl w:ilvl="5" w:tplc="CDFCE104">
      <w:numFmt w:val="bullet"/>
      <w:lvlText w:val="•"/>
      <w:lvlJc w:val="left"/>
      <w:pPr>
        <w:ind w:left="3676" w:hanging="361"/>
      </w:pPr>
      <w:rPr>
        <w:rFonts w:hint="default"/>
      </w:rPr>
    </w:lvl>
    <w:lvl w:ilvl="6" w:tplc="03BEEFFE">
      <w:numFmt w:val="bullet"/>
      <w:lvlText w:val="•"/>
      <w:lvlJc w:val="left"/>
      <w:pPr>
        <w:ind w:left="4319" w:hanging="361"/>
      </w:pPr>
      <w:rPr>
        <w:rFonts w:hint="default"/>
      </w:rPr>
    </w:lvl>
    <w:lvl w:ilvl="7" w:tplc="7A2452FE">
      <w:numFmt w:val="bullet"/>
      <w:lvlText w:val="•"/>
      <w:lvlJc w:val="left"/>
      <w:pPr>
        <w:ind w:left="4963" w:hanging="361"/>
      </w:pPr>
      <w:rPr>
        <w:rFonts w:hint="default"/>
      </w:rPr>
    </w:lvl>
    <w:lvl w:ilvl="8" w:tplc="2BF82B02">
      <w:numFmt w:val="bullet"/>
      <w:lvlText w:val="•"/>
      <w:lvlJc w:val="left"/>
      <w:pPr>
        <w:ind w:left="5606" w:hanging="361"/>
      </w:pPr>
      <w:rPr>
        <w:rFonts w:hint="default"/>
      </w:rPr>
    </w:lvl>
  </w:abstractNum>
  <w:abstractNum w:abstractNumId="11" w15:restartNumberingAfterBreak="0">
    <w:nsid w:val="48DF69BD"/>
    <w:multiLevelType w:val="hybridMultilevel"/>
    <w:tmpl w:val="921CBFF0"/>
    <w:lvl w:ilvl="0" w:tplc="CF1AD15E">
      <w:numFmt w:val="bullet"/>
      <w:lvlText w:val=""/>
      <w:lvlJc w:val="left"/>
      <w:pPr>
        <w:ind w:left="468" w:hanging="361"/>
      </w:pPr>
      <w:rPr>
        <w:rFonts w:ascii="Symbol" w:eastAsia="Symbol" w:hAnsi="Symbol" w:cs="Symbol" w:hint="default"/>
        <w:w w:val="99"/>
        <w:sz w:val="20"/>
        <w:szCs w:val="20"/>
      </w:rPr>
    </w:lvl>
    <w:lvl w:ilvl="1" w:tplc="A600BDA0">
      <w:numFmt w:val="bullet"/>
      <w:lvlText w:val="•"/>
      <w:lvlJc w:val="left"/>
      <w:pPr>
        <w:ind w:left="1103" w:hanging="361"/>
      </w:pPr>
      <w:rPr>
        <w:rFonts w:hint="default"/>
      </w:rPr>
    </w:lvl>
    <w:lvl w:ilvl="2" w:tplc="232EFD96">
      <w:numFmt w:val="bullet"/>
      <w:lvlText w:val="•"/>
      <w:lvlJc w:val="left"/>
      <w:pPr>
        <w:ind w:left="1746" w:hanging="361"/>
      </w:pPr>
      <w:rPr>
        <w:rFonts w:hint="default"/>
      </w:rPr>
    </w:lvl>
    <w:lvl w:ilvl="3" w:tplc="14D4890E">
      <w:numFmt w:val="bullet"/>
      <w:lvlText w:val="•"/>
      <w:lvlJc w:val="left"/>
      <w:pPr>
        <w:ind w:left="2389" w:hanging="361"/>
      </w:pPr>
      <w:rPr>
        <w:rFonts w:hint="default"/>
      </w:rPr>
    </w:lvl>
    <w:lvl w:ilvl="4" w:tplc="688C6402">
      <w:numFmt w:val="bullet"/>
      <w:lvlText w:val="•"/>
      <w:lvlJc w:val="left"/>
      <w:pPr>
        <w:ind w:left="3033" w:hanging="361"/>
      </w:pPr>
      <w:rPr>
        <w:rFonts w:hint="default"/>
      </w:rPr>
    </w:lvl>
    <w:lvl w:ilvl="5" w:tplc="26061024">
      <w:numFmt w:val="bullet"/>
      <w:lvlText w:val="•"/>
      <w:lvlJc w:val="left"/>
      <w:pPr>
        <w:ind w:left="3676" w:hanging="361"/>
      </w:pPr>
      <w:rPr>
        <w:rFonts w:hint="default"/>
      </w:rPr>
    </w:lvl>
    <w:lvl w:ilvl="6" w:tplc="7C2E77E8">
      <w:numFmt w:val="bullet"/>
      <w:lvlText w:val="•"/>
      <w:lvlJc w:val="left"/>
      <w:pPr>
        <w:ind w:left="4319" w:hanging="361"/>
      </w:pPr>
      <w:rPr>
        <w:rFonts w:hint="default"/>
      </w:rPr>
    </w:lvl>
    <w:lvl w:ilvl="7" w:tplc="6714C016">
      <w:numFmt w:val="bullet"/>
      <w:lvlText w:val="•"/>
      <w:lvlJc w:val="left"/>
      <w:pPr>
        <w:ind w:left="4963" w:hanging="361"/>
      </w:pPr>
      <w:rPr>
        <w:rFonts w:hint="default"/>
      </w:rPr>
    </w:lvl>
    <w:lvl w:ilvl="8" w:tplc="9F88CB44">
      <w:numFmt w:val="bullet"/>
      <w:lvlText w:val="•"/>
      <w:lvlJc w:val="left"/>
      <w:pPr>
        <w:ind w:left="5606" w:hanging="361"/>
      </w:pPr>
      <w:rPr>
        <w:rFonts w:hint="default"/>
      </w:rPr>
    </w:lvl>
  </w:abstractNum>
  <w:abstractNum w:abstractNumId="12" w15:restartNumberingAfterBreak="0">
    <w:nsid w:val="4A7649B6"/>
    <w:multiLevelType w:val="hybridMultilevel"/>
    <w:tmpl w:val="22CAE8CA"/>
    <w:lvl w:ilvl="0" w:tplc="4514A744">
      <w:numFmt w:val="bullet"/>
      <w:lvlText w:val=""/>
      <w:lvlJc w:val="left"/>
      <w:pPr>
        <w:ind w:left="390" w:hanging="284"/>
      </w:pPr>
      <w:rPr>
        <w:rFonts w:ascii="Symbol" w:eastAsia="Symbol" w:hAnsi="Symbol" w:cs="Symbol" w:hint="default"/>
        <w:w w:val="99"/>
        <w:sz w:val="20"/>
        <w:szCs w:val="20"/>
      </w:rPr>
    </w:lvl>
    <w:lvl w:ilvl="1" w:tplc="4B36CA34">
      <w:numFmt w:val="bullet"/>
      <w:lvlText w:val="•"/>
      <w:lvlJc w:val="left"/>
      <w:pPr>
        <w:ind w:left="1049" w:hanging="284"/>
      </w:pPr>
      <w:rPr>
        <w:rFonts w:hint="default"/>
      </w:rPr>
    </w:lvl>
    <w:lvl w:ilvl="2" w:tplc="C232ABEC">
      <w:numFmt w:val="bullet"/>
      <w:lvlText w:val="•"/>
      <w:lvlJc w:val="left"/>
      <w:pPr>
        <w:ind w:left="1698" w:hanging="284"/>
      </w:pPr>
      <w:rPr>
        <w:rFonts w:hint="default"/>
      </w:rPr>
    </w:lvl>
    <w:lvl w:ilvl="3" w:tplc="0D885D16">
      <w:numFmt w:val="bullet"/>
      <w:lvlText w:val="•"/>
      <w:lvlJc w:val="left"/>
      <w:pPr>
        <w:ind w:left="2347" w:hanging="284"/>
      </w:pPr>
      <w:rPr>
        <w:rFonts w:hint="default"/>
      </w:rPr>
    </w:lvl>
    <w:lvl w:ilvl="4" w:tplc="67E09B06">
      <w:numFmt w:val="bullet"/>
      <w:lvlText w:val="•"/>
      <w:lvlJc w:val="left"/>
      <w:pPr>
        <w:ind w:left="2996" w:hanging="284"/>
      </w:pPr>
      <w:rPr>
        <w:rFonts w:hint="default"/>
      </w:rPr>
    </w:lvl>
    <w:lvl w:ilvl="5" w:tplc="E3A8579A">
      <w:numFmt w:val="bullet"/>
      <w:lvlText w:val="•"/>
      <w:lvlJc w:val="left"/>
      <w:pPr>
        <w:ind w:left="3646" w:hanging="284"/>
      </w:pPr>
      <w:rPr>
        <w:rFonts w:hint="default"/>
      </w:rPr>
    </w:lvl>
    <w:lvl w:ilvl="6" w:tplc="4734FF68">
      <w:numFmt w:val="bullet"/>
      <w:lvlText w:val="•"/>
      <w:lvlJc w:val="left"/>
      <w:pPr>
        <w:ind w:left="4295" w:hanging="284"/>
      </w:pPr>
      <w:rPr>
        <w:rFonts w:hint="default"/>
      </w:rPr>
    </w:lvl>
    <w:lvl w:ilvl="7" w:tplc="D2B0509E">
      <w:numFmt w:val="bullet"/>
      <w:lvlText w:val="•"/>
      <w:lvlJc w:val="left"/>
      <w:pPr>
        <w:ind w:left="4944" w:hanging="284"/>
      </w:pPr>
      <w:rPr>
        <w:rFonts w:hint="default"/>
      </w:rPr>
    </w:lvl>
    <w:lvl w:ilvl="8" w:tplc="19204A6C">
      <w:numFmt w:val="bullet"/>
      <w:lvlText w:val="•"/>
      <w:lvlJc w:val="left"/>
      <w:pPr>
        <w:ind w:left="5593" w:hanging="284"/>
      </w:pPr>
      <w:rPr>
        <w:rFonts w:hint="default"/>
      </w:rPr>
    </w:lvl>
  </w:abstractNum>
  <w:abstractNum w:abstractNumId="13" w15:restartNumberingAfterBreak="0">
    <w:nsid w:val="4B280186"/>
    <w:multiLevelType w:val="hybridMultilevel"/>
    <w:tmpl w:val="2CE48E52"/>
    <w:lvl w:ilvl="0" w:tplc="4BB2749E">
      <w:numFmt w:val="bullet"/>
      <w:lvlText w:val=""/>
      <w:lvlJc w:val="left"/>
      <w:pPr>
        <w:ind w:left="468" w:hanging="361"/>
      </w:pPr>
      <w:rPr>
        <w:rFonts w:ascii="Symbol" w:eastAsia="Symbol" w:hAnsi="Symbol" w:cs="Symbol" w:hint="default"/>
        <w:w w:val="99"/>
        <w:sz w:val="20"/>
        <w:szCs w:val="20"/>
      </w:rPr>
    </w:lvl>
    <w:lvl w:ilvl="1" w:tplc="37FAF218">
      <w:numFmt w:val="bullet"/>
      <w:lvlText w:val="•"/>
      <w:lvlJc w:val="left"/>
      <w:pPr>
        <w:ind w:left="631" w:hanging="361"/>
      </w:pPr>
      <w:rPr>
        <w:rFonts w:hint="default"/>
      </w:rPr>
    </w:lvl>
    <w:lvl w:ilvl="2" w:tplc="4A10D3E8">
      <w:numFmt w:val="bullet"/>
      <w:lvlText w:val="•"/>
      <w:lvlJc w:val="left"/>
      <w:pPr>
        <w:ind w:left="803" w:hanging="361"/>
      </w:pPr>
      <w:rPr>
        <w:rFonts w:hint="default"/>
      </w:rPr>
    </w:lvl>
    <w:lvl w:ilvl="3" w:tplc="FD6A759A">
      <w:numFmt w:val="bullet"/>
      <w:lvlText w:val="•"/>
      <w:lvlJc w:val="left"/>
      <w:pPr>
        <w:ind w:left="975" w:hanging="361"/>
      </w:pPr>
      <w:rPr>
        <w:rFonts w:hint="default"/>
      </w:rPr>
    </w:lvl>
    <w:lvl w:ilvl="4" w:tplc="36BA072A">
      <w:numFmt w:val="bullet"/>
      <w:lvlText w:val="•"/>
      <w:lvlJc w:val="left"/>
      <w:pPr>
        <w:ind w:left="1147" w:hanging="361"/>
      </w:pPr>
      <w:rPr>
        <w:rFonts w:hint="default"/>
      </w:rPr>
    </w:lvl>
    <w:lvl w:ilvl="5" w:tplc="39B66B30">
      <w:numFmt w:val="bullet"/>
      <w:lvlText w:val="•"/>
      <w:lvlJc w:val="left"/>
      <w:pPr>
        <w:ind w:left="1319" w:hanging="361"/>
      </w:pPr>
      <w:rPr>
        <w:rFonts w:hint="default"/>
      </w:rPr>
    </w:lvl>
    <w:lvl w:ilvl="6" w:tplc="8C0ACE44">
      <w:numFmt w:val="bullet"/>
      <w:lvlText w:val="•"/>
      <w:lvlJc w:val="left"/>
      <w:pPr>
        <w:ind w:left="1491" w:hanging="361"/>
      </w:pPr>
      <w:rPr>
        <w:rFonts w:hint="default"/>
      </w:rPr>
    </w:lvl>
    <w:lvl w:ilvl="7" w:tplc="B376503A">
      <w:numFmt w:val="bullet"/>
      <w:lvlText w:val="•"/>
      <w:lvlJc w:val="left"/>
      <w:pPr>
        <w:ind w:left="1663" w:hanging="361"/>
      </w:pPr>
      <w:rPr>
        <w:rFonts w:hint="default"/>
      </w:rPr>
    </w:lvl>
    <w:lvl w:ilvl="8" w:tplc="18FA7A5C">
      <w:numFmt w:val="bullet"/>
      <w:lvlText w:val="•"/>
      <w:lvlJc w:val="left"/>
      <w:pPr>
        <w:ind w:left="1835" w:hanging="361"/>
      </w:pPr>
      <w:rPr>
        <w:rFonts w:hint="default"/>
      </w:rPr>
    </w:lvl>
  </w:abstractNum>
  <w:abstractNum w:abstractNumId="14" w15:restartNumberingAfterBreak="0">
    <w:nsid w:val="4D447E0F"/>
    <w:multiLevelType w:val="multilevel"/>
    <w:tmpl w:val="CEBA64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F133F3B"/>
    <w:multiLevelType w:val="hybridMultilevel"/>
    <w:tmpl w:val="F47E30B6"/>
    <w:lvl w:ilvl="0" w:tplc="0A580BEC">
      <w:numFmt w:val="bullet"/>
      <w:lvlText w:val=""/>
      <w:lvlJc w:val="left"/>
      <w:pPr>
        <w:ind w:left="468" w:hanging="361"/>
      </w:pPr>
      <w:rPr>
        <w:rFonts w:ascii="Symbol" w:eastAsia="Symbol" w:hAnsi="Symbol" w:cs="Symbol" w:hint="default"/>
        <w:w w:val="99"/>
        <w:sz w:val="20"/>
        <w:szCs w:val="20"/>
      </w:rPr>
    </w:lvl>
    <w:lvl w:ilvl="1" w:tplc="BFF6B460">
      <w:numFmt w:val="bullet"/>
      <w:lvlText w:val="•"/>
      <w:lvlJc w:val="left"/>
      <w:pPr>
        <w:ind w:left="1103" w:hanging="361"/>
      </w:pPr>
      <w:rPr>
        <w:rFonts w:hint="default"/>
      </w:rPr>
    </w:lvl>
    <w:lvl w:ilvl="2" w:tplc="52FE4B22">
      <w:numFmt w:val="bullet"/>
      <w:lvlText w:val="•"/>
      <w:lvlJc w:val="left"/>
      <w:pPr>
        <w:ind w:left="1746" w:hanging="361"/>
      </w:pPr>
      <w:rPr>
        <w:rFonts w:hint="default"/>
      </w:rPr>
    </w:lvl>
    <w:lvl w:ilvl="3" w:tplc="E0801D80">
      <w:numFmt w:val="bullet"/>
      <w:lvlText w:val="•"/>
      <w:lvlJc w:val="left"/>
      <w:pPr>
        <w:ind w:left="2389" w:hanging="361"/>
      </w:pPr>
      <w:rPr>
        <w:rFonts w:hint="default"/>
      </w:rPr>
    </w:lvl>
    <w:lvl w:ilvl="4" w:tplc="3CD41BE0">
      <w:numFmt w:val="bullet"/>
      <w:lvlText w:val="•"/>
      <w:lvlJc w:val="left"/>
      <w:pPr>
        <w:ind w:left="3032" w:hanging="361"/>
      </w:pPr>
      <w:rPr>
        <w:rFonts w:hint="default"/>
      </w:rPr>
    </w:lvl>
    <w:lvl w:ilvl="5" w:tplc="DA928CDE">
      <w:numFmt w:val="bullet"/>
      <w:lvlText w:val="•"/>
      <w:lvlJc w:val="left"/>
      <w:pPr>
        <w:ind w:left="3676" w:hanging="361"/>
      </w:pPr>
      <w:rPr>
        <w:rFonts w:hint="default"/>
      </w:rPr>
    </w:lvl>
    <w:lvl w:ilvl="6" w:tplc="82069854">
      <w:numFmt w:val="bullet"/>
      <w:lvlText w:val="•"/>
      <w:lvlJc w:val="left"/>
      <w:pPr>
        <w:ind w:left="4319" w:hanging="361"/>
      </w:pPr>
      <w:rPr>
        <w:rFonts w:hint="default"/>
      </w:rPr>
    </w:lvl>
    <w:lvl w:ilvl="7" w:tplc="44FABEF0">
      <w:numFmt w:val="bullet"/>
      <w:lvlText w:val="•"/>
      <w:lvlJc w:val="left"/>
      <w:pPr>
        <w:ind w:left="4962" w:hanging="361"/>
      </w:pPr>
      <w:rPr>
        <w:rFonts w:hint="default"/>
      </w:rPr>
    </w:lvl>
    <w:lvl w:ilvl="8" w:tplc="A63E0A06">
      <w:numFmt w:val="bullet"/>
      <w:lvlText w:val="•"/>
      <w:lvlJc w:val="left"/>
      <w:pPr>
        <w:ind w:left="5605" w:hanging="361"/>
      </w:pPr>
      <w:rPr>
        <w:rFonts w:hint="default"/>
      </w:rPr>
    </w:lvl>
  </w:abstractNum>
  <w:abstractNum w:abstractNumId="16" w15:restartNumberingAfterBreak="0">
    <w:nsid w:val="4F610DEA"/>
    <w:multiLevelType w:val="hybridMultilevel"/>
    <w:tmpl w:val="21C02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0133A3"/>
    <w:multiLevelType w:val="multilevel"/>
    <w:tmpl w:val="7948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541705"/>
    <w:multiLevelType w:val="hybridMultilevel"/>
    <w:tmpl w:val="C4104124"/>
    <w:lvl w:ilvl="0" w:tplc="65443E0C">
      <w:numFmt w:val="bullet"/>
      <w:lvlText w:val=""/>
      <w:lvlJc w:val="left"/>
      <w:pPr>
        <w:ind w:left="828" w:hanging="360"/>
      </w:pPr>
      <w:rPr>
        <w:rFonts w:ascii="Symbol" w:eastAsia="Symbol" w:hAnsi="Symbol" w:cs="Symbol" w:hint="default"/>
        <w:w w:val="100"/>
        <w:sz w:val="22"/>
        <w:szCs w:val="22"/>
      </w:rPr>
    </w:lvl>
    <w:lvl w:ilvl="1" w:tplc="A7CEF29C">
      <w:numFmt w:val="bullet"/>
      <w:lvlText w:val="•"/>
      <w:lvlJc w:val="left"/>
      <w:pPr>
        <w:ind w:left="1782" w:hanging="360"/>
      </w:pPr>
      <w:rPr>
        <w:rFonts w:hint="default"/>
      </w:rPr>
    </w:lvl>
    <w:lvl w:ilvl="2" w:tplc="12E42604">
      <w:numFmt w:val="bullet"/>
      <w:lvlText w:val="•"/>
      <w:lvlJc w:val="left"/>
      <w:pPr>
        <w:ind w:left="2745" w:hanging="360"/>
      </w:pPr>
      <w:rPr>
        <w:rFonts w:hint="default"/>
      </w:rPr>
    </w:lvl>
    <w:lvl w:ilvl="3" w:tplc="E02800F4">
      <w:numFmt w:val="bullet"/>
      <w:lvlText w:val="•"/>
      <w:lvlJc w:val="left"/>
      <w:pPr>
        <w:ind w:left="3708" w:hanging="360"/>
      </w:pPr>
      <w:rPr>
        <w:rFonts w:hint="default"/>
      </w:rPr>
    </w:lvl>
    <w:lvl w:ilvl="4" w:tplc="FBC08A68">
      <w:numFmt w:val="bullet"/>
      <w:lvlText w:val="•"/>
      <w:lvlJc w:val="left"/>
      <w:pPr>
        <w:ind w:left="4671" w:hanging="360"/>
      </w:pPr>
      <w:rPr>
        <w:rFonts w:hint="default"/>
      </w:rPr>
    </w:lvl>
    <w:lvl w:ilvl="5" w:tplc="2DF2F500">
      <w:numFmt w:val="bullet"/>
      <w:lvlText w:val="•"/>
      <w:lvlJc w:val="left"/>
      <w:pPr>
        <w:ind w:left="5634" w:hanging="360"/>
      </w:pPr>
      <w:rPr>
        <w:rFonts w:hint="default"/>
      </w:rPr>
    </w:lvl>
    <w:lvl w:ilvl="6" w:tplc="A55091C8">
      <w:numFmt w:val="bullet"/>
      <w:lvlText w:val="•"/>
      <w:lvlJc w:val="left"/>
      <w:pPr>
        <w:ind w:left="6596" w:hanging="360"/>
      </w:pPr>
      <w:rPr>
        <w:rFonts w:hint="default"/>
      </w:rPr>
    </w:lvl>
    <w:lvl w:ilvl="7" w:tplc="2AE0279C">
      <w:numFmt w:val="bullet"/>
      <w:lvlText w:val="•"/>
      <w:lvlJc w:val="left"/>
      <w:pPr>
        <w:ind w:left="7559" w:hanging="360"/>
      </w:pPr>
      <w:rPr>
        <w:rFonts w:hint="default"/>
      </w:rPr>
    </w:lvl>
    <w:lvl w:ilvl="8" w:tplc="E0DE4DC6">
      <w:numFmt w:val="bullet"/>
      <w:lvlText w:val="•"/>
      <w:lvlJc w:val="left"/>
      <w:pPr>
        <w:ind w:left="8522" w:hanging="360"/>
      </w:pPr>
      <w:rPr>
        <w:rFonts w:hint="default"/>
      </w:rPr>
    </w:lvl>
  </w:abstractNum>
  <w:abstractNum w:abstractNumId="19" w15:restartNumberingAfterBreak="0">
    <w:nsid w:val="5F9C2091"/>
    <w:multiLevelType w:val="hybridMultilevel"/>
    <w:tmpl w:val="3014F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494823"/>
    <w:multiLevelType w:val="hybridMultilevel"/>
    <w:tmpl w:val="B5F85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2167AA"/>
    <w:multiLevelType w:val="hybridMultilevel"/>
    <w:tmpl w:val="491C25EE"/>
    <w:lvl w:ilvl="0" w:tplc="96A235B8">
      <w:numFmt w:val="bullet"/>
      <w:lvlText w:val=""/>
      <w:lvlJc w:val="left"/>
      <w:pPr>
        <w:ind w:left="468" w:hanging="361"/>
      </w:pPr>
      <w:rPr>
        <w:rFonts w:ascii="Symbol" w:eastAsia="Symbol" w:hAnsi="Symbol" w:cs="Symbol" w:hint="default"/>
        <w:w w:val="99"/>
        <w:sz w:val="20"/>
        <w:szCs w:val="20"/>
      </w:rPr>
    </w:lvl>
    <w:lvl w:ilvl="1" w:tplc="318C56F6">
      <w:numFmt w:val="bullet"/>
      <w:lvlText w:val="•"/>
      <w:lvlJc w:val="left"/>
      <w:pPr>
        <w:ind w:left="1103" w:hanging="361"/>
      </w:pPr>
      <w:rPr>
        <w:rFonts w:hint="default"/>
      </w:rPr>
    </w:lvl>
    <w:lvl w:ilvl="2" w:tplc="A148E8F0">
      <w:numFmt w:val="bullet"/>
      <w:lvlText w:val="•"/>
      <w:lvlJc w:val="left"/>
      <w:pPr>
        <w:ind w:left="1746" w:hanging="361"/>
      </w:pPr>
      <w:rPr>
        <w:rFonts w:hint="default"/>
      </w:rPr>
    </w:lvl>
    <w:lvl w:ilvl="3" w:tplc="F594C192">
      <w:numFmt w:val="bullet"/>
      <w:lvlText w:val="•"/>
      <w:lvlJc w:val="left"/>
      <w:pPr>
        <w:ind w:left="2389" w:hanging="361"/>
      </w:pPr>
      <w:rPr>
        <w:rFonts w:hint="default"/>
      </w:rPr>
    </w:lvl>
    <w:lvl w:ilvl="4" w:tplc="7DAEEF8E">
      <w:numFmt w:val="bullet"/>
      <w:lvlText w:val="•"/>
      <w:lvlJc w:val="left"/>
      <w:pPr>
        <w:ind w:left="3032" w:hanging="361"/>
      </w:pPr>
      <w:rPr>
        <w:rFonts w:hint="default"/>
      </w:rPr>
    </w:lvl>
    <w:lvl w:ilvl="5" w:tplc="BF3E6402">
      <w:numFmt w:val="bullet"/>
      <w:lvlText w:val="•"/>
      <w:lvlJc w:val="left"/>
      <w:pPr>
        <w:ind w:left="3676" w:hanging="361"/>
      </w:pPr>
      <w:rPr>
        <w:rFonts w:hint="default"/>
      </w:rPr>
    </w:lvl>
    <w:lvl w:ilvl="6" w:tplc="1D0CD856">
      <w:numFmt w:val="bullet"/>
      <w:lvlText w:val="•"/>
      <w:lvlJc w:val="left"/>
      <w:pPr>
        <w:ind w:left="4319" w:hanging="361"/>
      </w:pPr>
      <w:rPr>
        <w:rFonts w:hint="default"/>
      </w:rPr>
    </w:lvl>
    <w:lvl w:ilvl="7" w:tplc="0562C6B2">
      <w:numFmt w:val="bullet"/>
      <w:lvlText w:val="•"/>
      <w:lvlJc w:val="left"/>
      <w:pPr>
        <w:ind w:left="4962" w:hanging="361"/>
      </w:pPr>
      <w:rPr>
        <w:rFonts w:hint="default"/>
      </w:rPr>
    </w:lvl>
    <w:lvl w:ilvl="8" w:tplc="50E4C6B4">
      <w:numFmt w:val="bullet"/>
      <w:lvlText w:val="•"/>
      <w:lvlJc w:val="left"/>
      <w:pPr>
        <w:ind w:left="5605" w:hanging="361"/>
      </w:pPr>
      <w:rPr>
        <w:rFonts w:hint="default"/>
      </w:rPr>
    </w:lvl>
  </w:abstractNum>
  <w:abstractNum w:abstractNumId="22" w15:restartNumberingAfterBreak="0">
    <w:nsid w:val="716635E0"/>
    <w:multiLevelType w:val="hybridMultilevel"/>
    <w:tmpl w:val="2FA2CDF6"/>
    <w:lvl w:ilvl="0" w:tplc="FCFCE426">
      <w:numFmt w:val="bullet"/>
      <w:lvlText w:val=""/>
      <w:lvlJc w:val="left"/>
      <w:pPr>
        <w:ind w:left="390" w:hanging="284"/>
      </w:pPr>
      <w:rPr>
        <w:rFonts w:ascii="Symbol" w:eastAsia="Symbol" w:hAnsi="Symbol" w:cs="Symbol" w:hint="default"/>
        <w:w w:val="99"/>
        <w:sz w:val="20"/>
        <w:szCs w:val="20"/>
      </w:rPr>
    </w:lvl>
    <w:lvl w:ilvl="1" w:tplc="1826EE76">
      <w:numFmt w:val="bullet"/>
      <w:lvlText w:val="•"/>
      <w:lvlJc w:val="left"/>
      <w:pPr>
        <w:ind w:left="1049" w:hanging="284"/>
      </w:pPr>
      <w:rPr>
        <w:rFonts w:hint="default"/>
      </w:rPr>
    </w:lvl>
    <w:lvl w:ilvl="2" w:tplc="A9280A7C">
      <w:numFmt w:val="bullet"/>
      <w:lvlText w:val="•"/>
      <w:lvlJc w:val="left"/>
      <w:pPr>
        <w:ind w:left="1698" w:hanging="284"/>
      </w:pPr>
      <w:rPr>
        <w:rFonts w:hint="default"/>
      </w:rPr>
    </w:lvl>
    <w:lvl w:ilvl="3" w:tplc="8ECC9FB0">
      <w:numFmt w:val="bullet"/>
      <w:lvlText w:val="•"/>
      <w:lvlJc w:val="left"/>
      <w:pPr>
        <w:ind w:left="2347" w:hanging="284"/>
      </w:pPr>
      <w:rPr>
        <w:rFonts w:hint="default"/>
      </w:rPr>
    </w:lvl>
    <w:lvl w:ilvl="4" w:tplc="9E50F81C">
      <w:numFmt w:val="bullet"/>
      <w:lvlText w:val="•"/>
      <w:lvlJc w:val="left"/>
      <w:pPr>
        <w:ind w:left="2996" w:hanging="284"/>
      </w:pPr>
      <w:rPr>
        <w:rFonts w:hint="default"/>
      </w:rPr>
    </w:lvl>
    <w:lvl w:ilvl="5" w:tplc="EF9E303E">
      <w:numFmt w:val="bullet"/>
      <w:lvlText w:val="•"/>
      <w:lvlJc w:val="left"/>
      <w:pPr>
        <w:ind w:left="3646" w:hanging="284"/>
      </w:pPr>
      <w:rPr>
        <w:rFonts w:hint="default"/>
      </w:rPr>
    </w:lvl>
    <w:lvl w:ilvl="6" w:tplc="46209672">
      <w:numFmt w:val="bullet"/>
      <w:lvlText w:val="•"/>
      <w:lvlJc w:val="left"/>
      <w:pPr>
        <w:ind w:left="4295" w:hanging="284"/>
      </w:pPr>
      <w:rPr>
        <w:rFonts w:hint="default"/>
      </w:rPr>
    </w:lvl>
    <w:lvl w:ilvl="7" w:tplc="12525BC4">
      <w:numFmt w:val="bullet"/>
      <w:lvlText w:val="•"/>
      <w:lvlJc w:val="left"/>
      <w:pPr>
        <w:ind w:left="4944" w:hanging="284"/>
      </w:pPr>
      <w:rPr>
        <w:rFonts w:hint="default"/>
      </w:rPr>
    </w:lvl>
    <w:lvl w:ilvl="8" w:tplc="C868D35E">
      <w:numFmt w:val="bullet"/>
      <w:lvlText w:val="•"/>
      <w:lvlJc w:val="left"/>
      <w:pPr>
        <w:ind w:left="5593" w:hanging="284"/>
      </w:pPr>
      <w:rPr>
        <w:rFonts w:hint="default"/>
      </w:rPr>
    </w:lvl>
  </w:abstractNum>
  <w:abstractNum w:abstractNumId="23" w15:restartNumberingAfterBreak="0">
    <w:nsid w:val="719C3563"/>
    <w:multiLevelType w:val="hybridMultilevel"/>
    <w:tmpl w:val="CB669500"/>
    <w:lvl w:ilvl="0" w:tplc="A4FAA656">
      <w:numFmt w:val="bullet"/>
      <w:lvlText w:val=""/>
      <w:lvlJc w:val="left"/>
      <w:pPr>
        <w:ind w:left="468" w:hanging="361"/>
      </w:pPr>
      <w:rPr>
        <w:rFonts w:ascii="Symbol" w:eastAsia="Symbol" w:hAnsi="Symbol" w:cs="Symbol" w:hint="default"/>
        <w:w w:val="99"/>
        <w:sz w:val="20"/>
        <w:szCs w:val="20"/>
      </w:rPr>
    </w:lvl>
    <w:lvl w:ilvl="1" w:tplc="CFAEEF08">
      <w:numFmt w:val="bullet"/>
      <w:lvlText w:val="•"/>
      <w:lvlJc w:val="left"/>
      <w:pPr>
        <w:ind w:left="1103" w:hanging="361"/>
      </w:pPr>
      <w:rPr>
        <w:rFonts w:hint="default"/>
      </w:rPr>
    </w:lvl>
    <w:lvl w:ilvl="2" w:tplc="CB0E5B42">
      <w:numFmt w:val="bullet"/>
      <w:lvlText w:val="•"/>
      <w:lvlJc w:val="left"/>
      <w:pPr>
        <w:ind w:left="1746" w:hanging="361"/>
      </w:pPr>
      <w:rPr>
        <w:rFonts w:hint="default"/>
      </w:rPr>
    </w:lvl>
    <w:lvl w:ilvl="3" w:tplc="81B0E068">
      <w:numFmt w:val="bullet"/>
      <w:lvlText w:val="•"/>
      <w:lvlJc w:val="left"/>
      <w:pPr>
        <w:ind w:left="2389" w:hanging="361"/>
      </w:pPr>
      <w:rPr>
        <w:rFonts w:hint="default"/>
      </w:rPr>
    </w:lvl>
    <w:lvl w:ilvl="4" w:tplc="8EBE7954">
      <w:numFmt w:val="bullet"/>
      <w:lvlText w:val="•"/>
      <w:lvlJc w:val="left"/>
      <w:pPr>
        <w:ind w:left="3033" w:hanging="361"/>
      </w:pPr>
      <w:rPr>
        <w:rFonts w:hint="default"/>
      </w:rPr>
    </w:lvl>
    <w:lvl w:ilvl="5" w:tplc="007A85F2">
      <w:numFmt w:val="bullet"/>
      <w:lvlText w:val="•"/>
      <w:lvlJc w:val="left"/>
      <w:pPr>
        <w:ind w:left="3676" w:hanging="361"/>
      </w:pPr>
      <w:rPr>
        <w:rFonts w:hint="default"/>
      </w:rPr>
    </w:lvl>
    <w:lvl w:ilvl="6" w:tplc="01800E9A">
      <w:numFmt w:val="bullet"/>
      <w:lvlText w:val="•"/>
      <w:lvlJc w:val="left"/>
      <w:pPr>
        <w:ind w:left="4319" w:hanging="361"/>
      </w:pPr>
      <w:rPr>
        <w:rFonts w:hint="default"/>
      </w:rPr>
    </w:lvl>
    <w:lvl w:ilvl="7" w:tplc="70F628EC">
      <w:numFmt w:val="bullet"/>
      <w:lvlText w:val="•"/>
      <w:lvlJc w:val="left"/>
      <w:pPr>
        <w:ind w:left="4963" w:hanging="361"/>
      </w:pPr>
      <w:rPr>
        <w:rFonts w:hint="default"/>
      </w:rPr>
    </w:lvl>
    <w:lvl w:ilvl="8" w:tplc="531E34BC">
      <w:numFmt w:val="bullet"/>
      <w:lvlText w:val="•"/>
      <w:lvlJc w:val="left"/>
      <w:pPr>
        <w:ind w:left="5606" w:hanging="361"/>
      </w:pPr>
      <w:rPr>
        <w:rFonts w:hint="default"/>
      </w:rPr>
    </w:lvl>
  </w:abstractNum>
  <w:abstractNum w:abstractNumId="24" w15:restartNumberingAfterBreak="0">
    <w:nsid w:val="72724646"/>
    <w:multiLevelType w:val="hybridMultilevel"/>
    <w:tmpl w:val="59A45654"/>
    <w:lvl w:ilvl="0" w:tplc="419EB8F4">
      <w:numFmt w:val="bullet"/>
      <w:lvlText w:val=""/>
      <w:lvlJc w:val="left"/>
      <w:pPr>
        <w:ind w:left="390" w:hanging="284"/>
      </w:pPr>
      <w:rPr>
        <w:rFonts w:ascii="Symbol" w:eastAsia="Symbol" w:hAnsi="Symbol" w:cs="Symbol" w:hint="default"/>
        <w:w w:val="99"/>
        <w:sz w:val="20"/>
        <w:szCs w:val="20"/>
      </w:rPr>
    </w:lvl>
    <w:lvl w:ilvl="1" w:tplc="F20AF1F4">
      <w:numFmt w:val="bullet"/>
      <w:lvlText w:val="•"/>
      <w:lvlJc w:val="left"/>
      <w:pPr>
        <w:ind w:left="1049" w:hanging="284"/>
      </w:pPr>
      <w:rPr>
        <w:rFonts w:hint="default"/>
      </w:rPr>
    </w:lvl>
    <w:lvl w:ilvl="2" w:tplc="D63EAC2C">
      <w:numFmt w:val="bullet"/>
      <w:lvlText w:val="•"/>
      <w:lvlJc w:val="left"/>
      <w:pPr>
        <w:ind w:left="1698" w:hanging="284"/>
      </w:pPr>
      <w:rPr>
        <w:rFonts w:hint="default"/>
      </w:rPr>
    </w:lvl>
    <w:lvl w:ilvl="3" w:tplc="A03CB53C">
      <w:numFmt w:val="bullet"/>
      <w:lvlText w:val="•"/>
      <w:lvlJc w:val="left"/>
      <w:pPr>
        <w:ind w:left="2347" w:hanging="284"/>
      </w:pPr>
      <w:rPr>
        <w:rFonts w:hint="default"/>
      </w:rPr>
    </w:lvl>
    <w:lvl w:ilvl="4" w:tplc="37DC53AA">
      <w:numFmt w:val="bullet"/>
      <w:lvlText w:val="•"/>
      <w:lvlJc w:val="left"/>
      <w:pPr>
        <w:ind w:left="2996" w:hanging="284"/>
      </w:pPr>
      <w:rPr>
        <w:rFonts w:hint="default"/>
      </w:rPr>
    </w:lvl>
    <w:lvl w:ilvl="5" w:tplc="1BBA2E06">
      <w:numFmt w:val="bullet"/>
      <w:lvlText w:val="•"/>
      <w:lvlJc w:val="left"/>
      <w:pPr>
        <w:ind w:left="3646" w:hanging="284"/>
      </w:pPr>
      <w:rPr>
        <w:rFonts w:hint="default"/>
      </w:rPr>
    </w:lvl>
    <w:lvl w:ilvl="6" w:tplc="10BA2F8E">
      <w:numFmt w:val="bullet"/>
      <w:lvlText w:val="•"/>
      <w:lvlJc w:val="left"/>
      <w:pPr>
        <w:ind w:left="4295" w:hanging="284"/>
      </w:pPr>
      <w:rPr>
        <w:rFonts w:hint="default"/>
      </w:rPr>
    </w:lvl>
    <w:lvl w:ilvl="7" w:tplc="A9408E38">
      <w:numFmt w:val="bullet"/>
      <w:lvlText w:val="•"/>
      <w:lvlJc w:val="left"/>
      <w:pPr>
        <w:ind w:left="4944" w:hanging="284"/>
      </w:pPr>
      <w:rPr>
        <w:rFonts w:hint="default"/>
      </w:rPr>
    </w:lvl>
    <w:lvl w:ilvl="8" w:tplc="7E76D19E">
      <w:numFmt w:val="bullet"/>
      <w:lvlText w:val="•"/>
      <w:lvlJc w:val="left"/>
      <w:pPr>
        <w:ind w:left="5593" w:hanging="284"/>
      </w:pPr>
      <w:rPr>
        <w:rFonts w:hint="default"/>
      </w:rPr>
    </w:lvl>
  </w:abstractNum>
  <w:abstractNum w:abstractNumId="25" w15:restartNumberingAfterBreak="0">
    <w:nsid w:val="730F4F77"/>
    <w:multiLevelType w:val="hybridMultilevel"/>
    <w:tmpl w:val="8326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5D69BA"/>
    <w:multiLevelType w:val="hybridMultilevel"/>
    <w:tmpl w:val="B82E451E"/>
    <w:lvl w:ilvl="0" w:tplc="078034EE">
      <w:numFmt w:val="bullet"/>
      <w:lvlText w:val=""/>
      <w:lvlJc w:val="left"/>
      <w:pPr>
        <w:ind w:left="390" w:hanging="284"/>
      </w:pPr>
      <w:rPr>
        <w:rFonts w:ascii="Symbol" w:eastAsia="Symbol" w:hAnsi="Symbol" w:cs="Symbol" w:hint="default"/>
        <w:w w:val="99"/>
        <w:sz w:val="20"/>
        <w:szCs w:val="20"/>
      </w:rPr>
    </w:lvl>
    <w:lvl w:ilvl="1" w:tplc="EF68EEC8">
      <w:numFmt w:val="bullet"/>
      <w:lvlText w:val="•"/>
      <w:lvlJc w:val="left"/>
      <w:pPr>
        <w:ind w:left="1049" w:hanging="284"/>
      </w:pPr>
      <w:rPr>
        <w:rFonts w:hint="default"/>
      </w:rPr>
    </w:lvl>
    <w:lvl w:ilvl="2" w:tplc="148A72A0">
      <w:numFmt w:val="bullet"/>
      <w:lvlText w:val="•"/>
      <w:lvlJc w:val="left"/>
      <w:pPr>
        <w:ind w:left="1698" w:hanging="284"/>
      </w:pPr>
      <w:rPr>
        <w:rFonts w:hint="default"/>
      </w:rPr>
    </w:lvl>
    <w:lvl w:ilvl="3" w:tplc="DF2ADB66">
      <w:numFmt w:val="bullet"/>
      <w:lvlText w:val="•"/>
      <w:lvlJc w:val="left"/>
      <w:pPr>
        <w:ind w:left="2347" w:hanging="284"/>
      </w:pPr>
      <w:rPr>
        <w:rFonts w:hint="default"/>
      </w:rPr>
    </w:lvl>
    <w:lvl w:ilvl="4" w:tplc="62527292">
      <w:numFmt w:val="bullet"/>
      <w:lvlText w:val="•"/>
      <w:lvlJc w:val="left"/>
      <w:pPr>
        <w:ind w:left="2996" w:hanging="284"/>
      </w:pPr>
      <w:rPr>
        <w:rFonts w:hint="default"/>
      </w:rPr>
    </w:lvl>
    <w:lvl w:ilvl="5" w:tplc="B86CA49E">
      <w:numFmt w:val="bullet"/>
      <w:lvlText w:val="•"/>
      <w:lvlJc w:val="left"/>
      <w:pPr>
        <w:ind w:left="3646" w:hanging="284"/>
      </w:pPr>
      <w:rPr>
        <w:rFonts w:hint="default"/>
      </w:rPr>
    </w:lvl>
    <w:lvl w:ilvl="6" w:tplc="EC38E2C2">
      <w:numFmt w:val="bullet"/>
      <w:lvlText w:val="•"/>
      <w:lvlJc w:val="left"/>
      <w:pPr>
        <w:ind w:left="4295" w:hanging="284"/>
      </w:pPr>
      <w:rPr>
        <w:rFonts w:hint="default"/>
      </w:rPr>
    </w:lvl>
    <w:lvl w:ilvl="7" w:tplc="BF82591E">
      <w:numFmt w:val="bullet"/>
      <w:lvlText w:val="•"/>
      <w:lvlJc w:val="left"/>
      <w:pPr>
        <w:ind w:left="4944" w:hanging="284"/>
      </w:pPr>
      <w:rPr>
        <w:rFonts w:hint="default"/>
      </w:rPr>
    </w:lvl>
    <w:lvl w:ilvl="8" w:tplc="5E7E69DC">
      <w:numFmt w:val="bullet"/>
      <w:lvlText w:val="•"/>
      <w:lvlJc w:val="left"/>
      <w:pPr>
        <w:ind w:left="5593" w:hanging="284"/>
      </w:pPr>
      <w:rPr>
        <w:rFonts w:hint="default"/>
      </w:rPr>
    </w:lvl>
  </w:abstractNum>
  <w:abstractNum w:abstractNumId="27" w15:restartNumberingAfterBreak="0">
    <w:nsid w:val="7FC7516B"/>
    <w:multiLevelType w:val="hybridMultilevel"/>
    <w:tmpl w:val="7078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7"/>
  </w:num>
  <w:num w:numId="4">
    <w:abstractNumId w:val="12"/>
  </w:num>
  <w:num w:numId="5">
    <w:abstractNumId w:val="26"/>
  </w:num>
  <w:num w:numId="6">
    <w:abstractNumId w:val="0"/>
  </w:num>
  <w:num w:numId="7">
    <w:abstractNumId w:val="5"/>
  </w:num>
  <w:num w:numId="8">
    <w:abstractNumId w:val="4"/>
  </w:num>
  <w:num w:numId="9">
    <w:abstractNumId w:val="24"/>
  </w:num>
  <w:num w:numId="10">
    <w:abstractNumId w:val="2"/>
  </w:num>
  <w:num w:numId="11">
    <w:abstractNumId w:val="7"/>
  </w:num>
  <w:num w:numId="12">
    <w:abstractNumId w:val="22"/>
  </w:num>
  <w:num w:numId="13">
    <w:abstractNumId w:val="1"/>
  </w:num>
  <w:num w:numId="14">
    <w:abstractNumId w:val="10"/>
  </w:num>
  <w:num w:numId="15">
    <w:abstractNumId w:val="11"/>
  </w:num>
  <w:num w:numId="16">
    <w:abstractNumId w:val="9"/>
  </w:num>
  <w:num w:numId="17">
    <w:abstractNumId w:val="23"/>
  </w:num>
  <w:num w:numId="18">
    <w:abstractNumId w:val="15"/>
  </w:num>
  <w:num w:numId="19">
    <w:abstractNumId w:val="13"/>
  </w:num>
  <w:num w:numId="20">
    <w:abstractNumId w:val="21"/>
  </w:num>
  <w:num w:numId="21">
    <w:abstractNumId w:val="25"/>
  </w:num>
  <w:num w:numId="22">
    <w:abstractNumId w:val="18"/>
  </w:num>
  <w:num w:numId="23">
    <w:abstractNumId w:val="20"/>
  </w:num>
  <w:num w:numId="24">
    <w:abstractNumId w:val="6"/>
  </w:num>
  <w:num w:numId="25">
    <w:abstractNumId w:val="3"/>
  </w:num>
  <w:num w:numId="26">
    <w:abstractNumId w:val="14"/>
  </w:num>
  <w:num w:numId="27">
    <w:abstractNumId w:val="19"/>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96D"/>
    <w:rsid w:val="00004A3C"/>
    <w:rsid w:val="000138D6"/>
    <w:rsid w:val="000157E9"/>
    <w:rsid w:val="000464D9"/>
    <w:rsid w:val="00052FAE"/>
    <w:rsid w:val="00054C91"/>
    <w:rsid w:val="000556EE"/>
    <w:rsid w:val="0007658A"/>
    <w:rsid w:val="0007671F"/>
    <w:rsid w:val="00086C6F"/>
    <w:rsid w:val="0009096D"/>
    <w:rsid w:val="0009359C"/>
    <w:rsid w:val="000A0C50"/>
    <w:rsid w:val="000E5FA0"/>
    <w:rsid w:val="0010392A"/>
    <w:rsid w:val="00112A57"/>
    <w:rsid w:val="00144AA5"/>
    <w:rsid w:val="00162F82"/>
    <w:rsid w:val="00175A1A"/>
    <w:rsid w:val="001841B9"/>
    <w:rsid w:val="0019648C"/>
    <w:rsid w:val="001C2180"/>
    <w:rsid w:val="001E1AD0"/>
    <w:rsid w:val="001F4D70"/>
    <w:rsid w:val="001F4F52"/>
    <w:rsid w:val="0021070E"/>
    <w:rsid w:val="0022693F"/>
    <w:rsid w:val="00230C47"/>
    <w:rsid w:val="00267DE6"/>
    <w:rsid w:val="0027013C"/>
    <w:rsid w:val="00287118"/>
    <w:rsid w:val="002A5F8F"/>
    <w:rsid w:val="002B1025"/>
    <w:rsid w:val="002B1F39"/>
    <w:rsid w:val="002B6BA9"/>
    <w:rsid w:val="002C5792"/>
    <w:rsid w:val="002C6716"/>
    <w:rsid w:val="002D3318"/>
    <w:rsid w:val="002E64B2"/>
    <w:rsid w:val="002F09C9"/>
    <w:rsid w:val="00322ACA"/>
    <w:rsid w:val="00334E1C"/>
    <w:rsid w:val="00336E13"/>
    <w:rsid w:val="003424CE"/>
    <w:rsid w:val="00361C5D"/>
    <w:rsid w:val="003800D0"/>
    <w:rsid w:val="00384E6B"/>
    <w:rsid w:val="003C639B"/>
    <w:rsid w:val="003D3203"/>
    <w:rsid w:val="003E60E8"/>
    <w:rsid w:val="003E6CC7"/>
    <w:rsid w:val="00411870"/>
    <w:rsid w:val="004171D9"/>
    <w:rsid w:val="00426D5A"/>
    <w:rsid w:val="00432455"/>
    <w:rsid w:val="00444119"/>
    <w:rsid w:val="00444A56"/>
    <w:rsid w:val="0046206B"/>
    <w:rsid w:val="004925EF"/>
    <w:rsid w:val="004A2B36"/>
    <w:rsid w:val="004A3422"/>
    <w:rsid w:val="004B1E21"/>
    <w:rsid w:val="004B36A8"/>
    <w:rsid w:val="004B57C8"/>
    <w:rsid w:val="004C0193"/>
    <w:rsid w:val="004C550F"/>
    <w:rsid w:val="004C5A58"/>
    <w:rsid w:val="004F3550"/>
    <w:rsid w:val="004F5B62"/>
    <w:rsid w:val="005175F2"/>
    <w:rsid w:val="00537660"/>
    <w:rsid w:val="005415D0"/>
    <w:rsid w:val="00586EC1"/>
    <w:rsid w:val="00587287"/>
    <w:rsid w:val="00597517"/>
    <w:rsid w:val="005A4DAD"/>
    <w:rsid w:val="005A6C88"/>
    <w:rsid w:val="006224EC"/>
    <w:rsid w:val="006328C3"/>
    <w:rsid w:val="00633AA8"/>
    <w:rsid w:val="006615DA"/>
    <w:rsid w:val="00661F47"/>
    <w:rsid w:val="0066368C"/>
    <w:rsid w:val="00687831"/>
    <w:rsid w:val="00694852"/>
    <w:rsid w:val="006B211C"/>
    <w:rsid w:val="006B584A"/>
    <w:rsid w:val="006C6F7F"/>
    <w:rsid w:val="006C7452"/>
    <w:rsid w:val="006D1067"/>
    <w:rsid w:val="00700AD2"/>
    <w:rsid w:val="00704EE6"/>
    <w:rsid w:val="00736B88"/>
    <w:rsid w:val="00764131"/>
    <w:rsid w:val="007C1075"/>
    <w:rsid w:val="007E7683"/>
    <w:rsid w:val="008242C0"/>
    <w:rsid w:val="00827F40"/>
    <w:rsid w:val="00830BB7"/>
    <w:rsid w:val="0086258F"/>
    <w:rsid w:val="00874901"/>
    <w:rsid w:val="00891367"/>
    <w:rsid w:val="00891A79"/>
    <w:rsid w:val="00891F3A"/>
    <w:rsid w:val="00895D71"/>
    <w:rsid w:val="008C1E8D"/>
    <w:rsid w:val="008C2AF0"/>
    <w:rsid w:val="008E5AE0"/>
    <w:rsid w:val="008F777A"/>
    <w:rsid w:val="00916242"/>
    <w:rsid w:val="009171C8"/>
    <w:rsid w:val="00925FA7"/>
    <w:rsid w:val="009441E0"/>
    <w:rsid w:val="00944BBD"/>
    <w:rsid w:val="009474FF"/>
    <w:rsid w:val="00970053"/>
    <w:rsid w:val="00977E0E"/>
    <w:rsid w:val="00991434"/>
    <w:rsid w:val="009C3CDB"/>
    <w:rsid w:val="009D4EA3"/>
    <w:rsid w:val="009E4C32"/>
    <w:rsid w:val="009E7AA9"/>
    <w:rsid w:val="009F6C78"/>
    <w:rsid w:val="00A02F79"/>
    <w:rsid w:val="00A47643"/>
    <w:rsid w:val="00A50FA9"/>
    <w:rsid w:val="00A64823"/>
    <w:rsid w:val="00A8271B"/>
    <w:rsid w:val="00A9141F"/>
    <w:rsid w:val="00AC18E6"/>
    <w:rsid w:val="00AC6651"/>
    <w:rsid w:val="00AE01FC"/>
    <w:rsid w:val="00B17575"/>
    <w:rsid w:val="00B41931"/>
    <w:rsid w:val="00B60E2B"/>
    <w:rsid w:val="00B70D92"/>
    <w:rsid w:val="00BA4CA0"/>
    <w:rsid w:val="00C159B0"/>
    <w:rsid w:val="00C656F1"/>
    <w:rsid w:val="00C70EB0"/>
    <w:rsid w:val="00C803E8"/>
    <w:rsid w:val="00C811AB"/>
    <w:rsid w:val="00CB06F5"/>
    <w:rsid w:val="00CB57FB"/>
    <w:rsid w:val="00CC75FD"/>
    <w:rsid w:val="00CD1F8A"/>
    <w:rsid w:val="00CD67B9"/>
    <w:rsid w:val="00CF6C34"/>
    <w:rsid w:val="00D335AF"/>
    <w:rsid w:val="00D401B6"/>
    <w:rsid w:val="00D4515C"/>
    <w:rsid w:val="00D5431D"/>
    <w:rsid w:val="00D55D09"/>
    <w:rsid w:val="00D70FA3"/>
    <w:rsid w:val="00D74DE3"/>
    <w:rsid w:val="00D90E84"/>
    <w:rsid w:val="00DA63EA"/>
    <w:rsid w:val="00DC37AE"/>
    <w:rsid w:val="00DC48FD"/>
    <w:rsid w:val="00DD145A"/>
    <w:rsid w:val="00DD4493"/>
    <w:rsid w:val="00DE5062"/>
    <w:rsid w:val="00E13F78"/>
    <w:rsid w:val="00E420D7"/>
    <w:rsid w:val="00E46315"/>
    <w:rsid w:val="00E50CE0"/>
    <w:rsid w:val="00E559F1"/>
    <w:rsid w:val="00E66D2B"/>
    <w:rsid w:val="00E96BD6"/>
    <w:rsid w:val="00EA613C"/>
    <w:rsid w:val="00EB1D1A"/>
    <w:rsid w:val="00F06B64"/>
    <w:rsid w:val="00F237AC"/>
    <w:rsid w:val="00F352EF"/>
    <w:rsid w:val="00F3683B"/>
    <w:rsid w:val="00F36E25"/>
    <w:rsid w:val="00F46709"/>
    <w:rsid w:val="00F76CDE"/>
    <w:rsid w:val="00F9750E"/>
    <w:rsid w:val="00FA77D3"/>
    <w:rsid w:val="00FC5FFB"/>
    <w:rsid w:val="00FE172F"/>
    <w:rsid w:val="00FF2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795A6"/>
  <w15:chartTrackingRefBased/>
  <w15:docId w15:val="{8F44F412-27EC-447C-A8A8-ADFD0701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96D"/>
  </w:style>
  <w:style w:type="paragraph" w:styleId="Footer">
    <w:name w:val="footer"/>
    <w:basedOn w:val="Normal"/>
    <w:link w:val="FooterChar"/>
    <w:uiPriority w:val="99"/>
    <w:unhideWhenUsed/>
    <w:rsid w:val="0009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96D"/>
  </w:style>
  <w:style w:type="table" w:styleId="TableGrid">
    <w:name w:val="Table Grid"/>
    <w:basedOn w:val="TableNormal"/>
    <w:uiPriority w:val="39"/>
    <w:rsid w:val="00090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0D7"/>
    <w:pPr>
      <w:ind w:left="720"/>
      <w:contextualSpacing/>
    </w:pPr>
  </w:style>
  <w:style w:type="paragraph" w:customStyle="1" w:styleId="TableParagraph">
    <w:name w:val="Table Paragraph"/>
    <w:basedOn w:val="Normal"/>
    <w:uiPriority w:val="1"/>
    <w:qFormat/>
    <w:rsid w:val="008F777A"/>
    <w:pPr>
      <w:widowControl w:val="0"/>
      <w:autoSpaceDE w:val="0"/>
      <w:autoSpaceDN w:val="0"/>
      <w:spacing w:after="0" w:line="240" w:lineRule="auto"/>
    </w:pPr>
    <w:rPr>
      <w:rFonts w:ascii="Montserrat" w:eastAsia="Montserrat" w:hAnsi="Montserrat" w:cs="Montserrat"/>
      <w:lang w:val="en-US"/>
    </w:rPr>
  </w:style>
  <w:style w:type="paragraph" w:styleId="BodyText">
    <w:name w:val="Body Text"/>
    <w:basedOn w:val="Normal"/>
    <w:link w:val="BodyTextChar"/>
    <w:uiPriority w:val="1"/>
    <w:qFormat/>
    <w:rsid w:val="00586EC1"/>
    <w:pPr>
      <w:widowControl w:val="0"/>
      <w:autoSpaceDE w:val="0"/>
      <w:autoSpaceDN w:val="0"/>
      <w:spacing w:after="0"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586EC1"/>
    <w:rPr>
      <w:rFonts w:ascii="Montserrat" w:eastAsia="Montserrat" w:hAnsi="Montserrat" w:cs="Montserrat"/>
      <w:lang w:val="en-US"/>
    </w:rPr>
  </w:style>
  <w:style w:type="character" w:styleId="Hyperlink">
    <w:name w:val="Hyperlink"/>
    <w:basedOn w:val="DefaultParagraphFont"/>
    <w:uiPriority w:val="99"/>
    <w:unhideWhenUsed/>
    <w:rsid w:val="004C0193"/>
    <w:rPr>
      <w:color w:val="0563C1" w:themeColor="hyperlink"/>
      <w:u w:val="single"/>
    </w:rPr>
  </w:style>
  <w:style w:type="character" w:styleId="UnresolvedMention">
    <w:name w:val="Unresolved Mention"/>
    <w:basedOn w:val="DefaultParagraphFont"/>
    <w:uiPriority w:val="99"/>
    <w:semiHidden/>
    <w:unhideWhenUsed/>
    <w:rsid w:val="004C0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g.ac.uk/work-for-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E11F2-162E-41DD-A72D-139224955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Wells</dc:creator>
  <cp:keywords/>
  <dc:description/>
  <cp:lastModifiedBy>Molly Thorner</cp:lastModifiedBy>
  <cp:revision>39</cp:revision>
  <dcterms:created xsi:type="dcterms:W3CDTF">2022-01-19T15:27:00Z</dcterms:created>
  <dcterms:modified xsi:type="dcterms:W3CDTF">2024-01-29T16:44:00Z</dcterms:modified>
</cp:coreProperties>
</file>