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947610" w:rsidP="00D32F1D">
      <w:pPr>
        <w:pStyle w:val="Heading2"/>
      </w:pPr>
      <w:r>
        <w:t>Lecturer</w:t>
      </w:r>
      <w:r w:rsidR="007A3779">
        <w:t xml:space="preserve"> </w:t>
      </w:r>
      <w:bookmarkStart w:id="0" w:name="_GoBack"/>
      <w:bookmarkEnd w:id="0"/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Starting salary dependent upon qualifications and experience:</w:t>
      </w:r>
    </w:p>
    <w:p w:rsidR="003E60CE" w:rsidRDefault="003E60CE" w:rsidP="003E60C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Qualified (Cert Ed, PGCE, C&amp;G 7407 Stage 3)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(</w:t>
      </w:r>
      <w:r w:rsidRPr="003A5C9E">
        <w:rPr>
          <w:rFonts w:ascii="Arial" w:hAnsi="Arial" w:cs="Arial"/>
          <w:sz w:val="24"/>
        </w:rPr>
        <w:t xml:space="preserve">SP 23 – </w:t>
      </w:r>
      <w:r>
        <w:rPr>
          <w:rFonts w:ascii="Arial" w:hAnsi="Arial" w:cs="Arial"/>
          <w:sz w:val="24"/>
        </w:rPr>
        <w:t>3</w:t>
      </w:r>
      <w:r w:rsidR="00D94ADC">
        <w:rPr>
          <w:rFonts w:ascii="Arial" w:hAnsi="Arial" w:cs="Arial"/>
          <w:sz w:val="24"/>
        </w:rPr>
        <w:t>6</w:t>
      </w:r>
      <w:r w:rsidRPr="003A5C9E">
        <w:rPr>
          <w:rFonts w:ascii="Arial" w:hAnsi="Arial" w:cs="Arial"/>
          <w:sz w:val="24"/>
        </w:rPr>
        <w:t>)</w:t>
      </w:r>
      <w:r w:rsidR="007A3779">
        <w:rPr>
          <w:rFonts w:ascii="Arial" w:hAnsi="Arial" w:cs="Arial"/>
          <w:sz w:val="24"/>
        </w:rPr>
        <w:t xml:space="preserve"> £23,601</w:t>
      </w:r>
      <w:r w:rsidR="0056752D">
        <w:rPr>
          <w:rFonts w:ascii="Arial" w:hAnsi="Arial" w:cs="Arial"/>
          <w:sz w:val="24"/>
        </w:rPr>
        <w:t xml:space="preserve"> - £</w:t>
      </w:r>
      <w:r w:rsidR="00D94ADC">
        <w:rPr>
          <w:rFonts w:ascii="Arial" w:hAnsi="Arial" w:cs="Arial"/>
          <w:sz w:val="24"/>
        </w:rPr>
        <w:t>34,616</w:t>
      </w:r>
      <w:r>
        <w:rPr>
          <w:rFonts w:ascii="Arial" w:hAnsi="Arial" w:cs="Arial"/>
          <w:sz w:val="24"/>
        </w:rPr>
        <w:t xml:space="preserve">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3E60CE" w:rsidRDefault="003E60CE" w:rsidP="003E60CE">
      <w:pPr>
        <w:ind w:left="2880"/>
        <w:rPr>
          <w:rFonts w:ascii="Arial" w:hAnsi="Arial" w:cs="Arial"/>
          <w:sz w:val="24"/>
        </w:rPr>
      </w:pP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Unqualified (no teaching qualification)</w:t>
      </w:r>
    </w:p>
    <w:p w:rsidR="009837D4" w:rsidRPr="007A3779" w:rsidRDefault="003E60CE" w:rsidP="003E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(SP 15 – 2</w:t>
      </w:r>
      <w:r w:rsidRPr="007A3779">
        <w:rPr>
          <w:rFonts w:ascii="Arial" w:hAnsi="Arial" w:cs="Arial"/>
          <w:sz w:val="24"/>
          <w:szCs w:val="24"/>
        </w:rPr>
        <w:t xml:space="preserve">2) </w:t>
      </w:r>
      <w:r w:rsidRPr="007A3779">
        <w:rPr>
          <w:rFonts w:ascii="Arial" w:hAnsi="Arial" w:cs="Arial"/>
          <w:spacing w:val="-2"/>
          <w:sz w:val="24"/>
          <w:szCs w:val="24"/>
          <w:lang w:val="en-GB"/>
        </w:rPr>
        <w:t>£</w:t>
      </w:r>
      <w:r w:rsidR="007A3779" w:rsidRPr="007A3779">
        <w:rPr>
          <w:rFonts w:ascii="Arial" w:hAnsi="Arial" w:cs="Arial"/>
          <w:spacing w:val="-2"/>
          <w:sz w:val="24"/>
          <w:szCs w:val="24"/>
          <w:lang w:val="en-GB"/>
        </w:rPr>
        <w:t>18,731</w:t>
      </w:r>
      <w:r w:rsidRPr="007A3779">
        <w:rPr>
          <w:rFonts w:ascii="Arial" w:hAnsi="Arial" w:cs="Arial"/>
          <w:spacing w:val="-2"/>
          <w:sz w:val="24"/>
          <w:szCs w:val="24"/>
          <w:lang w:val="en-GB"/>
        </w:rPr>
        <w:t xml:space="preserve"> - </w:t>
      </w:r>
      <w:r w:rsidR="007A3779">
        <w:rPr>
          <w:rFonts w:ascii="Arial" w:hAnsi="Arial" w:cs="Arial"/>
          <w:sz w:val="24"/>
          <w:szCs w:val="24"/>
        </w:rPr>
        <w:t>£22,915</w:t>
      </w:r>
      <w:r w:rsidRPr="007A3779">
        <w:rPr>
          <w:rFonts w:ascii="Arial" w:hAnsi="Arial" w:cs="Arial"/>
          <w:sz w:val="24"/>
          <w:szCs w:val="24"/>
        </w:rPr>
        <w:t xml:space="preserve"> per annum </w:t>
      </w:r>
    </w:p>
    <w:p w:rsidR="00D32F1D" w:rsidRDefault="00D32F1D" w:rsidP="00D32F1D">
      <w:pPr>
        <w:rPr>
          <w:rFonts w:ascii="Arial" w:hAnsi="Arial" w:cs="Arial"/>
          <w:sz w:val="24"/>
        </w:rPr>
      </w:pPr>
    </w:p>
    <w:p w:rsidR="009837D4" w:rsidRDefault="00A86DC5" w:rsidP="009837D4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           40 days</w:t>
      </w:r>
      <w:r w:rsidR="009837D4">
        <w:rPr>
          <w:rFonts w:ascii="Arial" w:hAnsi="Arial" w:cs="Arial"/>
          <w:sz w:val="24"/>
        </w:rPr>
        <w:t xml:space="preserve"> annual leave</w:t>
      </w:r>
    </w:p>
    <w:p w:rsidR="009837D4" w:rsidRDefault="009837D4" w:rsidP="009837D4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3E60CE" w:rsidRPr="009837D4" w:rsidRDefault="003E60CE" w:rsidP="009837D4">
      <w:pPr>
        <w:tabs>
          <w:tab w:val="left" w:pos="2835"/>
        </w:tabs>
        <w:ind w:left="2520"/>
        <w:rPr>
          <w:rFonts w:ascii="Arial" w:hAnsi="Arial" w:cs="Arial"/>
          <w:sz w:val="24"/>
        </w:rPr>
      </w:pPr>
      <w:r w:rsidRPr="009837D4">
        <w:rPr>
          <w:rFonts w:ascii="Arial" w:hAnsi="Arial" w:cs="Arial"/>
          <w:sz w:val="24"/>
        </w:rPr>
        <w:t xml:space="preserve">8 statutory days plus 3 concessionary days </w:t>
      </w:r>
    </w:p>
    <w:p w:rsidR="009837D4" w:rsidRDefault="009837D4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806275" w:rsidRPr="00D94ADC" w:rsidRDefault="00D32F1D" w:rsidP="00D94ADC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>cipation in the Teacher’s</w:t>
      </w:r>
      <w:r w:rsidRPr="00DB230B">
        <w:rPr>
          <w:rFonts w:ascii="Arial" w:hAnsi="Arial" w:cs="Arial"/>
          <w:sz w:val="24"/>
        </w:rPr>
        <w:t xml:space="preserve"> Pension Scheme</w:t>
      </w: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1D" w:rsidRDefault="009F4687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F1E8261" wp14:editId="407C907D">
          <wp:extent cx="2695575" cy="1047750"/>
          <wp:effectExtent l="0" t="0" r="9525" b="0"/>
          <wp:docPr id="2" name="Picture 2" descr="C:\Users\brownl\AppData\Local\Microsoft\Windows\Temporary Internet Files\Content.Outlook\WUPIATCD\Chesterfield College Group Logo 2016-0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ownl\AppData\Local\Microsoft\Windows\Temporary Internet Files\Content.Outlook\WUPIATCD\Chesterfield College Group Logo 2016-05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271" cy="10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E50BD"/>
    <w:rsid w:val="00356BDC"/>
    <w:rsid w:val="003E60CE"/>
    <w:rsid w:val="0056752D"/>
    <w:rsid w:val="00675F50"/>
    <w:rsid w:val="007A3779"/>
    <w:rsid w:val="00806275"/>
    <w:rsid w:val="00882914"/>
    <w:rsid w:val="00947610"/>
    <w:rsid w:val="009837D4"/>
    <w:rsid w:val="009F4687"/>
    <w:rsid w:val="00A86DC5"/>
    <w:rsid w:val="00C3673F"/>
    <w:rsid w:val="00CD566E"/>
    <w:rsid w:val="00D32F1D"/>
    <w:rsid w:val="00D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D9A5D4"/>
  <w15:docId w15:val="{71B2A2E3-86E4-4CC1-A5D5-94725EE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Crofts, Amy</cp:lastModifiedBy>
  <cp:revision>12</cp:revision>
  <dcterms:created xsi:type="dcterms:W3CDTF">2017-11-21T16:20:00Z</dcterms:created>
  <dcterms:modified xsi:type="dcterms:W3CDTF">2020-09-04T12:19:00Z</dcterms:modified>
</cp:coreProperties>
</file>