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0D11" w14:textId="34F828AE" w:rsidR="00D62496" w:rsidRPr="005364EF" w:rsidRDefault="00D62496" w:rsidP="00BD4EA4">
      <w:pPr>
        <w:spacing w:after="0" w:line="259" w:lineRule="auto"/>
        <w:ind w:left="0" w:firstLine="0"/>
        <w:jc w:val="left"/>
        <w:rPr>
          <w:szCs w:val="20"/>
        </w:rPr>
      </w:pPr>
      <w:r w:rsidRPr="005364EF">
        <w:rPr>
          <w:b/>
          <w:szCs w:val="20"/>
          <w:u w:val="single" w:color="000000"/>
        </w:rPr>
        <w:t>Job Description:</w:t>
      </w:r>
    </w:p>
    <w:p w14:paraId="6E292A07" w14:textId="77777777" w:rsidR="00D62496" w:rsidRPr="005364EF" w:rsidRDefault="00D62496" w:rsidP="00D62496">
      <w:pPr>
        <w:spacing w:after="0" w:line="259" w:lineRule="auto"/>
        <w:ind w:left="0" w:firstLine="0"/>
        <w:jc w:val="left"/>
        <w:rPr>
          <w:szCs w:val="20"/>
        </w:rPr>
      </w:pPr>
      <w:r w:rsidRPr="005364EF">
        <w:rPr>
          <w:szCs w:val="20"/>
        </w:rP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rsidRPr="005364EF" w14:paraId="418D5D02"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5BEF9FF4" w14:textId="39992E67" w:rsidR="00811FC6" w:rsidRPr="005364EF" w:rsidRDefault="00AB4A49">
            <w:pPr>
              <w:spacing w:after="0" w:line="259" w:lineRule="auto"/>
              <w:ind w:left="0" w:firstLine="0"/>
              <w:jc w:val="left"/>
              <w:rPr>
                <w:szCs w:val="20"/>
              </w:rPr>
            </w:pPr>
            <w:r w:rsidRPr="005364EF">
              <w:rPr>
                <w:b/>
                <w:szCs w:val="20"/>
              </w:rPr>
              <w:t>Post:</w:t>
            </w:r>
          </w:p>
          <w:p w14:paraId="12D84516" w14:textId="77777777" w:rsidR="00811FC6" w:rsidRPr="005364EF" w:rsidRDefault="00AB4A49">
            <w:pPr>
              <w:spacing w:after="0" w:line="259" w:lineRule="auto"/>
              <w:ind w:left="0" w:firstLine="0"/>
              <w:jc w:val="left"/>
              <w:rPr>
                <w:szCs w:val="20"/>
              </w:rPr>
            </w:pPr>
            <w:r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0DDF109F" w14:textId="17D60D6D" w:rsidR="00811FC6" w:rsidRPr="002D0584" w:rsidRDefault="00017352">
            <w:pPr>
              <w:spacing w:after="0" w:line="259" w:lineRule="auto"/>
              <w:ind w:left="0" w:firstLine="0"/>
              <w:jc w:val="left"/>
              <w:rPr>
                <w:i/>
                <w:iCs/>
                <w:szCs w:val="20"/>
              </w:rPr>
            </w:pPr>
            <w:r w:rsidRPr="002D0584">
              <w:rPr>
                <w:i/>
                <w:iCs/>
                <w:szCs w:val="20"/>
              </w:rPr>
              <w:t xml:space="preserve">Work Placement </w:t>
            </w:r>
            <w:r w:rsidR="00B13413" w:rsidRPr="002D0584">
              <w:rPr>
                <w:i/>
                <w:iCs/>
                <w:szCs w:val="20"/>
              </w:rPr>
              <w:t>Coordinator</w:t>
            </w:r>
          </w:p>
        </w:tc>
      </w:tr>
      <w:tr w:rsidR="00811FC6" w:rsidRPr="005364EF" w14:paraId="3F52D9E9"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735E6DF" w14:textId="4495F092" w:rsidR="00811FC6" w:rsidRPr="005364EF" w:rsidRDefault="00AB4A49">
            <w:pPr>
              <w:spacing w:after="0" w:line="259" w:lineRule="auto"/>
              <w:ind w:left="0" w:firstLine="0"/>
              <w:jc w:val="left"/>
              <w:rPr>
                <w:szCs w:val="20"/>
              </w:rPr>
            </w:pPr>
            <w:r w:rsidRPr="005364EF">
              <w:rPr>
                <w:b/>
                <w:szCs w:val="20"/>
              </w:rPr>
              <w:t>Salary Grade:</w:t>
            </w:r>
          </w:p>
          <w:p w14:paraId="19E6EE5A" w14:textId="21595F63" w:rsidR="00811FC6" w:rsidRPr="005364EF" w:rsidRDefault="00BD4EA4">
            <w:pPr>
              <w:spacing w:after="0" w:line="259" w:lineRule="auto"/>
              <w:ind w:left="0" w:firstLine="0"/>
              <w:jc w:val="left"/>
              <w:rPr>
                <w:szCs w:val="20"/>
              </w:rPr>
            </w:pPr>
            <w:r w:rsidRPr="005364EF">
              <w:rPr>
                <w:b/>
                <w:szCs w:val="20"/>
              </w:rPr>
              <w:t>(Fixed Point)</w:t>
            </w:r>
            <w:r w:rsidR="00AB4A49"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B52B767" w14:textId="3E217F41" w:rsidR="005D4DE4" w:rsidRPr="002D0584" w:rsidRDefault="00BD4EA4" w:rsidP="009A30C7">
            <w:pPr>
              <w:spacing w:after="0" w:line="259" w:lineRule="auto"/>
              <w:ind w:left="0" w:firstLine="0"/>
              <w:jc w:val="left"/>
              <w:rPr>
                <w:i/>
                <w:iCs/>
                <w:szCs w:val="20"/>
              </w:rPr>
            </w:pPr>
            <w:r w:rsidRPr="002D0584">
              <w:rPr>
                <w:i/>
                <w:iCs/>
                <w:szCs w:val="20"/>
              </w:rPr>
              <w:t>Grade 3 Point 11 – FTE £21,</w:t>
            </w:r>
            <w:r w:rsidR="003808C3">
              <w:rPr>
                <w:i/>
                <w:iCs/>
                <w:szCs w:val="20"/>
              </w:rPr>
              <w:t>613.84</w:t>
            </w:r>
            <w:r w:rsidRPr="002D0584">
              <w:rPr>
                <w:i/>
                <w:iCs/>
                <w:szCs w:val="20"/>
              </w:rPr>
              <w:t xml:space="preserve"> per annum  </w:t>
            </w:r>
          </w:p>
        </w:tc>
      </w:tr>
      <w:tr w:rsidR="00811FC6" w:rsidRPr="005364EF" w14:paraId="74B03838"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87EA445" w14:textId="473AF1FF" w:rsidR="00811FC6" w:rsidRPr="005364EF" w:rsidRDefault="00AB4A49">
            <w:pPr>
              <w:spacing w:after="0" w:line="259" w:lineRule="auto"/>
              <w:ind w:left="0" w:firstLine="0"/>
              <w:jc w:val="left"/>
              <w:rPr>
                <w:szCs w:val="20"/>
              </w:rPr>
            </w:pPr>
            <w:r w:rsidRPr="005364EF">
              <w:rPr>
                <w:b/>
                <w:szCs w:val="20"/>
              </w:rPr>
              <w:t>Responsible to:</w:t>
            </w:r>
          </w:p>
          <w:p w14:paraId="5D70E918" w14:textId="77777777" w:rsidR="00811FC6" w:rsidRPr="005364EF" w:rsidRDefault="00AB4A49">
            <w:pPr>
              <w:spacing w:after="0" w:line="259" w:lineRule="auto"/>
              <w:ind w:left="0" w:firstLine="0"/>
              <w:jc w:val="left"/>
              <w:rPr>
                <w:szCs w:val="20"/>
              </w:rPr>
            </w:pPr>
            <w:r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FAB2B7D" w14:textId="14F6B0FF" w:rsidR="00811FC6" w:rsidRPr="002D0584" w:rsidRDefault="009F2147">
            <w:pPr>
              <w:spacing w:after="0" w:line="259" w:lineRule="auto"/>
              <w:ind w:left="0" w:firstLine="0"/>
              <w:jc w:val="left"/>
              <w:rPr>
                <w:i/>
                <w:iCs/>
                <w:szCs w:val="20"/>
              </w:rPr>
            </w:pPr>
            <w:r w:rsidRPr="00F93012">
              <w:rPr>
                <w:i/>
                <w:iCs/>
                <w:szCs w:val="20"/>
              </w:rPr>
              <w:t xml:space="preserve">Learning Manager (Work Based Learning)  </w:t>
            </w:r>
          </w:p>
        </w:tc>
      </w:tr>
      <w:tr w:rsidR="00811FC6" w:rsidRPr="005364EF" w14:paraId="05FFBB79" w14:textId="77777777">
        <w:trPr>
          <w:trHeight w:val="442"/>
        </w:trPr>
        <w:tc>
          <w:tcPr>
            <w:tcW w:w="1810" w:type="dxa"/>
            <w:tcBorders>
              <w:top w:val="single" w:sz="4" w:space="0" w:color="000000"/>
              <w:left w:val="single" w:sz="4" w:space="0" w:color="000000"/>
              <w:bottom w:val="single" w:sz="4" w:space="0" w:color="000000"/>
              <w:right w:val="single" w:sz="4" w:space="0" w:color="000000"/>
            </w:tcBorders>
            <w:vAlign w:val="center"/>
          </w:tcPr>
          <w:p w14:paraId="2769A612" w14:textId="77777777" w:rsidR="00811FC6" w:rsidRPr="005364EF" w:rsidRDefault="00AB4A49">
            <w:pPr>
              <w:spacing w:after="0" w:line="259" w:lineRule="auto"/>
              <w:ind w:left="0" w:firstLine="0"/>
              <w:jc w:val="left"/>
              <w:rPr>
                <w:szCs w:val="20"/>
              </w:rPr>
            </w:pPr>
            <w:r w:rsidRPr="005364EF">
              <w:rPr>
                <w:b/>
                <w:szCs w:val="20"/>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tcPr>
          <w:p w14:paraId="1B14BF68" w14:textId="19C1892D" w:rsidR="00811FC6" w:rsidRPr="002D0584" w:rsidRDefault="00015045">
            <w:pPr>
              <w:spacing w:after="0" w:line="259" w:lineRule="auto"/>
              <w:ind w:left="0" w:firstLine="0"/>
              <w:jc w:val="left"/>
              <w:rPr>
                <w:i/>
                <w:iCs/>
                <w:szCs w:val="20"/>
              </w:rPr>
            </w:pPr>
            <w:r w:rsidRPr="002D0584">
              <w:rPr>
                <w:i/>
                <w:iCs/>
                <w:szCs w:val="20"/>
              </w:rPr>
              <w:t xml:space="preserve">Work experience and </w:t>
            </w:r>
            <w:r w:rsidR="00017352" w:rsidRPr="002D0584">
              <w:rPr>
                <w:i/>
                <w:iCs/>
                <w:szCs w:val="20"/>
              </w:rPr>
              <w:t>I</w:t>
            </w:r>
            <w:r w:rsidRPr="002D0584">
              <w:rPr>
                <w:i/>
                <w:iCs/>
                <w:szCs w:val="20"/>
              </w:rPr>
              <w:t>ndustry placements</w:t>
            </w:r>
          </w:p>
        </w:tc>
      </w:tr>
    </w:tbl>
    <w:p w14:paraId="3EC7B765" w14:textId="77777777" w:rsidR="00811FC6" w:rsidRPr="005364EF" w:rsidRDefault="00AB4A49">
      <w:pPr>
        <w:spacing w:after="0" w:line="259" w:lineRule="auto"/>
        <w:ind w:left="0" w:firstLine="0"/>
        <w:jc w:val="left"/>
        <w:rPr>
          <w:szCs w:val="20"/>
        </w:rPr>
      </w:pPr>
      <w:r w:rsidRPr="005364EF">
        <w:rPr>
          <w:szCs w:val="20"/>
        </w:rPr>
        <w:t xml:space="preserve"> </w:t>
      </w:r>
    </w:p>
    <w:p w14:paraId="0ED37E81" w14:textId="2F3D6BAF" w:rsidR="00811FC6" w:rsidRPr="005364EF" w:rsidRDefault="00AB4A49">
      <w:pPr>
        <w:spacing w:after="0" w:line="259" w:lineRule="auto"/>
        <w:ind w:left="-5"/>
        <w:jc w:val="left"/>
        <w:rPr>
          <w:szCs w:val="20"/>
        </w:rPr>
      </w:pPr>
      <w:r w:rsidRPr="005364EF">
        <w:rPr>
          <w:b/>
          <w:szCs w:val="20"/>
          <w:u w:val="single" w:color="000000"/>
        </w:rPr>
        <w:t>Key Purpose:</w:t>
      </w:r>
    </w:p>
    <w:p w14:paraId="62A8C20D" w14:textId="77777777" w:rsidR="00811FC6" w:rsidRPr="005364EF" w:rsidRDefault="00AB4A49">
      <w:pPr>
        <w:spacing w:after="0" w:line="259" w:lineRule="auto"/>
        <w:ind w:left="0" w:firstLine="0"/>
        <w:jc w:val="left"/>
        <w:rPr>
          <w:szCs w:val="20"/>
        </w:rPr>
      </w:pPr>
      <w:r w:rsidRPr="005364EF">
        <w:rPr>
          <w:b/>
          <w:szCs w:val="20"/>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015045" w:rsidRPr="005364EF" w14:paraId="7682AC27" w14:textId="77777777" w:rsidTr="000F2E62">
        <w:trPr>
          <w:trHeight w:val="470"/>
        </w:trPr>
        <w:tc>
          <w:tcPr>
            <w:tcW w:w="1766" w:type="dxa"/>
            <w:tcBorders>
              <w:top w:val="single" w:sz="4" w:space="0" w:color="000000"/>
              <w:left w:val="single" w:sz="4" w:space="0" w:color="000000"/>
              <w:bottom w:val="single" w:sz="4" w:space="0" w:color="000000"/>
              <w:right w:val="single" w:sz="4" w:space="0" w:color="000000"/>
            </w:tcBorders>
          </w:tcPr>
          <w:p w14:paraId="7F29467C" w14:textId="25F25B16" w:rsidR="00015045" w:rsidRPr="005364EF" w:rsidRDefault="00015045" w:rsidP="00015045">
            <w:pPr>
              <w:spacing w:after="0" w:line="259" w:lineRule="auto"/>
              <w:ind w:left="0" w:firstLine="0"/>
              <w:jc w:val="left"/>
              <w:rPr>
                <w:szCs w:val="20"/>
              </w:rPr>
            </w:pPr>
            <w:r w:rsidRPr="005364EF">
              <w:rPr>
                <w:b/>
                <w:szCs w:val="20"/>
              </w:rPr>
              <w:t>1</w:t>
            </w:r>
          </w:p>
          <w:p w14:paraId="6D81F41C" w14:textId="77777777" w:rsidR="00015045" w:rsidRPr="005364EF" w:rsidRDefault="00015045" w:rsidP="00015045">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2D7EDA1F" w14:textId="2D3B04B0" w:rsidR="00015045" w:rsidRPr="005364EF" w:rsidRDefault="00015045" w:rsidP="00015045">
            <w:pPr>
              <w:spacing w:after="0" w:line="259" w:lineRule="auto"/>
              <w:ind w:left="0" w:firstLine="0"/>
              <w:jc w:val="left"/>
              <w:rPr>
                <w:szCs w:val="20"/>
              </w:rPr>
            </w:pPr>
            <w:r w:rsidRPr="005364EF">
              <w:rPr>
                <w:szCs w:val="20"/>
              </w:rPr>
              <w:t>To deliver an outstanding work experience and industry placement provision, and ensure compliance from all curriculum areas to include this as a formal part of study programmes</w:t>
            </w:r>
          </w:p>
        </w:tc>
      </w:tr>
      <w:tr w:rsidR="00015045" w:rsidRPr="005364EF" w14:paraId="6110D492"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0E134CA8" w14:textId="5D9D24DF" w:rsidR="00015045" w:rsidRPr="005364EF" w:rsidRDefault="00015045" w:rsidP="00015045">
            <w:pPr>
              <w:spacing w:after="0" w:line="259" w:lineRule="auto"/>
              <w:ind w:left="0" w:firstLine="0"/>
              <w:jc w:val="left"/>
              <w:rPr>
                <w:szCs w:val="20"/>
              </w:rPr>
            </w:pPr>
            <w:r w:rsidRPr="005364EF">
              <w:rPr>
                <w:b/>
                <w:szCs w:val="20"/>
              </w:rPr>
              <w:t>2</w:t>
            </w:r>
          </w:p>
          <w:p w14:paraId="15707F82" w14:textId="77777777" w:rsidR="00015045" w:rsidRPr="005364EF" w:rsidRDefault="00015045" w:rsidP="00015045">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17D853BA" w14:textId="4C2FA5D5" w:rsidR="00015045" w:rsidRPr="005364EF" w:rsidRDefault="00015045" w:rsidP="00015045">
            <w:pPr>
              <w:spacing w:after="0" w:line="259" w:lineRule="auto"/>
              <w:ind w:left="0" w:firstLine="0"/>
              <w:rPr>
                <w:szCs w:val="20"/>
              </w:rPr>
            </w:pPr>
            <w:r w:rsidRPr="005364EF">
              <w:rPr>
                <w:szCs w:val="20"/>
              </w:rPr>
              <w:t>The support, assessment and tracking of individual learners in the workplace on Industrial Placement and other work-based training opportunities</w:t>
            </w:r>
          </w:p>
        </w:tc>
      </w:tr>
      <w:tr w:rsidR="00015045" w:rsidRPr="005364EF" w14:paraId="4445259D"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5DB7C240" w14:textId="709C5C98" w:rsidR="00015045" w:rsidRPr="005364EF" w:rsidRDefault="00015045" w:rsidP="00015045">
            <w:pPr>
              <w:spacing w:after="0" w:line="259" w:lineRule="auto"/>
              <w:ind w:left="0" w:firstLine="0"/>
              <w:jc w:val="left"/>
              <w:rPr>
                <w:szCs w:val="20"/>
              </w:rPr>
            </w:pPr>
            <w:r w:rsidRPr="005364EF">
              <w:rPr>
                <w:b/>
                <w:szCs w:val="20"/>
              </w:rPr>
              <w:t>3</w:t>
            </w:r>
          </w:p>
        </w:tc>
        <w:tc>
          <w:tcPr>
            <w:tcW w:w="7540" w:type="dxa"/>
            <w:tcBorders>
              <w:top w:val="single" w:sz="4" w:space="0" w:color="000000"/>
              <w:left w:val="single" w:sz="4" w:space="0" w:color="000000"/>
              <w:bottom w:val="single" w:sz="4" w:space="0" w:color="000000"/>
              <w:right w:val="single" w:sz="4" w:space="0" w:color="000000"/>
            </w:tcBorders>
            <w:vAlign w:val="center"/>
          </w:tcPr>
          <w:p w14:paraId="6DA3E997" w14:textId="5AF9CAAC" w:rsidR="00015045" w:rsidRPr="005364EF" w:rsidRDefault="00015045" w:rsidP="00015045">
            <w:pPr>
              <w:spacing w:after="0" w:line="259" w:lineRule="auto"/>
              <w:ind w:left="0" w:firstLine="0"/>
              <w:jc w:val="left"/>
              <w:rPr>
                <w:szCs w:val="20"/>
              </w:rPr>
            </w:pPr>
            <w:r w:rsidRPr="005364EF">
              <w:rPr>
                <w:szCs w:val="20"/>
              </w:rPr>
              <w:t>To maintain databases and ensure administrative duties are adhered to with regard to insurance, health and safety and DBS checking where relevant.</w:t>
            </w:r>
          </w:p>
        </w:tc>
      </w:tr>
      <w:tr w:rsidR="00015045" w:rsidRPr="005364EF" w14:paraId="5D6B6B54"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0B0C52F9" w14:textId="60C0169F" w:rsidR="00015045" w:rsidRPr="005364EF" w:rsidRDefault="00015045" w:rsidP="00015045">
            <w:pPr>
              <w:spacing w:after="0" w:line="259" w:lineRule="auto"/>
              <w:ind w:left="0" w:firstLine="0"/>
              <w:jc w:val="left"/>
              <w:rPr>
                <w:b/>
                <w:szCs w:val="20"/>
              </w:rPr>
            </w:pPr>
            <w:r w:rsidRPr="005364EF">
              <w:rPr>
                <w:b/>
                <w:szCs w:val="20"/>
              </w:rPr>
              <w:t>4</w:t>
            </w:r>
          </w:p>
        </w:tc>
        <w:tc>
          <w:tcPr>
            <w:tcW w:w="7540" w:type="dxa"/>
            <w:tcBorders>
              <w:top w:val="single" w:sz="4" w:space="0" w:color="000000"/>
              <w:left w:val="single" w:sz="4" w:space="0" w:color="000000"/>
              <w:bottom w:val="single" w:sz="4" w:space="0" w:color="000000"/>
              <w:right w:val="single" w:sz="4" w:space="0" w:color="000000"/>
            </w:tcBorders>
            <w:vAlign w:val="center"/>
          </w:tcPr>
          <w:p w14:paraId="72D7D74C" w14:textId="3BE110B6" w:rsidR="00015045" w:rsidRPr="005364EF" w:rsidRDefault="00015045" w:rsidP="00015045">
            <w:pPr>
              <w:spacing w:after="0" w:line="259" w:lineRule="auto"/>
              <w:ind w:left="0" w:firstLine="0"/>
              <w:jc w:val="left"/>
              <w:rPr>
                <w:szCs w:val="20"/>
              </w:rPr>
            </w:pPr>
            <w:r w:rsidRPr="005364EF">
              <w:rPr>
                <w:szCs w:val="20"/>
              </w:rPr>
              <w:t>To coordinate the provision of work and volunteering placements for all students as directed</w:t>
            </w:r>
          </w:p>
        </w:tc>
      </w:tr>
      <w:tr w:rsidR="00015045" w:rsidRPr="005364EF" w14:paraId="27B2D332"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7E8E2AFB" w14:textId="7FE2EF21" w:rsidR="00015045" w:rsidRPr="005364EF" w:rsidRDefault="00015045" w:rsidP="00015045">
            <w:pPr>
              <w:spacing w:after="0" w:line="259" w:lineRule="auto"/>
              <w:ind w:left="0" w:firstLine="0"/>
              <w:jc w:val="left"/>
              <w:rPr>
                <w:b/>
                <w:szCs w:val="20"/>
              </w:rPr>
            </w:pPr>
            <w:r w:rsidRPr="005364EF">
              <w:rPr>
                <w:b/>
                <w:szCs w:val="20"/>
              </w:rPr>
              <w:t>5</w:t>
            </w:r>
          </w:p>
        </w:tc>
        <w:tc>
          <w:tcPr>
            <w:tcW w:w="7540" w:type="dxa"/>
            <w:tcBorders>
              <w:top w:val="single" w:sz="4" w:space="0" w:color="000000"/>
              <w:left w:val="single" w:sz="4" w:space="0" w:color="000000"/>
              <w:bottom w:val="single" w:sz="4" w:space="0" w:color="000000"/>
              <w:right w:val="single" w:sz="4" w:space="0" w:color="000000"/>
            </w:tcBorders>
            <w:vAlign w:val="center"/>
          </w:tcPr>
          <w:p w14:paraId="2F13DA84" w14:textId="4A1D4A81" w:rsidR="00015045" w:rsidRPr="005364EF" w:rsidRDefault="00015045" w:rsidP="00015045">
            <w:pPr>
              <w:spacing w:after="0" w:line="259" w:lineRule="auto"/>
              <w:ind w:left="0" w:firstLine="0"/>
              <w:jc w:val="left"/>
              <w:rPr>
                <w:szCs w:val="20"/>
              </w:rPr>
            </w:pPr>
            <w:r w:rsidRPr="005364EF">
              <w:rPr>
                <w:szCs w:val="20"/>
              </w:rPr>
              <w:t>To conduct quality assurance checks on all students on Industry Placement and to follow quality assurance procedures</w:t>
            </w:r>
          </w:p>
        </w:tc>
      </w:tr>
    </w:tbl>
    <w:p w14:paraId="3DFEE393" w14:textId="77777777" w:rsidR="00811FC6" w:rsidRPr="005364EF" w:rsidRDefault="00AB4A49">
      <w:pPr>
        <w:spacing w:after="0" w:line="259" w:lineRule="auto"/>
        <w:ind w:left="0" w:firstLine="0"/>
        <w:jc w:val="left"/>
        <w:rPr>
          <w:szCs w:val="20"/>
        </w:rPr>
      </w:pPr>
      <w:r w:rsidRPr="005364EF">
        <w:rPr>
          <w:szCs w:val="20"/>
        </w:rPr>
        <w:t xml:space="preserve"> </w:t>
      </w:r>
    </w:p>
    <w:p w14:paraId="766D5923" w14:textId="3B629F20" w:rsidR="00811FC6" w:rsidRPr="005364EF" w:rsidRDefault="00AB4A49">
      <w:pPr>
        <w:spacing w:after="0" w:line="259" w:lineRule="auto"/>
        <w:ind w:left="-5"/>
        <w:jc w:val="left"/>
        <w:rPr>
          <w:szCs w:val="20"/>
        </w:rPr>
      </w:pPr>
      <w:r w:rsidRPr="005364EF">
        <w:rPr>
          <w:b/>
          <w:szCs w:val="20"/>
          <w:u w:val="single" w:color="000000"/>
        </w:rPr>
        <w:t>Key Responsibilities and Accountabilities:</w:t>
      </w:r>
    </w:p>
    <w:p w14:paraId="5C0192A4" w14:textId="77777777" w:rsidR="00811FC6" w:rsidRPr="005364EF" w:rsidRDefault="00AB4A49">
      <w:pPr>
        <w:spacing w:after="0" w:line="259" w:lineRule="auto"/>
        <w:ind w:left="0" w:firstLine="0"/>
        <w:jc w:val="left"/>
        <w:rPr>
          <w:szCs w:val="20"/>
        </w:rPr>
      </w:pPr>
      <w:r w:rsidRPr="005364EF">
        <w:rPr>
          <w:szCs w:val="20"/>
        </w:rP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rsidRPr="005364EF" w14:paraId="70F13786"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43639264" w14:textId="77777777" w:rsidR="00811FC6" w:rsidRPr="005364EF" w:rsidRDefault="00AB4A49">
            <w:pPr>
              <w:spacing w:after="0" w:line="259" w:lineRule="auto"/>
              <w:ind w:left="0" w:firstLine="0"/>
              <w:jc w:val="left"/>
              <w:rPr>
                <w:szCs w:val="20"/>
              </w:rPr>
            </w:pPr>
            <w:r w:rsidRPr="005364EF">
              <w:rPr>
                <w:b/>
                <w:szCs w:val="20"/>
              </w:rPr>
              <w:t xml:space="preserve">A </w:t>
            </w:r>
          </w:p>
        </w:tc>
        <w:tc>
          <w:tcPr>
            <w:tcW w:w="7540" w:type="dxa"/>
            <w:tcBorders>
              <w:top w:val="single" w:sz="4" w:space="0" w:color="000000"/>
              <w:left w:val="single" w:sz="4" w:space="0" w:color="000000"/>
              <w:bottom w:val="single" w:sz="4" w:space="0" w:color="000000"/>
              <w:right w:val="single" w:sz="4" w:space="0" w:color="000000"/>
            </w:tcBorders>
          </w:tcPr>
          <w:p w14:paraId="5DF3E6FC" w14:textId="70C207C2" w:rsidR="00811FC6" w:rsidRPr="005364EF" w:rsidRDefault="00D93200" w:rsidP="000E679A">
            <w:pPr>
              <w:spacing w:after="0" w:line="259" w:lineRule="auto"/>
              <w:ind w:left="0" w:firstLine="0"/>
              <w:rPr>
                <w:szCs w:val="20"/>
              </w:rPr>
            </w:pPr>
            <w:r w:rsidRPr="005364EF">
              <w:rPr>
                <w:szCs w:val="20"/>
              </w:rPr>
              <w:t>Develop and deliver an outstanding provision that is highly responsive to all stakeholder needs while remaining fully compliant with relevant legislation, audit requirements, financial regulations and funding guidelines</w:t>
            </w:r>
          </w:p>
        </w:tc>
      </w:tr>
      <w:tr w:rsidR="00772A43" w:rsidRPr="005364EF" w14:paraId="3ABC1FA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29D0ABB8" w14:textId="77777777" w:rsidR="00772A43" w:rsidRPr="005364EF" w:rsidRDefault="00772A43" w:rsidP="00772A43">
            <w:pPr>
              <w:spacing w:after="0" w:line="259" w:lineRule="auto"/>
              <w:ind w:left="0" w:firstLine="0"/>
              <w:jc w:val="left"/>
              <w:rPr>
                <w:szCs w:val="20"/>
              </w:rPr>
            </w:pPr>
            <w:r w:rsidRPr="005364EF">
              <w:rPr>
                <w:b/>
                <w:szCs w:val="20"/>
              </w:rPr>
              <w:t xml:space="preserve">B </w:t>
            </w:r>
          </w:p>
          <w:p w14:paraId="039F268F" w14:textId="4558798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B96FEDD" w14:textId="5AEBEF54" w:rsidR="00772A43" w:rsidRPr="005364EF" w:rsidRDefault="00772A43" w:rsidP="00772A43">
            <w:pPr>
              <w:spacing w:after="0" w:line="259" w:lineRule="auto"/>
              <w:ind w:left="0" w:firstLine="0"/>
              <w:rPr>
                <w:szCs w:val="20"/>
              </w:rPr>
            </w:pPr>
            <w:r w:rsidRPr="005364EF">
              <w:rPr>
                <w:szCs w:val="20"/>
              </w:rPr>
              <w:t>To liaise with Account Managers to help with sourcing employers for WEX and Industry Placements</w:t>
            </w:r>
          </w:p>
        </w:tc>
      </w:tr>
      <w:tr w:rsidR="00772A43" w:rsidRPr="005364EF" w14:paraId="3EC29EF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6E3BE98A" w14:textId="77777777" w:rsidR="00772A43" w:rsidRPr="005364EF" w:rsidRDefault="00772A43" w:rsidP="00772A43">
            <w:pPr>
              <w:spacing w:after="0" w:line="259" w:lineRule="auto"/>
              <w:ind w:left="0" w:firstLine="0"/>
              <w:jc w:val="left"/>
              <w:rPr>
                <w:szCs w:val="20"/>
              </w:rPr>
            </w:pPr>
            <w:r w:rsidRPr="005364EF">
              <w:rPr>
                <w:b/>
                <w:szCs w:val="20"/>
              </w:rPr>
              <w:t xml:space="preserve">C </w:t>
            </w:r>
          </w:p>
          <w:p w14:paraId="6D211B1C" w14:textId="0B7B52B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A19E713" w14:textId="418763FE" w:rsidR="00772A43" w:rsidRPr="005364EF" w:rsidRDefault="00772A43" w:rsidP="00772A43">
            <w:pPr>
              <w:spacing w:after="0" w:line="259" w:lineRule="auto"/>
              <w:ind w:left="0" w:firstLine="0"/>
              <w:rPr>
                <w:szCs w:val="20"/>
              </w:rPr>
            </w:pPr>
            <w:r w:rsidRPr="005364EF">
              <w:rPr>
                <w:szCs w:val="20"/>
              </w:rPr>
              <w:t>Promotion of WEX and Industry Placements to curriculum, to ensure there are improvements in participation levels, and these improved levels are maintained.</w:t>
            </w:r>
          </w:p>
        </w:tc>
      </w:tr>
      <w:tr w:rsidR="00772A43" w:rsidRPr="005364EF" w14:paraId="3E0E57C0"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1521DD07" w14:textId="77777777" w:rsidR="00772A43" w:rsidRPr="005364EF" w:rsidRDefault="00772A43" w:rsidP="00772A43">
            <w:pPr>
              <w:spacing w:after="0" w:line="259" w:lineRule="auto"/>
              <w:ind w:left="0" w:firstLine="0"/>
              <w:jc w:val="left"/>
              <w:rPr>
                <w:szCs w:val="20"/>
              </w:rPr>
            </w:pPr>
            <w:r w:rsidRPr="005364EF">
              <w:rPr>
                <w:b/>
                <w:szCs w:val="20"/>
              </w:rPr>
              <w:t xml:space="preserve">D </w:t>
            </w:r>
          </w:p>
          <w:p w14:paraId="4A7B35C5" w14:textId="4F290A24"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3CA96F6" w14:textId="23047A2D" w:rsidR="00772A43" w:rsidRPr="005364EF" w:rsidRDefault="00772A43" w:rsidP="00772A43">
            <w:pPr>
              <w:spacing w:after="0" w:line="259" w:lineRule="auto"/>
              <w:ind w:left="0" w:firstLine="0"/>
              <w:rPr>
                <w:szCs w:val="20"/>
              </w:rPr>
            </w:pPr>
            <w:r w:rsidRPr="005364EF">
              <w:rPr>
                <w:szCs w:val="20"/>
              </w:rPr>
              <w:t>To compile reports for the Head of Faculty on participation levels in WEX and Industry Placements to ensure adherence across the whole curriculum, and report on study programmes where participation is low</w:t>
            </w:r>
          </w:p>
        </w:tc>
      </w:tr>
      <w:tr w:rsidR="00772A43" w:rsidRPr="005364EF" w14:paraId="44F881A2"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7476F48C" w14:textId="77777777" w:rsidR="00772A43" w:rsidRPr="005364EF" w:rsidRDefault="00772A43" w:rsidP="00772A43">
            <w:pPr>
              <w:spacing w:after="0" w:line="259" w:lineRule="auto"/>
              <w:ind w:left="0" w:firstLine="0"/>
              <w:jc w:val="left"/>
              <w:rPr>
                <w:szCs w:val="20"/>
              </w:rPr>
            </w:pPr>
            <w:r w:rsidRPr="005364EF">
              <w:rPr>
                <w:b/>
                <w:szCs w:val="20"/>
              </w:rPr>
              <w:t xml:space="preserve">E </w:t>
            </w:r>
          </w:p>
          <w:p w14:paraId="010EC5BD" w14:textId="1290872A"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EC48A40" w14:textId="2B9D2D84" w:rsidR="00772A43" w:rsidRPr="005364EF" w:rsidRDefault="00772A43" w:rsidP="00772A43">
            <w:pPr>
              <w:spacing w:after="0" w:line="259" w:lineRule="auto"/>
              <w:ind w:left="0" w:firstLine="0"/>
              <w:rPr>
                <w:szCs w:val="20"/>
              </w:rPr>
            </w:pPr>
            <w:r w:rsidRPr="005364EF">
              <w:rPr>
                <w:szCs w:val="20"/>
              </w:rPr>
              <w:t xml:space="preserve">Contribute to tutorials as and when required to support all </w:t>
            </w:r>
            <w:r w:rsidR="00BD4EA4" w:rsidRPr="005364EF">
              <w:rPr>
                <w:szCs w:val="20"/>
              </w:rPr>
              <w:t>work-based</w:t>
            </w:r>
            <w:r w:rsidRPr="005364EF">
              <w:rPr>
                <w:szCs w:val="20"/>
              </w:rPr>
              <w:t xml:space="preserve"> </w:t>
            </w:r>
            <w:r w:rsidR="00323EB3" w:rsidRPr="005364EF">
              <w:rPr>
                <w:szCs w:val="20"/>
              </w:rPr>
              <w:t>opportunities</w:t>
            </w:r>
          </w:p>
        </w:tc>
      </w:tr>
      <w:tr w:rsidR="00772A43" w:rsidRPr="005364EF" w14:paraId="6BB18FBD"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D9E03BD" w14:textId="77777777" w:rsidR="00772A43" w:rsidRPr="005364EF" w:rsidRDefault="00772A43" w:rsidP="00772A43">
            <w:pPr>
              <w:spacing w:after="0" w:line="259" w:lineRule="auto"/>
              <w:ind w:left="0" w:firstLine="0"/>
              <w:jc w:val="left"/>
              <w:rPr>
                <w:szCs w:val="20"/>
              </w:rPr>
            </w:pPr>
            <w:r w:rsidRPr="005364EF">
              <w:rPr>
                <w:b/>
                <w:szCs w:val="20"/>
              </w:rPr>
              <w:t xml:space="preserve">F </w:t>
            </w:r>
          </w:p>
          <w:p w14:paraId="2C8AF70B" w14:textId="42024D51"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6A34190A" w14:textId="3AFE4B98" w:rsidR="00772A43" w:rsidRPr="005364EF" w:rsidRDefault="00772A43" w:rsidP="00772A43">
            <w:pPr>
              <w:spacing w:after="0" w:line="259" w:lineRule="auto"/>
              <w:ind w:left="0" w:firstLine="0"/>
              <w:rPr>
                <w:szCs w:val="20"/>
              </w:rPr>
            </w:pPr>
            <w:r w:rsidRPr="005364EF">
              <w:rPr>
                <w:szCs w:val="20"/>
              </w:rPr>
              <w:t xml:space="preserve">Respond to student enquiries and issues with regard to placements, offering support, guidance and help to contribute to an outstanding learner experience. </w:t>
            </w:r>
          </w:p>
        </w:tc>
      </w:tr>
      <w:tr w:rsidR="00772A43" w:rsidRPr="005364EF" w14:paraId="409ED4E6"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57623DBE" w14:textId="6D5CE63A" w:rsidR="00772A43" w:rsidRPr="005364EF" w:rsidRDefault="00772A43" w:rsidP="00772A43">
            <w:pPr>
              <w:spacing w:after="0" w:line="259" w:lineRule="auto"/>
              <w:ind w:left="0" w:firstLine="0"/>
              <w:jc w:val="left"/>
              <w:rPr>
                <w:b/>
                <w:szCs w:val="20"/>
              </w:rPr>
            </w:pPr>
            <w:r w:rsidRPr="005364EF">
              <w:rPr>
                <w:b/>
                <w:szCs w:val="20"/>
              </w:rPr>
              <w:t xml:space="preserve">G </w:t>
            </w:r>
          </w:p>
        </w:tc>
        <w:tc>
          <w:tcPr>
            <w:tcW w:w="7540" w:type="dxa"/>
            <w:tcBorders>
              <w:top w:val="single" w:sz="4" w:space="0" w:color="000000"/>
              <w:left w:val="single" w:sz="4" w:space="0" w:color="000000"/>
              <w:bottom w:val="single" w:sz="4" w:space="0" w:color="000000"/>
              <w:right w:val="single" w:sz="4" w:space="0" w:color="000000"/>
            </w:tcBorders>
          </w:tcPr>
          <w:p w14:paraId="6EE775CB" w14:textId="295B664C" w:rsidR="00772A43" w:rsidRPr="005364EF" w:rsidRDefault="00772A43" w:rsidP="00772A43">
            <w:pPr>
              <w:spacing w:after="0" w:line="259" w:lineRule="auto"/>
              <w:ind w:left="0" w:firstLine="0"/>
              <w:rPr>
                <w:szCs w:val="20"/>
              </w:rPr>
            </w:pPr>
            <w:r w:rsidRPr="005364EF">
              <w:rPr>
                <w:szCs w:val="20"/>
              </w:rPr>
              <w:t>To carry out all support aspects of the Industry Placement including tracking, monitoring, mentoring and coaching of all students</w:t>
            </w:r>
          </w:p>
        </w:tc>
      </w:tr>
      <w:tr w:rsidR="00772A43" w:rsidRPr="005364EF" w14:paraId="2AC20575"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BED0342" w14:textId="1FF93C0E" w:rsidR="00772A43" w:rsidRPr="005364EF" w:rsidRDefault="00772A43" w:rsidP="00772A43">
            <w:pPr>
              <w:spacing w:after="0" w:line="259" w:lineRule="auto"/>
              <w:ind w:left="0" w:firstLine="0"/>
              <w:jc w:val="left"/>
              <w:rPr>
                <w:b/>
                <w:szCs w:val="20"/>
              </w:rPr>
            </w:pPr>
            <w:r w:rsidRPr="005364EF">
              <w:rPr>
                <w:b/>
                <w:szCs w:val="20"/>
              </w:rPr>
              <w:t xml:space="preserve">H </w:t>
            </w:r>
          </w:p>
        </w:tc>
        <w:tc>
          <w:tcPr>
            <w:tcW w:w="7540" w:type="dxa"/>
            <w:tcBorders>
              <w:top w:val="single" w:sz="4" w:space="0" w:color="000000"/>
              <w:left w:val="single" w:sz="4" w:space="0" w:color="000000"/>
              <w:bottom w:val="single" w:sz="4" w:space="0" w:color="000000"/>
              <w:right w:val="single" w:sz="4" w:space="0" w:color="000000"/>
            </w:tcBorders>
          </w:tcPr>
          <w:p w14:paraId="5EA2E898" w14:textId="6CDA524A" w:rsidR="00772A43" w:rsidRPr="005364EF" w:rsidRDefault="00772A43" w:rsidP="00772A43">
            <w:pPr>
              <w:spacing w:after="0" w:line="259" w:lineRule="auto"/>
              <w:ind w:left="0" w:firstLine="0"/>
              <w:rPr>
                <w:szCs w:val="20"/>
              </w:rPr>
            </w:pPr>
            <w:r w:rsidRPr="005364EF">
              <w:rPr>
                <w:szCs w:val="20"/>
              </w:rPr>
              <w:t>Liaise with tutors to agree and review learning objectives for learners and employers (including setting of work-based project)</w:t>
            </w:r>
          </w:p>
        </w:tc>
      </w:tr>
      <w:tr w:rsidR="00772A43" w:rsidRPr="005364EF" w14:paraId="0B9B7063"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6A8CCEF0" w14:textId="378197AA" w:rsidR="00772A43" w:rsidRPr="005364EF" w:rsidRDefault="00772A43" w:rsidP="00772A43">
            <w:pPr>
              <w:spacing w:after="0" w:line="259" w:lineRule="auto"/>
              <w:ind w:left="0" w:firstLine="0"/>
              <w:jc w:val="left"/>
              <w:rPr>
                <w:b/>
                <w:szCs w:val="20"/>
              </w:rPr>
            </w:pPr>
            <w:r w:rsidRPr="005364EF">
              <w:rPr>
                <w:b/>
                <w:szCs w:val="20"/>
              </w:rPr>
              <w:t xml:space="preserve">I </w:t>
            </w:r>
          </w:p>
        </w:tc>
        <w:tc>
          <w:tcPr>
            <w:tcW w:w="7540" w:type="dxa"/>
            <w:tcBorders>
              <w:top w:val="single" w:sz="4" w:space="0" w:color="000000"/>
              <w:left w:val="single" w:sz="4" w:space="0" w:color="000000"/>
              <w:bottom w:val="single" w:sz="4" w:space="0" w:color="000000"/>
              <w:right w:val="single" w:sz="4" w:space="0" w:color="000000"/>
            </w:tcBorders>
          </w:tcPr>
          <w:p w14:paraId="36EBB56A" w14:textId="54965E88" w:rsidR="00772A43" w:rsidRPr="005364EF" w:rsidRDefault="00772A43" w:rsidP="00772A43">
            <w:pPr>
              <w:spacing w:after="0" w:line="259" w:lineRule="auto"/>
              <w:ind w:left="0" w:firstLine="0"/>
              <w:rPr>
                <w:szCs w:val="20"/>
              </w:rPr>
            </w:pPr>
            <w:r w:rsidRPr="005364EF">
              <w:rPr>
                <w:szCs w:val="20"/>
              </w:rPr>
              <w:t>To support the timely achievement of all learners completing their Industry Placement</w:t>
            </w:r>
          </w:p>
        </w:tc>
      </w:tr>
      <w:tr w:rsidR="00772A43" w:rsidRPr="005364EF" w14:paraId="3BA5A3EE"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01A41F8A" w14:textId="77777777" w:rsidR="00772A43" w:rsidRPr="005364EF" w:rsidRDefault="00772A43" w:rsidP="00772A43">
            <w:pPr>
              <w:spacing w:after="0" w:line="259" w:lineRule="auto"/>
              <w:ind w:left="0" w:firstLine="0"/>
              <w:jc w:val="left"/>
              <w:rPr>
                <w:szCs w:val="20"/>
              </w:rPr>
            </w:pPr>
            <w:r w:rsidRPr="005364EF">
              <w:rPr>
                <w:b/>
                <w:szCs w:val="20"/>
              </w:rPr>
              <w:t xml:space="preserve">J </w:t>
            </w:r>
          </w:p>
          <w:p w14:paraId="39F237F7" w14:textId="105AAF40"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1C59C9F6" w14:textId="264F5DF3" w:rsidR="00772A43" w:rsidRPr="005364EF" w:rsidRDefault="00772A43" w:rsidP="00772A43">
            <w:pPr>
              <w:spacing w:after="0" w:line="259" w:lineRule="auto"/>
              <w:ind w:left="0" w:firstLine="0"/>
              <w:rPr>
                <w:szCs w:val="20"/>
              </w:rPr>
            </w:pPr>
            <w:r w:rsidRPr="005364EF">
              <w:rPr>
                <w:szCs w:val="20"/>
              </w:rPr>
              <w:t>Ensure the completion of regular progress reviews with Learners and Employers to an agreed timescale</w:t>
            </w:r>
          </w:p>
        </w:tc>
      </w:tr>
      <w:tr w:rsidR="00772A43" w:rsidRPr="005364EF" w14:paraId="058DE1B1"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0201F3FC" w14:textId="77777777" w:rsidR="00772A43" w:rsidRPr="005364EF" w:rsidRDefault="00772A43" w:rsidP="00772A43">
            <w:pPr>
              <w:spacing w:after="0" w:line="259" w:lineRule="auto"/>
              <w:ind w:left="0" w:firstLine="0"/>
              <w:jc w:val="left"/>
              <w:rPr>
                <w:szCs w:val="20"/>
              </w:rPr>
            </w:pPr>
            <w:r w:rsidRPr="005364EF">
              <w:rPr>
                <w:b/>
                <w:szCs w:val="20"/>
              </w:rPr>
              <w:t xml:space="preserve">K </w:t>
            </w:r>
          </w:p>
          <w:p w14:paraId="562F4627" w14:textId="1FF9BF56"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EA330A3" w14:textId="54DC5134" w:rsidR="00772A43" w:rsidRPr="005364EF" w:rsidRDefault="00E46C49" w:rsidP="00772A43">
            <w:pPr>
              <w:spacing w:after="0" w:line="259" w:lineRule="auto"/>
              <w:ind w:left="0" w:firstLine="0"/>
              <w:rPr>
                <w:szCs w:val="20"/>
              </w:rPr>
            </w:pPr>
            <w:r w:rsidRPr="005364EF">
              <w:rPr>
                <w:szCs w:val="20"/>
              </w:rPr>
              <w:t>Liaise with Account Managers and c</w:t>
            </w:r>
            <w:r w:rsidR="00772A43" w:rsidRPr="005364EF">
              <w:rPr>
                <w:szCs w:val="20"/>
              </w:rPr>
              <w:t>omplete Health and Safety Employer Audits and where applicable</w:t>
            </w:r>
          </w:p>
        </w:tc>
      </w:tr>
      <w:tr w:rsidR="00772A43" w:rsidRPr="005364EF" w14:paraId="77BA209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B2E0B97" w14:textId="77777777" w:rsidR="00772A43" w:rsidRPr="005364EF" w:rsidRDefault="00772A43" w:rsidP="00772A43">
            <w:pPr>
              <w:spacing w:after="0" w:line="259" w:lineRule="auto"/>
              <w:ind w:left="0" w:firstLine="0"/>
              <w:jc w:val="left"/>
              <w:rPr>
                <w:szCs w:val="20"/>
              </w:rPr>
            </w:pPr>
            <w:r w:rsidRPr="005364EF">
              <w:rPr>
                <w:b/>
                <w:szCs w:val="20"/>
              </w:rPr>
              <w:t xml:space="preserve">L </w:t>
            </w:r>
          </w:p>
          <w:p w14:paraId="45CCB655" w14:textId="407F81A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97BA6C8" w14:textId="52829034" w:rsidR="00772A43" w:rsidRPr="005364EF" w:rsidRDefault="00772A43" w:rsidP="00772A43">
            <w:pPr>
              <w:spacing w:after="0" w:line="259" w:lineRule="auto"/>
              <w:ind w:left="0" w:firstLine="0"/>
              <w:rPr>
                <w:szCs w:val="20"/>
              </w:rPr>
            </w:pPr>
            <w:r w:rsidRPr="005364EF">
              <w:rPr>
                <w:szCs w:val="20"/>
              </w:rPr>
              <w:t>Ensure an accurate and sufficient record is kept of the student’s progress against the agreed learning objectives including completion of placement log</w:t>
            </w:r>
          </w:p>
        </w:tc>
      </w:tr>
      <w:tr w:rsidR="00772A43" w:rsidRPr="005364EF" w14:paraId="581594A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769E9586" w14:textId="77777777" w:rsidR="00772A43" w:rsidRPr="005364EF" w:rsidRDefault="00772A43" w:rsidP="00772A43">
            <w:pPr>
              <w:spacing w:after="0" w:line="259" w:lineRule="auto"/>
              <w:ind w:left="0" w:firstLine="0"/>
              <w:jc w:val="left"/>
              <w:rPr>
                <w:szCs w:val="20"/>
              </w:rPr>
            </w:pPr>
            <w:r w:rsidRPr="005364EF">
              <w:rPr>
                <w:b/>
                <w:szCs w:val="20"/>
              </w:rPr>
              <w:t xml:space="preserve">M </w:t>
            </w:r>
          </w:p>
          <w:p w14:paraId="0D512E3B" w14:textId="3CDB210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E6732D2" w14:textId="6E2C85E2" w:rsidR="00772A43" w:rsidRPr="005364EF" w:rsidRDefault="00772A43" w:rsidP="00772A43">
            <w:pPr>
              <w:spacing w:after="0" w:line="259" w:lineRule="auto"/>
              <w:ind w:left="0" w:firstLine="0"/>
              <w:rPr>
                <w:szCs w:val="20"/>
              </w:rPr>
            </w:pPr>
            <w:r w:rsidRPr="005364EF">
              <w:rPr>
                <w:szCs w:val="20"/>
              </w:rPr>
              <w:t>Develop and deliver training/coaching sessions (small groups and one to one) as appropriate to learner needs</w:t>
            </w:r>
          </w:p>
        </w:tc>
      </w:tr>
      <w:tr w:rsidR="00772A43" w:rsidRPr="005364EF" w14:paraId="207A5A62"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3D8FD4CD" w14:textId="77777777" w:rsidR="00772A43" w:rsidRPr="005364EF" w:rsidRDefault="00772A43" w:rsidP="00772A43">
            <w:pPr>
              <w:spacing w:after="0" w:line="259" w:lineRule="auto"/>
              <w:ind w:left="0" w:firstLine="0"/>
              <w:jc w:val="left"/>
              <w:rPr>
                <w:szCs w:val="20"/>
              </w:rPr>
            </w:pPr>
            <w:r w:rsidRPr="005364EF">
              <w:rPr>
                <w:b/>
                <w:szCs w:val="20"/>
              </w:rPr>
              <w:t xml:space="preserve">N </w:t>
            </w:r>
          </w:p>
          <w:p w14:paraId="5E9414EB" w14:textId="51E39796" w:rsidR="00772A43" w:rsidRPr="005364EF" w:rsidRDefault="00772A43" w:rsidP="00772A43">
            <w:pPr>
              <w:spacing w:after="0" w:line="259" w:lineRule="auto"/>
              <w:ind w:left="0" w:firstLine="0"/>
              <w:jc w:val="left"/>
              <w:rPr>
                <w:b/>
                <w:szCs w:val="20"/>
              </w:rPr>
            </w:pPr>
            <w:r w:rsidRPr="005364EF">
              <w:rPr>
                <w:b/>
                <w:szCs w:val="20"/>
              </w:rPr>
              <w:lastRenderedPageBreak/>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1F35E6C" w14:textId="76E1367F" w:rsidR="00772A43" w:rsidRPr="005364EF" w:rsidRDefault="00772A43" w:rsidP="00772A43">
            <w:pPr>
              <w:spacing w:after="0" w:line="259" w:lineRule="auto"/>
              <w:ind w:left="0" w:firstLine="0"/>
              <w:rPr>
                <w:szCs w:val="20"/>
              </w:rPr>
            </w:pPr>
            <w:r w:rsidRPr="005364EF">
              <w:rPr>
                <w:szCs w:val="20"/>
              </w:rPr>
              <w:lastRenderedPageBreak/>
              <w:t>Maintain all learner and employer systems and databases (Navigate and CRM)</w:t>
            </w:r>
          </w:p>
        </w:tc>
      </w:tr>
      <w:tr w:rsidR="00772A43" w:rsidRPr="005364EF" w14:paraId="4C4F885B"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233B2A8A" w14:textId="77777777" w:rsidR="00772A43" w:rsidRPr="005364EF" w:rsidRDefault="00772A43" w:rsidP="00772A43">
            <w:pPr>
              <w:spacing w:after="0" w:line="259" w:lineRule="auto"/>
              <w:ind w:left="0" w:firstLine="0"/>
              <w:jc w:val="left"/>
              <w:rPr>
                <w:szCs w:val="20"/>
              </w:rPr>
            </w:pPr>
            <w:r w:rsidRPr="005364EF">
              <w:rPr>
                <w:b/>
                <w:szCs w:val="20"/>
              </w:rPr>
              <w:t>O</w:t>
            </w:r>
          </w:p>
          <w:p w14:paraId="7DD8188E" w14:textId="2FDBA9D4"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632F78B" w14:textId="47E7F9BE" w:rsidR="00772A43" w:rsidRPr="005364EF" w:rsidRDefault="00772A43" w:rsidP="00772A43">
            <w:pPr>
              <w:spacing w:after="0" w:line="259" w:lineRule="auto"/>
              <w:ind w:left="0" w:firstLine="0"/>
              <w:rPr>
                <w:szCs w:val="20"/>
              </w:rPr>
            </w:pPr>
            <w:r w:rsidRPr="005364EF">
              <w:rPr>
                <w:szCs w:val="20"/>
              </w:rPr>
              <w:t xml:space="preserve">To </w:t>
            </w:r>
            <w:r w:rsidR="004F525D" w:rsidRPr="005364EF">
              <w:rPr>
                <w:szCs w:val="20"/>
              </w:rPr>
              <w:t xml:space="preserve">assist </w:t>
            </w:r>
            <w:r w:rsidR="0081242B" w:rsidRPr="005364EF">
              <w:rPr>
                <w:szCs w:val="20"/>
              </w:rPr>
              <w:t>Account Managers recruitment of</w:t>
            </w:r>
            <w:r w:rsidRPr="005364EF">
              <w:rPr>
                <w:szCs w:val="20"/>
              </w:rPr>
              <w:t xml:space="preserve"> new employers for work-based opportunities when required</w:t>
            </w:r>
          </w:p>
        </w:tc>
      </w:tr>
      <w:tr w:rsidR="00E46C49" w:rsidRPr="005364EF" w14:paraId="7558B92B"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190EFE9D" w14:textId="77777777" w:rsidR="00E46C49" w:rsidRPr="005364EF" w:rsidRDefault="00E46C49" w:rsidP="00E46C49">
            <w:pPr>
              <w:spacing w:after="0" w:line="259" w:lineRule="auto"/>
              <w:ind w:left="0" w:firstLine="0"/>
              <w:jc w:val="left"/>
              <w:rPr>
                <w:szCs w:val="20"/>
              </w:rPr>
            </w:pPr>
            <w:r w:rsidRPr="005364EF">
              <w:rPr>
                <w:b/>
                <w:szCs w:val="20"/>
              </w:rPr>
              <w:t>P</w:t>
            </w:r>
          </w:p>
          <w:p w14:paraId="26A3B6E5" w14:textId="6F4A8348" w:rsidR="00E46C49" w:rsidRPr="005364EF" w:rsidRDefault="00E46C49" w:rsidP="00E46C49">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1AC2D74" w14:textId="6AB5B146" w:rsidR="00E46C49" w:rsidRPr="005364EF" w:rsidRDefault="00E46C49" w:rsidP="00E46C49">
            <w:pPr>
              <w:spacing w:after="0" w:line="259" w:lineRule="auto"/>
              <w:ind w:left="0" w:firstLine="0"/>
              <w:jc w:val="left"/>
              <w:rPr>
                <w:szCs w:val="20"/>
              </w:rPr>
            </w:pPr>
            <w:r w:rsidRPr="005364EF">
              <w:rPr>
                <w:szCs w:val="20"/>
              </w:rPr>
              <w:t>Attendance at promotional events to promote the engagement of learners and employers in the services of the College</w:t>
            </w:r>
          </w:p>
        </w:tc>
      </w:tr>
      <w:tr w:rsidR="00E46C49" w:rsidRPr="005364EF" w14:paraId="2CCC4E4A" w14:textId="77777777">
        <w:trPr>
          <w:trHeight w:val="471"/>
        </w:trPr>
        <w:tc>
          <w:tcPr>
            <w:tcW w:w="1766" w:type="dxa"/>
            <w:tcBorders>
              <w:top w:val="single" w:sz="4" w:space="0" w:color="000000"/>
              <w:left w:val="single" w:sz="4" w:space="0" w:color="000000"/>
              <w:bottom w:val="single" w:sz="4" w:space="0" w:color="000000"/>
              <w:right w:val="single" w:sz="4" w:space="0" w:color="000000"/>
            </w:tcBorders>
          </w:tcPr>
          <w:p w14:paraId="189B4E7B" w14:textId="77777777" w:rsidR="00E46C49" w:rsidRPr="005364EF" w:rsidRDefault="00E46C49" w:rsidP="00E46C49">
            <w:pPr>
              <w:spacing w:after="0" w:line="259" w:lineRule="auto"/>
              <w:ind w:left="0" w:firstLine="0"/>
              <w:jc w:val="left"/>
              <w:rPr>
                <w:szCs w:val="20"/>
              </w:rPr>
            </w:pPr>
            <w:r w:rsidRPr="005364EF">
              <w:rPr>
                <w:b/>
                <w:szCs w:val="20"/>
              </w:rPr>
              <w:t>Q</w:t>
            </w:r>
          </w:p>
          <w:p w14:paraId="7B835DF4" w14:textId="191E78C3" w:rsidR="00E46C49" w:rsidRPr="005364EF" w:rsidRDefault="00E46C49" w:rsidP="00E46C49">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9B84216" w14:textId="575EB0DB" w:rsidR="00E46C49" w:rsidRPr="005364EF" w:rsidRDefault="00E46C49" w:rsidP="00E46C49">
            <w:pPr>
              <w:spacing w:after="0" w:line="259" w:lineRule="auto"/>
              <w:ind w:left="0" w:firstLine="0"/>
              <w:jc w:val="left"/>
              <w:rPr>
                <w:szCs w:val="20"/>
              </w:rPr>
            </w:pPr>
            <w:r w:rsidRPr="005364EF">
              <w:rPr>
                <w:szCs w:val="20"/>
              </w:rPr>
              <w:t>Support the Internal Quality Assurance processes of the College in line with your job role and qualifications</w:t>
            </w:r>
          </w:p>
        </w:tc>
      </w:tr>
      <w:tr w:rsidR="00E46C49" w:rsidRPr="005364EF" w14:paraId="41BEE793" w14:textId="77777777" w:rsidTr="00B3528D">
        <w:trPr>
          <w:trHeight w:val="468"/>
        </w:trPr>
        <w:tc>
          <w:tcPr>
            <w:tcW w:w="1766" w:type="dxa"/>
            <w:tcBorders>
              <w:top w:val="single" w:sz="4" w:space="0" w:color="000000"/>
              <w:left w:val="single" w:sz="4" w:space="0" w:color="000000"/>
              <w:bottom w:val="single" w:sz="4" w:space="0" w:color="000000"/>
              <w:right w:val="single" w:sz="4" w:space="0" w:color="000000"/>
            </w:tcBorders>
            <w:vAlign w:val="center"/>
          </w:tcPr>
          <w:p w14:paraId="31102032" w14:textId="410B8D88" w:rsidR="00E46C49" w:rsidRPr="005364EF" w:rsidRDefault="00E46C49" w:rsidP="00E46C49">
            <w:pPr>
              <w:spacing w:after="0" w:line="259" w:lineRule="auto"/>
              <w:ind w:left="0" w:firstLine="0"/>
              <w:jc w:val="left"/>
              <w:rPr>
                <w:szCs w:val="20"/>
              </w:rPr>
            </w:pPr>
            <w:r w:rsidRPr="005364EF">
              <w:rPr>
                <w:b/>
                <w:szCs w:val="20"/>
              </w:rPr>
              <w:t>R</w:t>
            </w:r>
          </w:p>
        </w:tc>
        <w:tc>
          <w:tcPr>
            <w:tcW w:w="7540" w:type="dxa"/>
            <w:tcBorders>
              <w:top w:val="single" w:sz="4" w:space="0" w:color="000000"/>
              <w:left w:val="single" w:sz="4" w:space="0" w:color="000000"/>
              <w:bottom w:val="single" w:sz="4" w:space="0" w:color="000000"/>
              <w:right w:val="single" w:sz="4" w:space="0" w:color="000000"/>
            </w:tcBorders>
          </w:tcPr>
          <w:p w14:paraId="52AFEA5E" w14:textId="66B3A702" w:rsidR="00E46C49" w:rsidRPr="005364EF" w:rsidRDefault="00E46C49" w:rsidP="00E46C49">
            <w:pPr>
              <w:spacing w:after="0" w:line="259" w:lineRule="auto"/>
              <w:ind w:left="0" w:firstLine="0"/>
              <w:jc w:val="left"/>
              <w:rPr>
                <w:szCs w:val="20"/>
              </w:rPr>
            </w:pPr>
            <w:r w:rsidRPr="005364EF">
              <w:rPr>
                <w:szCs w:val="20"/>
              </w:rPr>
              <w:t>Any other duties related to employer-facing provision as directed by your line manager</w:t>
            </w:r>
          </w:p>
        </w:tc>
      </w:tr>
    </w:tbl>
    <w:p w14:paraId="4272CABB" w14:textId="72217D89" w:rsidR="00811FC6" w:rsidRPr="005364EF" w:rsidRDefault="00811FC6">
      <w:pPr>
        <w:spacing w:after="0" w:line="259" w:lineRule="auto"/>
        <w:ind w:left="0" w:firstLine="0"/>
        <w:jc w:val="left"/>
        <w:rPr>
          <w:szCs w:val="20"/>
        </w:rPr>
      </w:pPr>
    </w:p>
    <w:p w14:paraId="45A26591" w14:textId="77777777" w:rsidR="00A17A11" w:rsidRPr="005364EF" w:rsidRDefault="00A17A11" w:rsidP="00A17A11">
      <w:pPr>
        <w:spacing w:after="0" w:line="240" w:lineRule="auto"/>
        <w:ind w:left="0" w:firstLine="0"/>
        <w:rPr>
          <w:rFonts w:eastAsia="Times New Roman"/>
          <w:b/>
          <w:color w:val="auto"/>
          <w:szCs w:val="20"/>
          <w:u w:val="single"/>
        </w:rPr>
      </w:pPr>
      <w:r w:rsidRPr="005364EF">
        <w:rPr>
          <w:rFonts w:eastAsia="Times New Roman"/>
          <w:b/>
          <w:color w:val="auto"/>
          <w:szCs w:val="20"/>
          <w:u w:val="single"/>
        </w:rPr>
        <w:t>Cross-College Responsibilities and Accountabilities:</w:t>
      </w:r>
    </w:p>
    <w:p w14:paraId="021F587A" w14:textId="77777777" w:rsidR="00A17A11" w:rsidRPr="005364EF" w:rsidRDefault="00A17A11" w:rsidP="00A17A11">
      <w:pPr>
        <w:spacing w:after="0" w:line="240" w:lineRule="auto"/>
        <w:ind w:left="0" w:firstLine="0"/>
        <w:rPr>
          <w:rFonts w:eastAsia="Times New Roman"/>
          <w:color w:val="auto"/>
          <w:szCs w:val="20"/>
        </w:rPr>
      </w:pPr>
    </w:p>
    <w:tbl>
      <w:tblPr>
        <w:tblStyle w:val="TableGrid0"/>
        <w:tblW w:w="0" w:type="auto"/>
        <w:tblLook w:val="04A0" w:firstRow="1" w:lastRow="0" w:firstColumn="1" w:lastColumn="0" w:noHBand="0" w:noVBand="1"/>
      </w:tblPr>
      <w:tblGrid>
        <w:gridCol w:w="1764"/>
        <w:gridCol w:w="7538"/>
      </w:tblGrid>
      <w:tr w:rsidR="005364EF" w:rsidRPr="005364EF" w14:paraId="0D50117A" w14:textId="77777777" w:rsidTr="005364EF">
        <w:trPr>
          <w:trHeight w:val="432"/>
        </w:trPr>
        <w:tc>
          <w:tcPr>
            <w:tcW w:w="1764" w:type="dxa"/>
            <w:vAlign w:val="center"/>
          </w:tcPr>
          <w:p w14:paraId="66D1504E" w14:textId="77777777" w:rsidR="005364EF" w:rsidRPr="005364EF" w:rsidRDefault="005364EF" w:rsidP="005364EF">
            <w:pPr>
              <w:rPr>
                <w:b/>
                <w:szCs w:val="20"/>
              </w:rPr>
            </w:pPr>
            <w:r w:rsidRPr="005364EF">
              <w:rPr>
                <w:b/>
                <w:szCs w:val="20"/>
              </w:rPr>
              <w:t>1</w:t>
            </w:r>
          </w:p>
          <w:p w14:paraId="0702BBF9" w14:textId="77777777" w:rsidR="005364EF" w:rsidRPr="005364EF" w:rsidRDefault="005364EF" w:rsidP="005364EF">
            <w:pPr>
              <w:rPr>
                <w:b/>
                <w:szCs w:val="20"/>
              </w:rPr>
            </w:pPr>
          </w:p>
          <w:p w14:paraId="0791E9E9" w14:textId="3CA025A7" w:rsidR="005364EF" w:rsidRPr="005364EF" w:rsidRDefault="005364EF" w:rsidP="005364EF">
            <w:pPr>
              <w:spacing w:after="0" w:line="240" w:lineRule="auto"/>
              <w:ind w:left="0" w:firstLine="0"/>
              <w:rPr>
                <w:rFonts w:eastAsia="Times New Roman"/>
                <w:b/>
                <w:color w:val="auto"/>
                <w:szCs w:val="20"/>
              </w:rPr>
            </w:pPr>
          </w:p>
        </w:tc>
        <w:tc>
          <w:tcPr>
            <w:tcW w:w="7538" w:type="dxa"/>
          </w:tcPr>
          <w:p w14:paraId="03C73BDC" w14:textId="71525FE4"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 xml:space="preserve">Participate in performance management and professional development activities as required. </w:t>
            </w:r>
          </w:p>
        </w:tc>
      </w:tr>
      <w:tr w:rsidR="005364EF" w:rsidRPr="005364EF" w14:paraId="5E8C9D68" w14:textId="77777777" w:rsidTr="005364EF">
        <w:trPr>
          <w:trHeight w:val="432"/>
        </w:trPr>
        <w:tc>
          <w:tcPr>
            <w:tcW w:w="1764" w:type="dxa"/>
            <w:vAlign w:val="center"/>
          </w:tcPr>
          <w:p w14:paraId="26F7B3EE" w14:textId="77777777" w:rsidR="005364EF" w:rsidRPr="005364EF" w:rsidRDefault="005364EF" w:rsidP="005364EF">
            <w:pPr>
              <w:rPr>
                <w:b/>
                <w:szCs w:val="20"/>
              </w:rPr>
            </w:pPr>
            <w:r w:rsidRPr="005364EF">
              <w:rPr>
                <w:b/>
                <w:szCs w:val="20"/>
              </w:rPr>
              <w:t>2</w:t>
            </w:r>
          </w:p>
          <w:p w14:paraId="53BB2022" w14:textId="0035B1EE" w:rsidR="005364EF" w:rsidRPr="005364EF" w:rsidRDefault="005364EF" w:rsidP="005364EF">
            <w:pPr>
              <w:spacing w:after="0" w:line="240" w:lineRule="auto"/>
              <w:ind w:left="0" w:firstLine="0"/>
              <w:rPr>
                <w:rFonts w:eastAsia="Times New Roman"/>
                <w:b/>
                <w:color w:val="auto"/>
                <w:szCs w:val="20"/>
              </w:rPr>
            </w:pPr>
          </w:p>
        </w:tc>
        <w:tc>
          <w:tcPr>
            <w:tcW w:w="7538" w:type="dxa"/>
          </w:tcPr>
          <w:p w14:paraId="4CCC8EBC" w14:textId="318EA494"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Value and promote diversity and equal opportunities.</w:t>
            </w:r>
          </w:p>
        </w:tc>
      </w:tr>
      <w:tr w:rsidR="005364EF" w:rsidRPr="005364EF" w14:paraId="15D1F3BC" w14:textId="77777777" w:rsidTr="005364EF">
        <w:trPr>
          <w:trHeight w:val="432"/>
        </w:trPr>
        <w:tc>
          <w:tcPr>
            <w:tcW w:w="1764" w:type="dxa"/>
            <w:vAlign w:val="center"/>
          </w:tcPr>
          <w:p w14:paraId="3C81CBEC" w14:textId="77777777" w:rsidR="005364EF" w:rsidRPr="005364EF" w:rsidRDefault="005364EF" w:rsidP="005364EF">
            <w:pPr>
              <w:rPr>
                <w:b/>
                <w:szCs w:val="20"/>
              </w:rPr>
            </w:pPr>
            <w:r w:rsidRPr="005364EF">
              <w:rPr>
                <w:b/>
                <w:szCs w:val="20"/>
              </w:rPr>
              <w:t>3</w:t>
            </w:r>
          </w:p>
          <w:p w14:paraId="537F9A30" w14:textId="484C91CA" w:rsidR="005364EF" w:rsidRPr="005364EF" w:rsidRDefault="005364EF" w:rsidP="005364EF">
            <w:pPr>
              <w:spacing w:after="0" w:line="240" w:lineRule="auto"/>
              <w:ind w:left="0" w:firstLine="0"/>
              <w:rPr>
                <w:rFonts w:eastAsia="Times New Roman"/>
                <w:b/>
                <w:color w:val="auto"/>
                <w:szCs w:val="20"/>
              </w:rPr>
            </w:pPr>
          </w:p>
        </w:tc>
        <w:tc>
          <w:tcPr>
            <w:tcW w:w="7538" w:type="dxa"/>
            <w:vAlign w:val="center"/>
          </w:tcPr>
          <w:p w14:paraId="614B037E" w14:textId="6DF15310" w:rsidR="005364EF" w:rsidRPr="005364EF" w:rsidRDefault="005364EF" w:rsidP="005364EF">
            <w:pPr>
              <w:autoSpaceDE w:val="0"/>
              <w:autoSpaceDN w:val="0"/>
              <w:adjustRightInd w:val="0"/>
              <w:spacing w:after="0" w:line="240" w:lineRule="auto"/>
              <w:ind w:left="0" w:firstLine="0"/>
              <w:jc w:val="left"/>
              <w:rPr>
                <w:rFonts w:eastAsia="Times New Roman"/>
                <w:color w:val="auto"/>
                <w:szCs w:val="20"/>
              </w:rPr>
            </w:pPr>
            <w:r w:rsidRPr="005364EF">
              <w:rPr>
                <w:szCs w:val="20"/>
              </w:rPr>
              <w:t xml:space="preserve">Work within health and safety guidelines and be aware of your responsibilities for health and safety. </w:t>
            </w:r>
          </w:p>
        </w:tc>
      </w:tr>
      <w:tr w:rsidR="005364EF" w:rsidRPr="005364EF" w14:paraId="54FA7A4A" w14:textId="77777777" w:rsidTr="005364EF">
        <w:trPr>
          <w:trHeight w:val="432"/>
        </w:trPr>
        <w:tc>
          <w:tcPr>
            <w:tcW w:w="1764" w:type="dxa"/>
            <w:vAlign w:val="center"/>
          </w:tcPr>
          <w:p w14:paraId="20939AC2" w14:textId="77777777" w:rsidR="005364EF" w:rsidRPr="005364EF" w:rsidRDefault="005364EF" w:rsidP="005364EF">
            <w:pPr>
              <w:rPr>
                <w:b/>
                <w:szCs w:val="20"/>
              </w:rPr>
            </w:pPr>
            <w:r w:rsidRPr="005364EF">
              <w:rPr>
                <w:b/>
                <w:szCs w:val="20"/>
              </w:rPr>
              <w:t>4</w:t>
            </w:r>
          </w:p>
          <w:p w14:paraId="3280298C" w14:textId="5E0C7FE7" w:rsidR="005364EF" w:rsidRPr="005364EF" w:rsidRDefault="005364EF" w:rsidP="005364EF">
            <w:pPr>
              <w:spacing w:after="0" w:line="240" w:lineRule="auto"/>
              <w:ind w:left="0" w:firstLine="0"/>
              <w:rPr>
                <w:rFonts w:eastAsia="Times New Roman"/>
                <w:b/>
                <w:color w:val="auto"/>
                <w:szCs w:val="20"/>
              </w:rPr>
            </w:pPr>
          </w:p>
        </w:tc>
        <w:tc>
          <w:tcPr>
            <w:tcW w:w="7538" w:type="dxa"/>
            <w:vAlign w:val="center"/>
          </w:tcPr>
          <w:p w14:paraId="79C6A6D0" w14:textId="23B84932"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Fully support and adhere to the College approved strategies, policies and procedures.</w:t>
            </w:r>
          </w:p>
        </w:tc>
      </w:tr>
      <w:tr w:rsidR="005364EF" w:rsidRPr="005364EF" w14:paraId="2E61C1A1" w14:textId="77777777" w:rsidTr="005364EF">
        <w:trPr>
          <w:trHeight w:val="432"/>
        </w:trPr>
        <w:tc>
          <w:tcPr>
            <w:tcW w:w="1764" w:type="dxa"/>
            <w:vAlign w:val="center"/>
          </w:tcPr>
          <w:p w14:paraId="2832451F" w14:textId="0559B516" w:rsidR="005364EF" w:rsidRPr="005364EF" w:rsidRDefault="005364EF" w:rsidP="005364EF">
            <w:pPr>
              <w:spacing w:after="0" w:line="240" w:lineRule="auto"/>
              <w:ind w:left="0" w:firstLine="0"/>
              <w:rPr>
                <w:rFonts w:eastAsia="Times New Roman"/>
                <w:b/>
                <w:color w:val="auto"/>
                <w:szCs w:val="20"/>
              </w:rPr>
            </w:pPr>
            <w:r w:rsidRPr="005364EF">
              <w:rPr>
                <w:b/>
                <w:szCs w:val="20"/>
              </w:rPr>
              <w:t>5</w:t>
            </w:r>
          </w:p>
        </w:tc>
        <w:tc>
          <w:tcPr>
            <w:tcW w:w="7538" w:type="dxa"/>
            <w:vAlign w:val="center"/>
          </w:tcPr>
          <w:p w14:paraId="2B9280BE" w14:textId="46C7A510"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 xml:space="preserve">Be responsible for safeguarding and promotion of the welfare of children, young people, and vulnerable adults. </w:t>
            </w:r>
          </w:p>
        </w:tc>
      </w:tr>
      <w:tr w:rsidR="005364EF" w:rsidRPr="005364EF" w14:paraId="5C69F35B" w14:textId="77777777" w:rsidTr="005364EF">
        <w:trPr>
          <w:trHeight w:val="432"/>
        </w:trPr>
        <w:tc>
          <w:tcPr>
            <w:tcW w:w="1764" w:type="dxa"/>
            <w:vAlign w:val="center"/>
          </w:tcPr>
          <w:p w14:paraId="774E17B3" w14:textId="443118A3" w:rsidR="005364EF" w:rsidRPr="005364EF" w:rsidRDefault="005364EF" w:rsidP="005364EF">
            <w:pPr>
              <w:spacing w:after="0" w:line="240" w:lineRule="auto"/>
              <w:ind w:left="0" w:firstLine="0"/>
              <w:rPr>
                <w:rFonts w:eastAsia="Times New Roman"/>
                <w:b/>
                <w:color w:val="auto"/>
                <w:szCs w:val="20"/>
              </w:rPr>
            </w:pPr>
            <w:r w:rsidRPr="005364EF">
              <w:rPr>
                <w:b/>
                <w:szCs w:val="20"/>
              </w:rPr>
              <w:t>6</w:t>
            </w:r>
          </w:p>
        </w:tc>
        <w:tc>
          <w:tcPr>
            <w:tcW w:w="7538" w:type="dxa"/>
            <w:vAlign w:val="center"/>
          </w:tcPr>
          <w:p w14:paraId="09F0228B" w14:textId="2EAA2D51"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Support the College’s quality initiatives, promoting the values of the College and ensuring that this meets quality standards</w:t>
            </w:r>
          </w:p>
        </w:tc>
      </w:tr>
      <w:tr w:rsidR="005364EF" w:rsidRPr="005364EF" w14:paraId="462CDC81" w14:textId="77777777" w:rsidTr="005364EF">
        <w:trPr>
          <w:trHeight w:val="432"/>
        </w:trPr>
        <w:tc>
          <w:tcPr>
            <w:tcW w:w="1764" w:type="dxa"/>
            <w:vAlign w:val="center"/>
          </w:tcPr>
          <w:p w14:paraId="67A9C120" w14:textId="7DF4B565" w:rsidR="005364EF" w:rsidRPr="005364EF" w:rsidRDefault="005364EF" w:rsidP="005364EF">
            <w:pPr>
              <w:spacing w:after="0" w:line="240" w:lineRule="auto"/>
              <w:ind w:left="0" w:firstLine="0"/>
              <w:rPr>
                <w:rFonts w:eastAsia="Times New Roman"/>
                <w:b/>
                <w:color w:val="auto"/>
                <w:szCs w:val="20"/>
              </w:rPr>
            </w:pPr>
            <w:r w:rsidRPr="005364EF">
              <w:rPr>
                <w:b/>
                <w:szCs w:val="20"/>
              </w:rPr>
              <w:t>7</w:t>
            </w:r>
          </w:p>
        </w:tc>
        <w:tc>
          <w:tcPr>
            <w:tcW w:w="7538" w:type="dxa"/>
            <w:vAlign w:val="center"/>
          </w:tcPr>
          <w:p w14:paraId="7662C502" w14:textId="3B6497DF"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Provide the best possible service to customers (both internal and external) in line with College standards.</w:t>
            </w:r>
          </w:p>
        </w:tc>
      </w:tr>
      <w:tr w:rsidR="005364EF" w:rsidRPr="005364EF" w14:paraId="16EF8D66" w14:textId="77777777" w:rsidTr="005364EF">
        <w:trPr>
          <w:trHeight w:val="432"/>
        </w:trPr>
        <w:tc>
          <w:tcPr>
            <w:tcW w:w="1764" w:type="dxa"/>
            <w:vAlign w:val="center"/>
          </w:tcPr>
          <w:p w14:paraId="42142797" w14:textId="64620435" w:rsidR="005364EF" w:rsidRPr="005364EF" w:rsidRDefault="005364EF" w:rsidP="005364EF">
            <w:pPr>
              <w:spacing w:after="0" w:line="240" w:lineRule="auto"/>
              <w:ind w:left="0" w:firstLine="0"/>
              <w:rPr>
                <w:rFonts w:eastAsia="Times New Roman"/>
                <w:b/>
                <w:color w:val="auto"/>
                <w:szCs w:val="20"/>
              </w:rPr>
            </w:pPr>
            <w:r w:rsidRPr="005364EF">
              <w:rPr>
                <w:b/>
                <w:szCs w:val="20"/>
              </w:rPr>
              <w:t>8</w:t>
            </w:r>
          </w:p>
        </w:tc>
        <w:tc>
          <w:tcPr>
            <w:tcW w:w="7538" w:type="dxa"/>
            <w:vAlign w:val="center"/>
          </w:tcPr>
          <w:p w14:paraId="32A921E2" w14:textId="77777777" w:rsidR="005364EF" w:rsidRPr="005364EF" w:rsidRDefault="005364EF" w:rsidP="005364EF">
            <w:pPr>
              <w:rPr>
                <w:szCs w:val="20"/>
              </w:rPr>
            </w:pPr>
            <w:r w:rsidRPr="005364EF">
              <w:rPr>
                <w:szCs w:val="20"/>
              </w:rPr>
              <w:t>Responsible for Student Success Rates, Retention, Attendance and Achievement</w:t>
            </w:r>
          </w:p>
          <w:p w14:paraId="1A3FA6D2" w14:textId="1F4845C4" w:rsidR="005364EF" w:rsidRPr="005364EF" w:rsidRDefault="005364EF" w:rsidP="005364EF">
            <w:pPr>
              <w:autoSpaceDE w:val="0"/>
              <w:autoSpaceDN w:val="0"/>
              <w:adjustRightInd w:val="0"/>
              <w:spacing w:after="0" w:line="240" w:lineRule="auto"/>
              <w:ind w:left="0" w:firstLine="0"/>
              <w:jc w:val="left"/>
              <w:rPr>
                <w:rFonts w:eastAsia="Times New Roman"/>
                <w:szCs w:val="20"/>
              </w:rPr>
            </w:pPr>
          </w:p>
        </w:tc>
      </w:tr>
    </w:tbl>
    <w:p w14:paraId="7F1043FD" w14:textId="77777777" w:rsidR="00A17A11" w:rsidRPr="005364EF" w:rsidRDefault="00A17A11" w:rsidP="00A17A11">
      <w:pPr>
        <w:spacing w:after="0" w:line="240" w:lineRule="auto"/>
        <w:ind w:left="0" w:firstLine="0"/>
        <w:jc w:val="left"/>
        <w:rPr>
          <w:rFonts w:eastAsia="Times New Roman"/>
          <w:color w:val="auto"/>
          <w:szCs w:val="20"/>
        </w:rPr>
      </w:pPr>
    </w:p>
    <w:p w14:paraId="0A3C42BE" w14:textId="2E0D3B1F" w:rsidR="00811FC6" w:rsidRPr="005364EF" w:rsidRDefault="00811FC6">
      <w:pPr>
        <w:spacing w:after="0" w:line="259" w:lineRule="auto"/>
        <w:ind w:left="0" w:firstLine="0"/>
        <w:jc w:val="left"/>
        <w:rPr>
          <w:szCs w:val="20"/>
        </w:rPr>
      </w:pPr>
    </w:p>
    <w:p w14:paraId="44D93556" w14:textId="77777777" w:rsidR="00811FC6" w:rsidRPr="005364EF" w:rsidRDefault="00AB4A49">
      <w:pPr>
        <w:ind w:left="-5"/>
        <w:rPr>
          <w:sz w:val="18"/>
          <w:szCs w:val="18"/>
        </w:rPr>
      </w:pPr>
      <w:r w:rsidRPr="005364EF">
        <w:rPr>
          <w:sz w:val="18"/>
          <w:szCs w:val="18"/>
        </w:rP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rsidRPr="005364EF">
        <w:rPr>
          <w:sz w:val="18"/>
          <w:szCs w:val="18"/>
        </w:rPr>
        <w:tab/>
        <w:t xml:space="preserve"> </w:t>
      </w:r>
      <w:r w:rsidRPr="005364EF">
        <w:rPr>
          <w:sz w:val="18"/>
          <w:szCs w:val="18"/>
        </w:rPr>
        <w:br w:type="page"/>
      </w:r>
    </w:p>
    <w:p w14:paraId="5BDFF490" w14:textId="77777777" w:rsidR="00811FC6" w:rsidRPr="005364EF" w:rsidRDefault="00AB4A49">
      <w:pPr>
        <w:spacing w:after="0" w:line="259" w:lineRule="auto"/>
        <w:ind w:left="-5"/>
        <w:jc w:val="left"/>
        <w:rPr>
          <w:szCs w:val="20"/>
        </w:rPr>
      </w:pPr>
      <w:r w:rsidRPr="005364EF">
        <w:rPr>
          <w:b/>
          <w:szCs w:val="20"/>
          <w:u w:val="single" w:color="000000"/>
        </w:rPr>
        <w:lastRenderedPageBreak/>
        <w:t>Person Specification</w:t>
      </w:r>
      <w:r w:rsidRPr="005364EF">
        <w:rPr>
          <w:b/>
          <w:szCs w:val="20"/>
        </w:rPr>
        <w:t xml:space="preserve"> </w:t>
      </w:r>
    </w:p>
    <w:p w14:paraId="39B62DBA" w14:textId="77777777" w:rsidR="00811FC6" w:rsidRPr="005364EF" w:rsidRDefault="00AB4A49">
      <w:pPr>
        <w:spacing w:after="0" w:line="259" w:lineRule="auto"/>
        <w:ind w:left="0" w:firstLine="0"/>
        <w:jc w:val="left"/>
        <w:rPr>
          <w:szCs w:val="20"/>
        </w:rPr>
      </w:pPr>
      <w:r w:rsidRPr="005364EF">
        <w:rPr>
          <w:b/>
          <w:szCs w:val="20"/>
        </w:rPr>
        <w:t xml:space="preserve"> </w:t>
      </w:r>
    </w:p>
    <w:tbl>
      <w:tblPr>
        <w:tblStyle w:val="TableGrid"/>
        <w:tblW w:w="8637" w:type="dxa"/>
        <w:tblInd w:w="5" w:type="dxa"/>
        <w:tblCellMar>
          <w:top w:w="7" w:type="dxa"/>
          <w:left w:w="106" w:type="dxa"/>
          <w:right w:w="52" w:type="dxa"/>
        </w:tblCellMar>
        <w:tblLook w:val="04A0" w:firstRow="1" w:lastRow="0" w:firstColumn="1" w:lastColumn="0" w:noHBand="0" w:noVBand="1"/>
      </w:tblPr>
      <w:tblGrid>
        <w:gridCol w:w="811"/>
        <w:gridCol w:w="5307"/>
        <w:gridCol w:w="1243"/>
        <w:gridCol w:w="1276"/>
      </w:tblGrid>
      <w:tr w:rsidR="005364EF" w:rsidRPr="005364EF" w14:paraId="2D71B6E5" w14:textId="77777777" w:rsidTr="005364EF">
        <w:trPr>
          <w:trHeight w:val="468"/>
        </w:trPr>
        <w:tc>
          <w:tcPr>
            <w:tcW w:w="811" w:type="dxa"/>
            <w:tcBorders>
              <w:top w:val="single" w:sz="4" w:space="0" w:color="000000"/>
              <w:left w:val="single" w:sz="4" w:space="0" w:color="000000"/>
              <w:bottom w:val="single" w:sz="4" w:space="0" w:color="000000"/>
              <w:right w:val="single" w:sz="4" w:space="0" w:color="000000"/>
            </w:tcBorders>
          </w:tcPr>
          <w:p w14:paraId="1D050440" w14:textId="77777777" w:rsidR="005364EF" w:rsidRPr="005364EF" w:rsidRDefault="005364EF">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480D042" w14:textId="77777777" w:rsidR="005364EF" w:rsidRPr="005364EF" w:rsidRDefault="005364EF">
            <w:pPr>
              <w:spacing w:after="0" w:line="259" w:lineRule="auto"/>
              <w:ind w:left="2" w:firstLine="0"/>
              <w:jc w:val="left"/>
              <w:rPr>
                <w:szCs w:val="20"/>
              </w:rPr>
            </w:pPr>
            <w:r w:rsidRPr="005364EF">
              <w:rPr>
                <w:b/>
                <w:szCs w:val="20"/>
              </w:rPr>
              <w:t xml:space="preserve">QUALIFICATIONS &amp; TRAINING </w:t>
            </w:r>
          </w:p>
        </w:tc>
        <w:tc>
          <w:tcPr>
            <w:tcW w:w="1243" w:type="dxa"/>
            <w:tcBorders>
              <w:top w:val="single" w:sz="4" w:space="0" w:color="000000"/>
              <w:left w:val="single" w:sz="4" w:space="0" w:color="000000"/>
              <w:bottom w:val="single" w:sz="4" w:space="0" w:color="000000"/>
              <w:right w:val="single" w:sz="4" w:space="0" w:color="000000"/>
            </w:tcBorders>
            <w:vAlign w:val="center"/>
          </w:tcPr>
          <w:p w14:paraId="3CC258FB" w14:textId="77777777" w:rsidR="005364EF" w:rsidRPr="005364EF" w:rsidRDefault="005364EF">
            <w:pPr>
              <w:spacing w:after="0" w:line="259" w:lineRule="auto"/>
              <w:ind w:left="2" w:firstLine="0"/>
              <w:jc w:val="left"/>
              <w:rPr>
                <w:szCs w:val="20"/>
              </w:rPr>
            </w:pPr>
            <w:r w:rsidRPr="005364EF">
              <w:rPr>
                <w:b/>
                <w:szCs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DC6955" w14:textId="77777777" w:rsidR="005364EF" w:rsidRPr="005364EF" w:rsidRDefault="005364EF">
            <w:pPr>
              <w:spacing w:after="0" w:line="259" w:lineRule="auto"/>
              <w:ind w:left="0" w:firstLine="0"/>
              <w:jc w:val="left"/>
              <w:rPr>
                <w:szCs w:val="20"/>
              </w:rPr>
            </w:pPr>
            <w:r w:rsidRPr="005364EF">
              <w:rPr>
                <w:b/>
                <w:szCs w:val="20"/>
              </w:rPr>
              <w:t xml:space="preserve">Desirable </w:t>
            </w:r>
          </w:p>
        </w:tc>
      </w:tr>
      <w:tr w:rsidR="005364EF" w:rsidRPr="005364EF" w14:paraId="5727BEC4"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E82474E" w14:textId="77777777" w:rsidR="005364EF" w:rsidRPr="005364EF" w:rsidRDefault="005364EF">
            <w:pPr>
              <w:spacing w:after="0" w:line="259" w:lineRule="auto"/>
              <w:ind w:left="2" w:firstLine="0"/>
              <w:jc w:val="left"/>
              <w:rPr>
                <w:szCs w:val="20"/>
              </w:rPr>
            </w:pPr>
            <w:r w:rsidRPr="005364EF">
              <w:rPr>
                <w:szCs w:val="20"/>
              </w:rPr>
              <w:t xml:space="preserve">i </w:t>
            </w:r>
          </w:p>
        </w:tc>
        <w:tc>
          <w:tcPr>
            <w:tcW w:w="5307" w:type="dxa"/>
            <w:tcBorders>
              <w:top w:val="single" w:sz="4" w:space="0" w:color="000000"/>
              <w:left w:val="single" w:sz="4" w:space="0" w:color="000000"/>
              <w:bottom w:val="single" w:sz="4" w:space="0" w:color="000000"/>
              <w:right w:val="single" w:sz="4" w:space="0" w:color="000000"/>
            </w:tcBorders>
          </w:tcPr>
          <w:p w14:paraId="66F66C8D" w14:textId="0C6AF83A" w:rsidR="005364EF" w:rsidRPr="005364EF" w:rsidRDefault="005364EF">
            <w:pPr>
              <w:spacing w:after="0" w:line="259" w:lineRule="auto"/>
              <w:ind w:left="2" w:firstLine="0"/>
              <w:jc w:val="left"/>
              <w:rPr>
                <w:szCs w:val="20"/>
              </w:rPr>
            </w:pPr>
            <w:r w:rsidRPr="005364EF">
              <w:rPr>
                <w:szCs w:val="20"/>
              </w:rPr>
              <w:t>Qualified at Level 2 in English and Maths</w:t>
            </w:r>
          </w:p>
        </w:tc>
        <w:tc>
          <w:tcPr>
            <w:tcW w:w="1243" w:type="dxa"/>
            <w:tcBorders>
              <w:top w:val="single" w:sz="4" w:space="0" w:color="000000"/>
              <w:left w:val="single" w:sz="4" w:space="0" w:color="000000"/>
              <w:bottom w:val="single" w:sz="4" w:space="0" w:color="000000"/>
              <w:right w:val="single" w:sz="4" w:space="0" w:color="000000"/>
            </w:tcBorders>
          </w:tcPr>
          <w:p w14:paraId="16AF48BF" w14:textId="2A778ECC" w:rsidR="005364EF" w:rsidRPr="005364EF" w:rsidRDefault="005364EF">
            <w:pPr>
              <w:spacing w:after="0" w:line="259" w:lineRule="auto"/>
              <w:ind w:left="0" w:right="58" w:firstLine="0"/>
              <w:jc w:val="center"/>
              <w:rPr>
                <w:szCs w:val="20"/>
              </w:rPr>
            </w:pPr>
            <w:r w:rsidRPr="005364EF">
              <w:rPr>
                <w:szCs w:val="20"/>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5D8693F6" w14:textId="43743543" w:rsidR="005364EF" w:rsidRPr="005364EF" w:rsidRDefault="005364EF">
            <w:pPr>
              <w:spacing w:after="0" w:line="259" w:lineRule="auto"/>
              <w:ind w:left="0" w:right="5" w:firstLine="0"/>
              <w:jc w:val="center"/>
              <w:rPr>
                <w:szCs w:val="20"/>
              </w:rPr>
            </w:pPr>
          </w:p>
        </w:tc>
      </w:tr>
      <w:tr w:rsidR="005364EF" w:rsidRPr="005364EF" w14:paraId="12AE37B0"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2ACE3DD8" w14:textId="77777777" w:rsidR="005364EF" w:rsidRPr="005364EF" w:rsidRDefault="005364EF">
            <w:pPr>
              <w:spacing w:after="0" w:line="259" w:lineRule="auto"/>
              <w:ind w:left="2" w:firstLine="0"/>
              <w:jc w:val="left"/>
              <w:rPr>
                <w:szCs w:val="20"/>
              </w:rPr>
            </w:pPr>
            <w:r w:rsidRPr="005364EF">
              <w:rPr>
                <w:szCs w:val="20"/>
              </w:rPr>
              <w:t xml:space="preserve">ii </w:t>
            </w:r>
          </w:p>
        </w:tc>
        <w:tc>
          <w:tcPr>
            <w:tcW w:w="5307" w:type="dxa"/>
            <w:tcBorders>
              <w:top w:val="single" w:sz="4" w:space="0" w:color="000000"/>
              <w:left w:val="single" w:sz="4" w:space="0" w:color="000000"/>
              <w:bottom w:val="single" w:sz="4" w:space="0" w:color="000000"/>
              <w:right w:val="single" w:sz="4" w:space="0" w:color="000000"/>
            </w:tcBorders>
          </w:tcPr>
          <w:p w14:paraId="45275CBD" w14:textId="18562B3A" w:rsidR="005364EF" w:rsidRPr="005364EF" w:rsidRDefault="005364EF">
            <w:pPr>
              <w:spacing w:after="0" w:line="259" w:lineRule="auto"/>
              <w:ind w:left="2" w:firstLine="0"/>
              <w:jc w:val="left"/>
              <w:rPr>
                <w:szCs w:val="20"/>
              </w:rPr>
            </w:pPr>
            <w:r w:rsidRPr="005364EF">
              <w:rPr>
                <w:szCs w:val="20"/>
              </w:rPr>
              <w:t>Preparing to Teach in the Lifelong Learning Sector (PTLLS)</w:t>
            </w:r>
          </w:p>
        </w:tc>
        <w:tc>
          <w:tcPr>
            <w:tcW w:w="1243" w:type="dxa"/>
            <w:tcBorders>
              <w:top w:val="single" w:sz="4" w:space="0" w:color="000000"/>
              <w:left w:val="single" w:sz="4" w:space="0" w:color="000000"/>
              <w:bottom w:val="single" w:sz="4" w:space="0" w:color="000000"/>
              <w:right w:val="single" w:sz="4" w:space="0" w:color="000000"/>
            </w:tcBorders>
          </w:tcPr>
          <w:p w14:paraId="121D8D43" w14:textId="3D580FF7" w:rsidR="005364EF" w:rsidRPr="005364EF" w:rsidRDefault="005364EF">
            <w:pPr>
              <w:spacing w:after="0" w:line="259" w:lineRule="auto"/>
              <w:ind w:left="0" w:right="58" w:firstLine="0"/>
              <w:jc w:val="center"/>
              <w:rPr>
                <w:szCs w:val="20"/>
              </w:rPr>
            </w:pPr>
          </w:p>
        </w:tc>
        <w:tc>
          <w:tcPr>
            <w:tcW w:w="1276" w:type="dxa"/>
            <w:tcBorders>
              <w:top w:val="single" w:sz="4" w:space="0" w:color="000000"/>
              <w:left w:val="single" w:sz="4" w:space="0" w:color="000000"/>
              <w:bottom w:val="single" w:sz="4" w:space="0" w:color="000000"/>
              <w:right w:val="single" w:sz="4" w:space="0" w:color="000000"/>
            </w:tcBorders>
          </w:tcPr>
          <w:p w14:paraId="12C10B93" w14:textId="744695BB" w:rsidR="005364EF" w:rsidRPr="005364EF" w:rsidRDefault="005364EF">
            <w:pPr>
              <w:spacing w:after="0" w:line="259" w:lineRule="auto"/>
              <w:ind w:left="0" w:right="5" w:firstLine="0"/>
              <w:jc w:val="center"/>
              <w:rPr>
                <w:szCs w:val="20"/>
              </w:rPr>
            </w:pPr>
            <w:r w:rsidRPr="005364EF">
              <w:rPr>
                <w:szCs w:val="20"/>
              </w:rPr>
              <w:t xml:space="preserve">D </w:t>
            </w:r>
          </w:p>
        </w:tc>
      </w:tr>
      <w:tr w:rsidR="005364EF" w:rsidRPr="005364EF" w14:paraId="03D3FBDE"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409B1DD9" w14:textId="77777777" w:rsidR="005364EF" w:rsidRPr="005364EF" w:rsidRDefault="005364EF">
            <w:pPr>
              <w:spacing w:after="0" w:line="259" w:lineRule="auto"/>
              <w:ind w:left="2" w:firstLine="0"/>
              <w:jc w:val="left"/>
              <w:rPr>
                <w:szCs w:val="20"/>
              </w:rPr>
            </w:pPr>
            <w:r w:rsidRPr="005364EF">
              <w:rPr>
                <w:szCs w:val="20"/>
              </w:rPr>
              <w:t xml:space="preserve">iii </w:t>
            </w:r>
          </w:p>
        </w:tc>
        <w:tc>
          <w:tcPr>
            <w:tcW w:w="5307" w:type="dxa"/>
            <w:tcBorders>
              <w:top w:val="single" w:sz="4" w:space="0" w:color="000000"/>
              <w:left w:val="single" w:sz="4" w:space="0" w:color="000000"/>
              <w:bottom w:val="single" w:sz="4" w:space="0" w:color="000000"/>
              <w:right w:val="single" w:sz="4" w:space="0" w:color="000000"/>
            </w:tcBorders>
          </w:tcPr>
          <w:p w14:paraId="19D4EF8B" w14:textId="3CC51C20" w:rsidR="005364EF" w:rsidRPr="005364EF" w:rsidRDefault="005364EF">
            <w:pPr>
              <w:spacing w:after="0" w:line="259" w:lineRule="auto"/>
              <w:ind w:left="2" w:firstLine="0"/>
              <w:jc w:val="left"/>
              <w:rPr>
                <w:szCs w:val="20"/>
              </w:rPr>
            </w:pPr>
            <w:r w:rsidRPr="005364EF">
              <w:rPr>
                <w:szCs w:val="20"/>
              </w:rPr>
              <w:t>Teaching qualification</w:t>
            </w:r>
          </w:p>
        </w:tc>
        <w:tc>
          <w:tcPr>
            <w:tcW w:w="1243" w:type="dxa"/>
            <w:tcBorders>
              <w:top w:val="single" w:sz="4" w:space="0" w:color="000000"/>
              <w:left w:val="single" w:sz="4" w:space="0" w:color="000000"/>
              <w:bottom w:val="single" w:sz="4" w:space="0" w:color="000000"/>
              <w:right w:val="single" w:sz="4" w:space="0" w:color="000000"/>
            </w:tcBorders>
          </w:tcPr>
          <w:p w14:paraId="18F65594" w14:textId="77777777" w:rsidR="005364EF" w:rsidRPr="005364EF" w:rsidRDefault="005364EF">
            <w:pPr>
              <w:spacing w:after="0" w:line="259" w:lineRule="auto"/>
              <w:ind w:left="0" w:right="1" w:firstLine="0"/>
              <w:jc w:val="center"/>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3DDD71" w14:textId="0B93CAD6" w:rsidR="005364EF" w:rsidRPr="005364EF" w:rsidRDefault="005364EF">
            <w:pPr>
              <w:spacing w:after="0" w:line="259" w:lineRule="auto"/>
              <w:ind w:left="0" w:right="62" w:firstLine="0"/>
              <w:jc w:val="center"/>
              <w:rPr>
                <w:szCs w:val="20"/>
              </w:rPr>
            </w:pPr>
            <w:r w:rsidRPr="005364EF">
              <w:rPr>
                <w:szCs w:val="20"/>
              </w:rPr>
              <w:t xml:space="preserve"> D</w:t>
            </w:r>
          </w:p>
        </w:tc>
      </w:tr>
      <w:tr w:rsidR="005364EF" w:rsidRPr="005364EF" w14:paraId="29A6B66F"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672306A" w14:textId="77777777" w:rsidR="005364EF" w:rsidRPr="005364EF" w:rsidRDefault="005364EF">
            <w:pPr>
              <w:spacing w:after="0" w:line="259" w:lineRule="auto"/>
              <w:ind w:left="2" w:firstLine="0"/>
              <w:jc w:val="left"/>
              <w:rPr>
                <w:szCs w:val="20"/>
              </w:rPr>
            </w:pPr>
            <w:r w:rsidRPr="005364EF">
              <w:rPr>
                <w:szCs w:val="20"/>
              </w:rPr>
              <w:t xml:space="preserve">iv </w:t>
            </w:r>
          </w:p>
        </w:tc>
        <w:tc>
          <w:tcPr>
            <w:tcW w:w="5307" w:type="dxa"/>
            <w:tcBorders>
              <w:top w:val="single" w:sz="4" w:space="0" w:color="000000"/>
              <w:left w:val="single" w:sz="4" w:space="0" w:color="000000"/>
              <w:bottom w:val="single" w:sz="4" w:space="0" w:color="000000"/>
              <w:right w:val="single" w:sz="4" w:space="0" w:color="000000"/>
            </w:tcBorders>
          </w:tcPr>
          <w:p w14:paraId="15B83843" w14:textId="70D4B91C" w:rsidR="005364EF" w:rsidRPr="005364EF" w:rsidRDefault="005364EF">
            <w:pPr>
              <w:spacing w:after="0" w:line="259" w:lineRule="auto"/>
              <w:ind w:left="2" w:firstLine="0"/>
              <w:jc w:val="left"/>
              <w:rPr>
                <w:szCs w:val="20"/>
              </w:rPr>
            </w:pPr>
            <w:r w:rsidRPr="005364EF">
              <w:rPr>
                <w:szCs w:val="20"/>
              </w:rPr>
              <w:t>IQA qualification</w:t>
            </w:r>
          </w:p>
        </w:tc>
        <w:tc>
          <w:tcPr>
            <w:tcW w:w="1243" w:type="dxa"/>
            <w:tcBorders>
              <w:top w:val="single" w:sz="4" w:space="0" w:color="000000"/>
              <w:left w:val="single" w:sz="4" w:space="0" w:color="000000"/>
              <w:bottom w:val="single" w:sz="4" w:space="0" w:color="000000"/>
              <w:right w:val="single" w:sz="4" w:space="0" w:color="000000"/>
            </w:tcBorders>
          </w:tcPr>
          <w:p w14:paraId="57532F97" w14:textId="77777777" w:rsidR="005364EF" w:rsidRPr="005364EF" w:rsidRDefault="005364EF">
            <w:pPr>
              <w:spacing w:after="0" w:line="259" w:lineRule="auto"/>
              <w:ind w:left="0" w:right="1" w:firstLine="0"/>
              <w:jc w:val="center"/>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55981C" w14:textId="4EC6393E" w:rsidR="005364EF" w:rsidRPr="005364EF" w:rsidRDefault="005364EF">
            <w:pPr>
              <w:spacing w:after="0" w:line="259" w:lineRule="auto"/>
              <w:ind w:left="0" w:right="62" w:firstLine="0"/>
              <w:jc w:val="center"/>
              <w:rPr>
                <w:szCs w:val="20"/>
              </w:rPr>
            </w:pPr>
            <w:r w:rsidRPr="005364EF">
              <w:rPr>
                <w:szCs w:val="20"/>
              </w:rPr>
              <w:t xml:space="preserve"> D</w:t>
            </w:r>
          </w:p>
        </w:tc>
      </w:tr>
      <w:tr w:rsidR="005364EF" w:rsidRPr="005364EF" w14:paraId="3258376A"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7BB19C42" w14:textId="77777777" w:rsidR="005364EF" w:rsidRPr="005364EF" w:rsidRDefault="005364EF">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7C48B4E" w14:textId="2BCE5DEF" w:rsidR="005364EF" w:rsidRPr="005364EF" w:rsidRDefault="005364EF">
            <w:pPr>
              <w:spacing w:after="0" w:line="259" w:lineRule="auto"/>
              <w:ind w:left="2" w:firstLine="0"/>
              <w:jc w:val="left"/>
              <w:rPr>
                <w:szCs w:val="20"/>
              </w:rPr>
            </w:pPr>
            <w:r w:rsidRPr="005364EF">
              <w:rPr>
                <w:b/>
                <w:szCs w:val="20"/>
              </w:rPr>
              <w:t>KNOWLEDGE, EXPERIENCE &amp; UNDERSTANDING (CURRENT)</w:t>
            </w:r>
          </w:p>
        </w:tc>
        <w:tc>
          <w:tcPr>
            <w:tcW w:w="1243" w:type="dxa"/>
            <w:tcBorders>
              <w:top w:val="single" w:sz="4" w:space="0" w:color="000000"/>
              <w:left w:val="single" w:sz="4" w:space="0" w:color="000000"/>
              <w:bottom w:val="single" w:sz="4" w:space="0" w:color="000000"/>
              <w:right w:val="single" w:sz="4" w:space="0" w:color="000000"/>
            </w:tcBorders>
            <w:vAlign w:val="center"/>
          </w:tcPr>
          <w:p w14:paraId="7A212EF0" w14:textId="77777777" w:rsidR="005364EF" w:rsidRPr="005364EF" w:rsidRDefault="005364EF">
            <w:pPr>
              <w:spacing w:after="0" w:line="259" w:lineRule="auto"/>
              <w:ind w:left="2" w:firstLine="0"/>
              <w:jc w:val="left"/>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1293D6" w14:textId="77777777" w:rsidR="005364EF" w:rsidRPr="005364EF" w:rsidRDefault="005364EF">
            <w:pPr>
              <w:spacing w:after="0" w:line="259" w:lineRule="auto"/>
              <w:ind w:left="0" w:firstLine="0"/>
              <w:jc w:val="left"/>
              <w:rPr>
                <w:szCs w:val="20"/>
              </w:rPr>
            </w:pPr>
            <w:r w:rsidRPr="005364EF">
              <w:rPr>
                <w:szCs w:val="20"/>
              </w:rPr>
              <w:t xml:space="preserve"> </w:t>
            </w:r>
          </w:p>
        </w:tc>
      </w:tr>
      <w:tr w:rsidR="005364EF" w:rsidRPr="005364EF" w14:paraId="7FA09751"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D52BD56" w14:textId="573058E5" w:rsidR="005364EF" w:rsidRPr="005364EF" w:rsidRDefault="005364EF">
            <w:pPr>
              <w:spacing w:after="0" w:line="259" w:lineRule="auto"/>
              <w:ind w:left="2" w:firstLine="0"/>
              <w:jc w:val="left"/>
              <w:rPr>
                <w:szCs w:val="20"/>
              </w:rPr>
            </w:pPr>
            <w:r w:rsidRPr="005364EF">
              <w:rPr>
                <w:szCs w:val="20"/>
              </w:rPr>
              <w:t>v</w:t>
            </w:r>
          </w:p>
        </w:tc>
        <w:tc>
          <w:tcPr>
            <w:tcW w:w="5307" w:type="dxa"/>
            <w:tcBorders>
              <w:top w:val="single" w:sz="4" w:space="0" w:color="000000"/>
              <w:left w:val="single" w:sz="4" w:space="0" w:color="000000"/>
              <w:bottom w:val="single" w:sz="4" w:space="0" w:color="000000"/>
              <w:right w:val="single" w:sz="4" w:space="0" w:color="000000"/>
            </w:tcBorders>
          </w:tcPr>
          <w:p w14:paraId="6A3698A8" w14:textId="77777777" w:rsidR="005364EF" w:rsidRPr="005364EF" w:rsidRDefault="005364EF">
            <w:pPr>
              <w:spacing w:after="0" w:line="259" w:lineRule="auto"/>
              <w:ind w:left="2" w:firstLine="0"/>
              <w:jc w:val="left"/>
              <w:rPr>
                <w:szCs w:val="20"/>
              </w:rPr>
            </w:pPr>
            <w:r w:rsidRPr="005364EF">
              <w:rPr>
                <w:szCs w:val="20"/>
              </w:rPr>
              <w:t xml:space="preserve">Proven assessor experience </w:t>
            </w:r>
          </w:p>
        </w:tc>
        <w:tc>
          <w:tcPr>
            <w:tcW w:w="1243" w:type="dxa"/>
            <w:tcBorders>
              <w:top w:val="single" w:sz="4" w:space="0" w:color="000000"/>
              <w:left w:val="single" w:sz="4" w:space="0" w:color="000000"/>
              <w:bottom w:val="single" w:sz="4" w:space="0" w:color="000000"/>
              <w:right w:val="single" w:sz="4" w:space="0" w:color="000000"/>
            </w:tcBorders>
          </w:tcPr>
          <w:p w14:paraId="4B8B4E28" w14:textId="0D10DC80" w:rsidR="005364EF" w:rsidRPr="005364EF" w:rsidRDefault="005364EF">
            <w:pPr>
              <w:spacing w:after="0" w:line="259" w:lineRule="auto"/>
              <w:ind w:left="0" w:right="58" w:firstLine="0"/>
              <w:jc w:val="center"/>
              <w:rPr>
                <w:szCs w:val="20"/>
              </w:rPr>
            </w:pPr>
          </w:p>
        </w:tc>
        <w:tc>
          <w:tcPr>
            <w:tcW w:w="1276" w:type="dxa"/>
            <w:tcBorders>
              <w:top w:val="single" w:sz="4" w:space="0" w:color="000000"/>
              <w:left w:val="single" w:sz="4" w:space="0" w:color="000000"/>
              <w:bottom w:val="single" w:sz="4" w:space="0" w:color="000000"/>
              <w:right w:val="single" w:sz="4" w:space="0" w:color="000000"/>
            </w:tcBorders>
          </w:tcPr>
          <w:p w14:paraId="3A42284D" w14:textId="7497520F" w:rsidR="005364EF" w:rsidRPr="005364EF" w:rsidRDefault="005364EF">
            <w:pPr>
              <w:spacing w:after="0" w:line="259" w:lineRule="auto"/>
              <w:ind w:left="0" w:right="5" w:firstLine="0"/>
              <w:jc w:val="center"/>
              <w:rPr>
                <w:szCs w:val="20"/>
              </w:rPr>
            </w:pPr>
            <w:r w:rsidRPr="005364EF">
              <w:rPr>
                <w:szCs w:val="20"/>
              </w:rPr>
              <w:t xml:space="preserve">D </w:t>
            </w:r>
          </w:p>
        </w:tc>
      </w:tr>
      <w:tr w:rsidR="005364EF" w:rsidRPr="005364EF" w14:paraId="5A0D37EA" w14:textId="77777777" w:rsidTr="005364EF">
        <w:trPr>
          <w:trHeight w:val="701"/>
        </w:trPr>
        <w:tc>
          <w:tcPr>
            <w:tcW w:w="811" w:type="dxa"/>
            <w:tcBorders>
              <w:top w:val="single" w:sz="4" w:space="0" w:color="000000"/>
              <w:left w:val="single" w:sz="4" w:space="0" w:color="000000"/>
              <w:bottom w:val="single" w:sz="4" w:space="0" w:color="000000"/>
              <w:right w:val="single" w:sz="4" w:space="0" w:color="000000"/>
            </w:tcBorders>
          </w:tcPr>
          <w:p w14:paraId="4ED9FB08" w14:textId="4B90A3C8" w:rsidR="005364EF" w:rsidRPr="005364EF" w:rsidRDefault="005364EF" w:rsidP="003409E2">
            <w:pPr>
              <w:spacing w:after="0" w:line="259" w:lineRule="auto"/>
              <w:ind w:left="2" w:firstLine="0"/>
              <w:jc w:val="left"/>
              <w:rPr>
                <w:szCs w:val="20"/>
              </w:rPr>
            </w:pPr>
            <w:r w:rsidRPr="005364EF">
              <w:rPr>
                <w:szCs w:val="20"/>
              </w:rPr>
              <w:t>vi</w:t>
            </w:r>
          </w:p>
        </w:tc>
        <w:tc>
          <w:tcPr>
            <w:tcW w:w="5307" w:type="dxa"/>
            <w:tcBorders>
              <w:top w:val="single" w:sz="4" w:space="0" w:color="000000"/>
              <w:left w:val="single" w:sz="4" w:space="0" w:color="000000"/>
              <w:bottom w:val="single" w:sz="4" w:space="0" w:color="000000"/>
              <w:right w:val="single" w:sz="4" w:space="0" w:color="000000"/>
            </w:tcBorders>
          </w:tcPr>
          <w:p w14:paraId="1B803E72" w14:textId="04D58BF8" w:rsidR="005364EF" w:rsidRPr="005364EF" w:rsidRDefault="005364EF" w:rsidP="003409E2">
            <w:pPr>
              <w:spacing w:after="0" w:line="259" w:lineRule="auto"/>
              <w:ind w:left="2" w:right="59" w:firstLine="0"/>
              <w:rPr>
                <w:szCs w:val="20"/>
              </w:rPr>
            </w:pPr>
            <w:r w:rsidRPr="005364EF">
              <w:rPr>
                <w:szCs w:val="20"/>
              </w:rPr>
              <w:t>Recent industry knowledge</w:t>
            </w:r>
          </w:p>
        </w:tc>
        <w:tc>
          <w:tcPr>
            <w:tcW w:w="1243" w:type="dxa"/>
            <w:tcBorders>
              <w:top w:val="single" w:sz="4" w:space="0" w:color="000000"/>
              <w:left w:val="single" w:sz="4" w:space="0" w:color="000000"/>
              <w:bottom w:val="single" w:sz="4" w:space="0" w:color="000000"/>
              <w:right w:val="single" w:sz="4" w:space="0" w:color="000000"/>
            </w:tcBorders>
          </w:tcPr>
          <w:p w14:paraId="21E85B68" w14:textId="1F91C963" w:rsidR="005364EF" w:rsidRPr="005364EF" w:rsidRDefault="005364EF" w:rsidP="003409E2">
            <w:pPr>
              <w:spacing w:after="0" w:line="259" w:lineRule="auto"/>
              <w:ind w:left="0" w:right="58" w:firstLine="0"/>
              <w:jc w:val="center"/>
              <w:rPr>
                <w:szCs w:val="20"/>
              </w:rPr>
            </w:pPr>
            <w:r w:rsidRPr="005364EF">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6A075CE6" w14:textId="7E6A2494" w:rsidR="005364EF" w:rsidRPr="005364EF" w:rsidRDefault="005364EF" w:rsidP="003409E2">
            <w:pPr>
              <w:spacing w:after="0" w:line="259" w:lineRule="auto"/>
              <w:ind w:left="0" w:right="5" w:firstLine="0"/>
              <w:jc w:val="center"/>
              <w:rPr>
                <w:szCs w:val="20"/>
              </w:rPr>
            </w:pPr>
          </w:p>
        </w:tc>
      </w:tr>
      <w:tr w:rsidR="005364EF" w:rsidRPr="005364EF" w14:paraId="62929D65"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4826F176" w14:textId="100E8FCF" w:rsidR="005364EF" w:rsidRPr="005364EF" w:rsidRDefault="005364EF" w:rsidP="003409E2">
            <w:pPr>
              <w:spacing w:after="0" w:line="259" w:lineRule="auto"/>
              <w:ind w:left="2" w:firstLine="0"/>
              <w:jc w:val="left"/>
              <w:rPr>
                <w:szCs w:val="20"/>
              </w:rPr>
            </w:pPr>
            <w:r w:rsidRPr="005364EF">
              <w:rPr>
                <w:szCs w:val="20"/>
              </w:rPr>
              <w:t>vii</w:t>
            </w:r>
          </w:p>
        </w:tc>
        <w:tc>
          <w:tcPr>
            <w:tcW w:w="5307" w:type="dxa"/>
            <w:tcBorders>
              <w:top w:val="single" w:sz="4" w:space="0" w:color="000000"/>
              <w:left w:val="single" w:sz="4" w:space="0" w:color="000000"/>
              <w:bottom w:val="single" w:sz="4" w:space="0" w:color="000000"/>
              <w:right w:val="single" w:sz="4" w:space="0" w:color="000000"/>
            </w:tcBorders>
          </w:tcPr>
          <w:p w14:paraId="190A1376" w14:textId="18FDCED6" w:rsidR="005364EF" w:rsidRPr="005364EF" w:rsidRDefault="005364EF" w:rsidP="003409E2">
            <w:pPr>
              <w:spacing w:after="0" w:line="259" w:lineRule="auto"/>
              <w:ind w:left="2" w:firstLine="0"/>
              <w:jc w:val="left"/>
              <w:rPr>
                <w:szCs w:val="20"/>
              </w:rPr>
            </w:pPr>
            <w:r w:rsidRPr="005364EF">
              <w:rPr>
                <w:szCs w:val="20"/>
              </w:rPr>
              <w:t>Understanding of current FE funding and delivery programmes</w:t>
            </w:r>
          </w:p>
        </w:tc>
        <w:tc>
          <w:tcPr>
            <w:tcW w:w="1243" w:type="dxa"/>
            <w:tcBorders>
              <w:top w:val="single" w:sz="4" w:space="0" w:color="000000"/>
              <w:left w:val="single" w:sz="4" w:space="0" w:color="000000"/>
              <w:bottom w:val="single" w:sz="4" w:space="0" w:color="000000"/>
              <w:right w:val="single" w:sz="4" w:space="0" w:color="000000"/>
            </w:tcBorders>
          </w:tcPr>
          <w:p w14:paraId="3299564F" w14:textId="704FA8AE" w:rsidR="005364EF" w:rsidRPr="005364EF" w:rsidRDefault="005364EF" w:rsidP="003409E2">
            <w:pPr>
              <w:spacing w:after="0" w:line="259" w:lineRule="auto"/>
              <w:ind w:left="0" w:right="58" w:firstLine="0"/>
              <w:jc w:val="center"/>
              <w:rPr>
                <w:szCs w:val="20"/>
              </w:rPr>
            </w:pPr>
            <w:r w:rsidRPr="005364EF">
              <w:rPr>
                <w:szCs w:val="20"/>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529A3D84"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p w14:paraId="3F90D044" w14:textId="7A7FE638" w:rsidR="005364EF" w:rsidRPr="005364EF" w:rsidRDefault="005364EF" w:rsidP="00A41AB2">
            <w:pPr>
              <w:jc w:val="center"/>
              <w:rPr>
                <w:szCs w:val="20"/>
              </w:rPr>
            </w:pPr>
          </w:p>
        </w:tc>
      </w:tr>
      <w:tr w:rsidR="005364EF" w:rsidRPr="005364EF" w14:paraId="62D492E4" w14:textId="77777777" w:rsidTr="005364EF">
        <w:trPr>
          <w:trHeight w:val="442"/>
        </w:trPr>
        <w:tc>
          <w:tcPr>
            <w:tcW w:w="811" w:type="dxa"/>
            <w:tcBorders>
              <w:top w:val="single" w:sz="4" w:space="0" w:color="000000"/>
              <w:left w:val="single" w:sz="4" w:space="0" w:color="000000"/>
              <w:bottom w:val="single" w:sz="4" w:space="0" w:color="000000"/>
              <w:right w:val="single" w:sz="4" w:space="0" w:color="000000"/>
            </w:tcBorders>
          </w:tcPr>
          <w:p w14:paraId="2DAD2261" w14:textId="77777777" w:rsidR="005364EF" w:rsidRPr="005364EF" w:rsidRDefault="005364EF" w:rsidP="003409E2">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60CB249" w14:textId="77777777" w:rsidR="005364EF" w:rsidRPr="005364EF" w:rsidRDefault="005364EF" w:rsidP="003409E2">
            <w:pPr>
              <w:spacing w:after="0" w:line="259" w:lineRule="auto"/>
              <w:ind w:left="2" w:firstLine="0"/>
              <w:jc w:val="left"/>
              <w:rPr>
                <w:szCs w:val="20"/>
              </w:rPr>
            </w:pPr>
            <w:r w:rsidRPr="005364EF">
              <w:rPr>
                <w:b/>
                <w:szCs w:val="20"/>
              </w:rPr>
              <w:t xml:space="preserve">SKILLS &amp; ATTRIBUTES </w:t>
            </w:r>
          </w:p>
        </w:tc>
        <w:tc>
          <w:tcPr>
            <w:tcW w:w="1243" w:type="dxa"/>
            <w:tcBorders>
              <w:top w:val="single" w:sz="4" w:space="0" w:color="000000"/>
              <w:left w:val="single" w:sz="4" w:space="0" w:color="000000"/>
              <w:bottom w:val="single" w:sz="4" w:space="0" w:color="000000"/>
              <w:right w:val="single" w:sz="4" w:space="0" w:color="000000"/>
            </w:tcBorders>
            <w:vAlign w:val="center"/>
          </w:tcPr>
          <w:p w14:paraId="10208C90" w14:textId="77777777" w:rsidR="005364EF" w:rsidRPr="005364EF" w:rsidRDefault="005364EF" w:rsidP="003409E2">
            <w:pPr>
              <w:spacing w:after="0" w:line="259" w:lineRule="auto"/>
              <w:ind w:left="2" w:firstLine="0"/>
              <w:jc w:val="left"/>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BD3552" w14:textId="77777777" w:rsidR="005364EF" w:rsidRPr="005364EF" w:rsidRDefault="005364EF" w:rsidP="003409E2">
            <w:pPr>
              <w:spacing w:after="0" w:line="259" w:lineRule="auto"/>
              <w:ind w:left="0" w:firstLine="0"/>
              <w:jc w:val="left"/>
              <w:rPr>
                <w:szCs w:val="20"/>
              </w:rPr>
            </w:pPr>
            <w:r w:rsidRPr="005364EF">
              <w:rPr>
                <w:szCs w:val="20"/>
              </w:rPr>
              <w:t xml:space="preserve"> </w:t>
            </w:r>
          </w:p>
        </w:tc>
      </w:tr>
      <w:tr w:rsidR="005364EF" w:rsidRPr="005364EF" w14:paraId="5254C328"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10140DFF" w14:textId="67F4A73D" w:rsidR="005364EF" w:rsidRPr="005364EF" w:rsidRDefault="005364EF" w:rsidP="003409E2">
            <w:pPr>
              <w:spacing w:after="0" w:line="259" w:lineRule="auto"/>
              <w:ind w:left="2" w:firstLine="0"/>
              <w:jc w:val="left"/>
              <w:rPr>
                <w:szCs w:val="20"/>
              </w:rPr>
            </w:pPr>
            <w:r w:rsidRPr="005364EF">
              <w:rPr>
                <w:szCs w:val="20"/>
              </w:rPr>
              <w:t>viii</w:t>
            </w:r>
          </w:p>
        </w:tc>
        <w:tc>
          <w:tcPr>
            <w:tcW w:w="5307" w:type="dxa"/>
            <w:tcBorders>
              <w:top w:val="single" w:sz="4" w:space="0" w:color="000000"/>
              <w:left w:val="single" w:sz="4" w:space="0" w:color="000000"/>
              <w:bottom w:val="single" w:sz="4" w:space="0" w:color="000000"/>
              <w:right w:val="single" w:sz="4" w:space="0" w:color="000000"/>
            </w:tcBorders>
          </w:tcPr>
          <w:p w14:paraId="6C69A8F4" w14:textId="2A06C37C" w:rsidR="005364EF" w:rsidRPr="005364EF" w:rsidRDefault="005364EF" w:rsidP="003409E2">
            <w:pPr>
              <w:spacing w:after="0" w:line="259" w:lineRule="auto"/>
              <w:ind w:left="2" w:firstLine="0"/>
              <w:jc w:val="left"/>
              <w:rPr>
                <w:szCs w:val="20"/>
              </w:rPr>
            </w:pPr>
            <w:r w:rsidRPr="005364EF">
              <w:rPr>
                <w:szCs w:val="20"/>
              </w:rPr>
              <w:t>Ability to engage with employers and learners</w:t>
            </w:r>
          </w:p>
        </w:tc>
        <w:tc>
          <w:tcPr>
            <w:tcW w:w="1243" w:type="dxa"/>
            <w:tcBorders>
              <w:top w:val="single" w:sz="4" w:space="0" w:color="000000"/>
              <w:left w:val="single" w:sz="4" w:space="0" w:color="000000"/>
              <w:bottom w:val="single" w:sz="4" w:space="0" w:color="000000"/>
              <w:right w:val="single" w:sz="4" w:space="0" w:color="000000"/>
            </w:tcBorders>
          </w:tcPr>
          <w:p w14:paraId="2C83971F" w14:textId="73FD6F2F" w:rsidR="005364EF" w:rsidRPr="005364EF" w:rsidRDefault="005364EF" w:rsidP="003409E2">
            <w:pPr>
              <w:spacing w:after="0" w:line="259" w:lineRule="auto"/>
              <w:ind w:left="0" w:right="58" w:firstLine="0"/>
              <w:jc w:val="center"/>
              <w:rPr>
                <w:szCs w:val="20"/>
              </w:rPr>
            </w:pPr>
            <w:r w:rsidRPr="005364EF">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4F494B1D"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7C35AAFD"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18CFA58F" w14:textId="0E06D176" w:rsidR="005364EF" w:rsidRPr="005364EF" w:rsidRDefault="005364EF" w:rsidP="003409E2">
            <w:pPr>
              <w:spacing w:after="0" w:line="259" w:lineRule="auto"/>
              <w:ind w:left="2" w:firstLine="0"/>
              <w:jc w:val="left"/>
              <w:rPr>
                <w:szCs w:val="20"/>
              </w:rPr>
            </w:pPr>
            <w:r w:rsidRPr="005364EF">
              <w:rPr>
                <w:szCs w:val="20"/>
              </w:rPr>
              <w:t>ix</w:t>
            </w:r>
          </w:p>
        </w:tc>
        <w:tc>
          <w:tcPr>
            <w:tcW w:w="5307" w:type="dxa"/>
            <w:tcBorders>
              <w:top w:val="single" w:sz="4" w:space="0" w:color="000000"/>
              <w:left w:val="single" w:sz="4" w:space="0" w:color="000000"/>
              <w:bottom w:val="single" w:sz="4" w:space="0" w:color="000000"/>
              <w:right w:val="single" w:sz="4" w:space="0" w:color="000000"/>
            </w:tcBorders>
          </w:tcPr>
          <w:p w14:paraId="710F121F" w14:textId="1E11C030" w:rsidR="005364EF" w:rsidRPr="005364EF" w:rsidRDefault="005364EF" w:rsidP="003409E2">
            <w:pPr>
              <w:spacing w:after="0" w:line="259" w:lineRule="auto"/>
              <w:ind w:left="2" w:firstLine="0"/>
              <w:jc w:val="left"/>
              <w:rPr>
                <w:szCs w:val="20"/>
              </w:rPr>
            </w:pPr>
            <w:r w:rsidRPr="005364EF">
              <w:rPr>
                <w:szCs w:val="20"/>
              </w:rPr>
              <w:t>Effective verbal and written communication skills</w:t>
            </w:r>
          </w:p>
        </w:tc>
        <w:tc>
          <w:tcPr>
            <w:tcW w:w="1243" w:type="dxa"/>
            <w:tcBorders>
              <w:top w:val="single" w:sz="4" w:space="0" w:color="000000"/>
              <w:left w:val="single" w:sz="4" w:space="0" w:color="000000"/>
              <w:bottom w:val="single" w:sz="4" w:space="0" w:color="000000"/>
              <w:right w:val="single" w:sz="4" w:space="0" w:color="000000"/>
            </w:tcBorders>
          </w:tcPr>
          <w:p w14:paraId="6A3731C9" w14:textId="6508488B"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627DD60B"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79F3B81D"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31EDA4B2" w14:textId="3051F3C1" w:rsidR="005364EF" w:rsidRPr="005364EF" w:rsidRDefault="005364EF" w:rsidP="003409E2">
            <w:pPr>
              <w:spacing w:after="0" w:line="259" w:lineRule="auto"/>
              <w:ind w:left="2" w:firstLine="0"/>
              <w:jc w:val="left"/>
              <w:rPr>
                <w:szCs w:val="20"/>
              </w:rPr>
            </w:pPr>
            <w:r w:rsidRPr="005364EF">
              <w:rPr>
                <w:szCs w:val="20"/>
              </w:rPr>
              <w:t>x</w:t>
            </w:r>
          </w:p>
        </w:tc>
        <w:tc>
          <w:tcPr>
            <w:tcW w:w="5307" w:type="dxa"/>
            <w:tcBorders>
              <w:top w:val="single" w:sz="4" w:space="0" w:color="000000"/>
              <w:left w:val="single" w:sz="4" w:space="0" w:color="000000"/>
              <w:bottom w:val="single" w:sz="4" w:space="0" w:color="000000"/>
              <w:right w:val="single" w:sz="4" w:space="0" w:color="000000"/>
            </w:tcBorders>
          </w:tcPr>
          <w:p w14:paraId="04D41304" w14:textId="7A6C0BE8" w:rsidR="005364EF" w:rsidRPr="005364EF" w:rsidRDefault="005364EF" w:rsidP="003409E2">
            <w:pPr>
              <w:spacing w:after="0" w:line="259" w:lineRule="auto"/>
              <w:ind w:left="2" w:firstLine="0"/>
              <w:rPr>
                <w:szCs w:val="20"/>
              </w:rPr>
            </w:pPr>
            <w:r w:rsidRPr="005364EF">
              <w:rPr>
                <w:szCs w:val="20"/>
              </w:rPr>
              <w:t>Literacy, Numeracy and ICT skills at level 2 or above and capable of supporting Functional Skills delivery</w:t>
            </w:r>
          </w:p>
        </w:tc>
        <w:tc>
          <w:tcPr>
            <w:tcW w:w="1243" w:type="dxa"/>
            <w:tcBorders>
              <w:top w:val="single" w:sz="4" w:space="0" w:color="000000"/>
              <w:left w:val="single" w:sz="4" w:space="0" w:color="000000"/>
              <w:bottom w:val="single" w:sz="4" w:space="0" w:color="000000"/>
              <w:right w:val="single" w:sz="4" w:space="0" w:color="000000"/>
            </w:tcBorders>
          </w:tcPr>
          <w:p w14:paraId="56EA2577" w14:textId="21FFEE51"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6FAC3C17"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3A225AA7"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15EB17CA" w14:textId="7378C009" w:rsidR="005364EF" w:rsidRPr="005364EF" w:rsidRDefault="005364EF" w:rsidP="003409E2">
            <w:pPr>
              <w:spacing w:after="0" w:line="259" w:lineRule="auto"/>
              <w:ind w:left="2" w:firstLine="0"/>
              <w:jc w:val="left"/>
              <w:rPr>
                <w:szCs w:val="20"/>
              </w:rPr>
            </w:pPr>
            <w:r w:rsidRPr="005364EF">
              <w:rPr>
                <w:szCs w:val="20"/>
              </w:rPr>
              <w:t>xi</w:t>
            </w:r>
          </w:p>
        </w:tc>
        <w:tc>
          <w:tcPr>
            <w:tcW w:w="5307" w:type="dxa"/>
            <w:tcBorders>
              <w:top w:val="single" w:sz="4" w:space="0" w:color="000000"/>
              <w:left w:val="single" w:sz="4" w:space="0" w:color="000000"/>
              <w:bottom w:val="single" w:sz="4" w:space="0" w:color="000000"/>
              <w:right w:val="single" w:sz="4" w:space="0" w:color="000000"/>
            </w:tcBorders>
          </w:tcPr>
          <w:p w14:paraId="76FC5F8B" w14:textId="77777777" w:rsidR="005364EF" w:rsidRPr="005364EF" w:rsidRDefault="005364EF" w:rsidP="003409E2">
            <w:pPr>
              <w:spacing w:after="0" w:line="259" w:lineRule="auto"/>
              <w:ind w:left="2" w:firstLine="0"/>
              <w:rPr>
                <w:szCs w:val="20"/>
              </w:rPr>
            </w:pPr>
            <w:r w:rsidRPr="005364EF">
              <w:rPr>
                <w:szCs w:val="20"/>
              </w:rPr>
              <w:t xml:space="preserve">Ability to travel independently and in a cost and time effective manner to meet employer and learner needs </w:t>
            </w:r>
          </w:p>
        </w:tc>
        <w:tc>
          <w:tcPr>
            <w:tcW w:w="1243" w:type="dxa"/>
            <w:tcBorders>
              <w:top w:val="single" w:sz="4" w:space="0" w:color="000000"/>
              <w:left w:val="single" w:sz="4" w:space="0" w:color="000000"/>
              <w:bottom w:val="single" w:sz="4" w:space="0" w:color="000000"/>
              <w:right w:val="single" w:sz="4" w:space="0" w:color="000000"/>
            </w:tcBorders>
          </w:tcPr>
          <w:p w14:paraId="4AEA5C6B" w14:textId="5D0244A9"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1BE857B4"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bl>
    <w:p w14:paraId="52FC8D7C" w14:textId="77777777" w:rsidR="00811FC6" w:rsidRPr="005364EF" w:rsidRDefault="00AB4A49">
      <w:pPr>
        <w:spacing w:after="0" w:line="259" w:lineRule="auto"/>
        <w:ind w:left="0" w:firstLine="0"/>
        <w:jc w:val="left"/>
        <w:rPr>
          <w:szCs w:val="20"/>
        </w:rPr>
      </w:pPr>
      <w:r w:rsidRPr="005364EF">
        <w:rPr>
          <w:szCs w:val="20"/>
        </w:rPr>
        <w:t xml:space="preserve"> </w:t>
      </w:r>
    </w:p>
    <w:p w14:paraId="50626C7F" w14:textId="2A553A44" w:rsidR="00811FC6" w:rsidRDefault="00AB4A49">
      <w:pPr>
        <w:ind w:left="-5"/>
        <w:rPr>
          <w:szCs w:val="20"/>
        </w:rPr>
      </w:pPr>
      <w:r w:rsidRPr="005364EF">
        <w:rPr>
          <w:szCs w:val="20"/>
        </w:rPr>
        <w:t xml:space="preserve"> </w:t>
      </w:r>
    </w:p>
    <w:p w14:paraId="22A90D7C" w14:textId="4A770C2A" w:rsidR="00FB1A07" w:rsidRPr="00FB1A07" w:rsidRDefault="00FB1A07" w:rsidP="00FB1A07">
      <w:pPr>
        <w:rPr>
          <w:szCs w:val="20"/>
        </w:rPr>
      </w:pPr>
    </w:p>
    <w:p w14:paraId="541A70FD" w14:textId="156D6990" w:rsidR="00FB1A07" w:rsidRPr="00FB1A07" w:rsidRDefault="00FB1A07" w:rsidP="00FB1A07">
      <w:pPr>
        <w:rPr>
          <w:szCs w:val="20"/>
        </w:rPr>
      </w:pPr>
    </w:p>
    <w:p w14:paraId="21777003" w14:textId="7E10ED7D" w:rsidR="00FB1A07" w:rsidRPr="00FB1A07" w:rsidRDefault="00FB1A07" w:rsidP="00FB1A07">
      <w:pPr>
        <w:rPr>
          <w:szCs w:val="20"/>
        </w:rPr>
      </w:pPr>
    </w:p>
    <w:p w14:paraId="6A73E2C6" w14:textId="7ACFA443" w:rsidR="00FB1A07" w:rsidRPr="00FB1A07" w:rsidRDefault="00FB1A07" w:rsidP="00FB1A07">
      <w:pPr>
        <w:rPr>
          <w:szCs w:val="20"/>
        </w:rPr>
      </w:pPr>
    </w:p>
    <w:p w14:paraId="0ADD927B" w14:textId="71494123" w:rsidR="00FB1A07" w:rsidRPr="00FB1A07" w:rsidRDefault="00FB1A07" w:rsidP="00FB1A07">
      <w:pPr>
        <w:rPr>
          <w:szCs w:val="20"/>
        </w:rPr>
      </w:pPr>
    </w:p>
    <w:p w14:paraId="2254CE5B" w14:textId="2A7D4F9A" w:rsidR="00FB1A07" w:rsidRPr="00FB1A07" w:rsidRDefault="00FB1A07" w:rsidP="00FB1A07">
      <w:pPr>
        <w:rPr>
          <w:szCs w:val="20"/>
        </w:rPr>
      </w:pPr>
    </w:p>
    <w:p w14:paraId="246398EB" w14:textId="1BEE3E46" w:rsidR="00FB1A07" w:rsidRPr="00FB1A07" w:rsidRDefault="00FB1A07" w:rsidP="00FB1A07">
      <w:pPr>
        <w:rPr>
          <w:szCs w:val="20"/>
        </w:rPr>
      </w:pPr>
    </w:p>
    <w:p w14:paraId="1DD7C12C" w14:textId="791A823B" w:rsidR="00FB1A07" w:rsidRPr="00FB1A07" w:rsidRDefault="00FB1A07" w:rsidP="00FB1A07">
      <w:pPr>
        <w:rPr>
          <w:szCs w:val="20"/>
        </w:rPr>
      </w:pPr>
    </w:p>
    <w:p w14:paraId="09031C0E" w14:textId="5757FA0F" w:rsidR="00FB1A07" w:rsidRPr="00FB1A07" w:rsidRDefault="00FB1A07" w:rsidP="00FB1A07">
      <w:pPr>
        <w:rPr>
          <w:szCs w:val="20"/>
        </w:rPr>
      </w:pPr>
    </w:p>
    <w:p w14:paraId="6520FB65" w14:textId="3D594BC0" w:rsidR="00FB1A07" w:rsidRPr="00FB1A07" w:rsidRDefault="00FB1A07" w:rsidP="00FB1A07">
      <w:pPr>
        <w:rPr>
          <w:szCs w:val="20"/>
        </w:rPr>
      </w:pPr>
    </w:p>
    <w:p w14:paraId="25BBDA78" w14:textId="32B8FFA4" w:rsidR="00FB1A07" w:rsidRPr="00FB1A07" w:rsidRDefault="00FB1A07" w:rsidP="00FB1A07">
      <w:pPr>
        <w:rPr>
          <w:szCs w:val="20"/>
        </w:rPr>
      </w:pPr>
    </w:p>
    <w:p w14:paraId="7E340C71" w14:textId="2DCE5166" w:rsidR="00FB1A07" w:rsidRPr="00FB1A07" w:rsidRDefault="00FB1A07" w:rsidP="00FB1A07">
      <w:pPr>
        <w:rPr>
          <w:szCs w:val="20"/>
        </w:rPr>
      </w:pPr>
    </w:p>
    <w:p w14:paraId="5F1583C1" w14:textId="576C6AD0" w:rsidR="00FB1A07" w:rsidRPr="00FB1A07" w:rsidRDefault="00FB1A07" w:rsidP="00FB1A07">
      <w:pPr>
        <w:rPr>
          <w:szCs w:val="20"/>
        </w:rPr>
      </w:pPr>
    </w:p>
    <w:p w14:paraId="754A9662" w14:textId="49783239" w:rsidR="00FB1A07" w:rsidRPr="00FB1A07" w:rsidRDefault="00FB1A07" w:rsidP="00FB1A07">
      <w:pPr>
        <w:rPr>
          <w:szCs w:val="20"/>
        </w:rPr>
      </w:pPr>
    </w:p>
    <w:p w14:paraId="232BA208" w14:textId="5BF3C0E8" w:rsidR="00FB1A07" w:rsidRPr="00FB1A07" w:rsidRDefault="00FB1A07" w:rsidP="00FB1A07">
      <w:pPr>
        <w:rPr>
          <w:szCs w:val="20"/>
        </w:rPr>
      </w:pPr>
    </w:p>
    <w:p w14:paraId="313C605F" w14:textId="7449D90D" w:rsidR="00FB1A07" w:rsidRPr="00FB1A07" w:rsidRDefault="00FB1A07" w:rsidP="00FB1A07">
      <w:pPr>
        <w:rPr>
          <w:szCs w:val="20"/>
        </w:rPr>
      </w:pPr>
    </w:p>
    <w:p w14:paraId="5018BEEF" w14:textId="6061B05D" w:rsidR="00FB1A07" w:rsidRPr="00FB1A07" w:rsidRDefault="00FB1A07" w:rsidP="00FB1A07">
      <w:pPr>
        <w:rPr>
          <w:szCs w:val="20"/>
        </w:rPr>
      </w:pPr>
    </w:p>
    <w:p w14:paraId="1EB7BBF3" w14:textId="09B21CCB" w:rsidR="00FB1A07" w:rsidRPr="00FB1A07" w:rsidRDefault="00FB1A07" w:rsidP="00FB1A07">
      <w:pPr>
        <w:rPr>
          <w:szCs w:val="20"/>
        </w:rPr>
      </w:pPr>
    </w:p>
    <w:p w14:paraId="11073E1D" w14:textId="5DE69202" w:rsidR="00FB1A07" w:rsidRPr="00FB1A07" w:rsidRDefault="00FB1A07" w:rsidP="00FB1A07">
      <w:pPr>
        <w:rPr>
          <w:szCs w:val="20"/>
        </w:rPr>
      </w:pPr>
    </w:p>
    <w:p w14:paraId="717C4EC2" w14:textId="48E6683B" w:rsidR="00FB1A07" w:rsidRPr="00FB1A07" w:rsidRDefault="00FB1A07" w:rsidP="00FB1A07">
      <w:pPr>
        <w:rPr>
          <w:szCs w:val="20"/>
        </w:rPr>
      </w:pPr>
    </w:p>
    <w:p w14:paraId="4A396DBC" w14:textId="18339805" w:rsidR="00FB1A07" w:rsidRPr="00FB1A07" w:rsidRDefault="00FB1A07" w:rsidP="00FB1A07">
      <w:pPr>
        <w:rPr>
          <w:szCs w:val="20"/>
        </w:rPr>
      </w:pPr>
    </w:p>
    <w:p w14:paraId="0E5BBFAD" w14:textId="70D50ABD" w:rsidR="00FB1A07" w:rsidRPr="00FB1A07" w:rsidRDefault="00FB1A07" w:rsidP="00FB1A07">
      <w:pPr>
        <w:rPr>
          <w:szCs w:val="20"/>
        </w:rPr>
      </w:pPr>
    </w:p>
    <w:p w14:paraId="3809EC06" w14:textId="6FB0634A" w:rsidR="00FB1A07" w:rsidRPr="00FB1A07" w:rsidRDefault="00FB1A07" w:rsidP="00FB1A07">
      <w:pPr>
        <w:rPr>
          <w:szCs w:val="20"/>
        </w:rPr>
      </w:pPr>
    </w:p>
    <w:p w14:paraId="5CDE082A" w14:textId="4CEC1DE1" w:rsidR="00FB1A07" w:rsidRPr="00FB1A07" w:rsidRDefault="00FB1A07" w:rsidP="00FB1A07">
      <w:pPr>
        <w:rPr>
          <w:szCs w:val="20"/>
        </w:rPr>
      </w:pPr>
    </w:p>
    <w:p w14:paraId="19432CCA" w14:textId="4119F203" w:rsidR="00FB1A07" w:rsidRPr="00FB1A07" w:rsidRDefault="00FB1A07" w:rsidP="00FB1A07">
      <w:pPr>
        <w:rPr>
          <w:szCs w:val="20"/>
        </w:rPr>
      </w:pPr>
    </w:p>
    <w:p w14:paraId="1B663283" w14:textId="3AAC81C3" w:rsidR="00FB1A07" w:rsidRPr="00FB1A07" w:rsidRDefault="00FB1A07" w:rsidP="00FB1A07">
      <w:pPr>
        <w:rPr>
          <w:szCs w:val="20"/>
        </w:rPr>
      </w:pPr>
    </w:p>
    <w:p w14:paraId="06FAFC32" w14:textId="65A9C249" w:rsidR="00FB1A07" w:rsidRPr="00FB1A07" w:rsidRDefault="00FB1A07" w:rsidP="00FB1A07">
      <w:pPr>
        <w:rPr>
          <w:szCs w:val="20"/>
        </w:rPr>
      </w:pPr>
    </w:p>
    <w:p w14:paraId="3C8F463B" w14:textId="5F862BDC" w:rsidR="00FB1A07" w:rsidRPr="00FB1A07" w:rsidRDefault="00FB1A07" w:rsidP="00FB1A07">
      <w:pPr>
        <w:rPr>
          <w:szCs w:val="20"/>
        </w:rPr>
      </w:pPr>
    </w:p>
    <w:p w14:paraId="394D7C60" w14:textId="6CA94677" w:rsidR="00FB1A07" w:rsidRDefault="00FB1A07" w:rsidP="00FB1A07">
      <w:pPr>
        <w:rPr>
          <w:szCs w:val="20"/>
        </w:rPr>
      </w:pPr>
    </w:p>
    <w:p w14:paraId="35012A08" w14:textId="08B656D7" w:rsidR="00FB1A07" w:rsidRPr="00FB1A07" w:rsidRDefault="00FB1A07" w:rsidP="00FB1A07">
      <w:pPr>
        <w:rPr>
          <w:szCs w:val="20"/>
        </w:rPr>
      </w:pPr>
    </w:p>
    <w:p w14:paraId="562E3917" w14:textId="77777777" w:rsidR="00FB1A07" w:rsidRPr="00FB1A07" w:rsidRDefault="00FB1A07" w:rsidP="00FB1A07">
      <w:pPr>
        <w:rPr>
          <w:szCs w:val="20"/>
        </w:rPr>
      </w:pPr>
    </w:p>
    <w:sectPr w:rsidR="00FB1A07" w:rsidRPr="00FB1A07">
      <w:headerReference w:type="even" r:id="rId10"/>
      <w:headerReference w:type="default" r:id="rId11"/>
      <w:footerReference w:type="even" r:id="rId12"/>
      <w:footerReference w:type="default" r:id="rId13"/>
      <w:headerReference w:type="first" r:id="rId14"/>
      <w:footerReference w:type="first" r:id="rId15"/>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C648" w14:textId="77777777" w:rsidR="001E0FE3" w:rsidRDefault="001E0FE3">
      <w:pPr>
        <w:spacing w:after="0" w:line="240" w:lineRule="auto"/>
      </w:pPr>
      <w:r>
        <w:separator/>
      </w:r>
    </w:p>
  </w:endnote>
  <w:endnote w:type="continuationSeparator" w:id="0">
    <w:p w14:paraId="7E44CD0B" w14:textId="77777777" w:rsidR="001E0FE3" w:rsidRDefault="001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3A83"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300C" w14:textId="40EA1694" w:rsidR="00811FC6" w:rsidRPr="00FB1A07" w:rsidRDefault="00FE66AE" w:rsidP="004F3AA8">
    <w:pPr>
      <w:pStyle w:val="Footer"/>
      <w:rPr>
        <w:rFonts w:ascii="Arial" w:hAnsi="Arial" w:cs="Arial"/>
        <w:i/>
        <w:iCs/>
        <w:sz w:val="20"/>
        <w:szCs w:val="20"/>
      </w:rPr>
    </w:pPr>
    <w:r>
      <w:rPr>
        <w:rFonts w:ascii="Arial" w:hAnsi="Arial" w:cs="Arial"/>
        <w:i/>
        <w:iCs/>
        <w:sz w:val="20"/>
        <w:szCs w:val="20"/>
      </w:rPr>
      <w:t>May 2022</w:t>
    </w:r>
  </w:p>
  <w:p w14:paraId="0A1D1204" w14:textId="77777777" w:rsidR="00FB1A07" w:rsidRDefault="00FB1A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7C6B"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4FA0" w14:textId="77777777" w:rsidR="001E0FE3" w:rsidRDefault="001E0FE3">
      <w:pPr>
        <w:spacing w:after="0" w:line="240" w:lineRule="auto"/>
      </w:pPr>
      <w:r>
        <w:separator/>
      </w:r>
    </w:p>
  </w:footnote>
  <w:footnote w:type="continuationSeparator" w:id="0">
    <w:p w14:paraId="7A8B8DBF" w14:textId="77777777" w:rsidR="001E0FE3" w:rsidRDefault="001E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089E" w14:textId="77777777" w:rsidR="00FE66AE" w:rsidRDefault="00FE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D7B" w14:textId="5538F6C5" w:rsidR="00BD4EA4" w:rsidRDefault="00BD4EA4">
    <w:pPr>
      <w:pStyle w:val="Header"/>
    </w:pPr>
    <w:r>
      <w:rPr>
        <w:noProof/>
      </w:rPr>
      <w:drawing>
        <wp:anchor distT="0" distB="0" distL="114300" distR="114300" simplePos="0" relativeHeight="251658240" behindDoc="0" locked="0" layoutInCell="1" allowOverlap="1" wp14:anchorId="055FCAAC" wp14:editId="32EEF31D">
          <wp:simplePos x="0" y="0"/>
          <wp:positionH relativeFrom="column">
            <wp:posOffset>3962400</wp:posOffset>
          </wp:positionH>
          <wp:positionV relativeFrom="paragraph">
            <wp:posOffset>-508000</wp:posOffset>
          </wp:positionV>
          <wp:extent cx="2123810" cy="780952"/>
          <wp:effectExtent l="0" t="0" r="0"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989C" w14:textId="77777777" w:rsidR="00FE66AE" w:rsidRDefault="00FE6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15045"/>
    <w:rsid w:val="00017352"/>
    <w:rsid w:val="00060B4E"/>
    <w:rsid w:val="00076407"/>
    <w:rsid w:val="000E679A"/>
    <w:rsid w:val="001711F7"/>
    <w:rsid w:val="001B6DDB"/>
    <w:rsid w:val="001D68E8"/>
    <w:rsid w:val="001E0FE3"/>
    <w:rsid w:val="002104F8"/>
    <w:rsid w:val="0022266D"/>
    <w:rsid w:val="0022572B"/>
    <w:rsid w:val="00252BAA"/>
    <w:rsid w:val="00267903"/>
    <w:rsid w:val="00277364"/>
    <w:rsid w:val="002B20CD"/>
    <w:rsid w:val="002B6EDC"/>
    <w:rsid w:val="002D0584"/>
    <w:rsid w:val="003046BE"/>
    <w:rsid w:val="00323EB3"/>
    <w:rsid w:val="003409E2"/>
    <w:rsid w:val="003808C3"/>
    <w:rsid w:val="003E1AF9"/>
    <w:rsid w:val="0041186C"/>
    <w:rsid w:val="00433468"/>
    <w:rsid w:val="00433F14"/>
    <w:rsid w:val="00434556"/>
    <w:rsid w:val="004369B9"/>
    <w:rsid w:val="004B40DD"/>
    <w:rsid w:val="004C4D57"/>
    <w:rsid w:val="004F3AA8"/>
    <w:rsid w:val="004F44BB"/>
    <w:rsid w:val="004F525D"/>
    <w:rsid w:val="00530FFA"/>
    <w:rsid w:val="005364EF"/>
    <w:rsid w:val="005C2080"/>
    <w:rsid w:val="005D3A52"/>
    <w:rsid w:val="005D4DE4"/>
    <w:rsid w:val="005E4743"/>
    <w:rsid w:val="005E6B4E"/>
    <w:rsid w:val="005F2A9E"/>
    <w:rsid w:val="00656883"/>
    <w:rsid w:val="006E4500"/>
    <w:rsid w:val="006F78A3"/>
    <w:rsid w:val="00725C4C"/>
    <w:rsid w:val="007311BF"/>
    <w:rsid w:val="00731F75"/>
    <w:rsid w:val="00746F45"/>
    <w:rsid w:val="00772A43"/>
    <w:rsid w:val="007F3C58"/>
    <w:rsid w:val="0080525F"/>
    <w:rsid w:val="00811FC6"/>
    <w:rsid w:val="0081242B"/>
    <w:rsid w:val="00840A81"/>
    <w:rsid w:val="008513C6"/>
    <w:rsid w:val="008C2AB1"/>
    <w:rsid w:val="008F67F2"/>
    <w:rsid w:val="00921390"/>
    <w:rsid w:val="009A0E74"/>
    <w:rsid w:val="009A30C7"/>
    <w:rsid w:val="009C50C3"/>
    <w:rsid w:val="009C6BAC"/>
    <w:rsid w:val="009F2147"/>
    <w:rsid w:val="00A01A99"/>
    <w:rsid w:val="00A17A11"/>
    <w:rsid w:val="00A35ED4"/>
    <w:rsid w:val="00A41AB2"/>
    <w:rsid w:val="00A41D53"/>
    <w:rsid w:val="00A472E0"/>
    <w:rsid w:val="00A6385E"/>
    <w:rsid w:val="00AB4A49"/>
    <w:rsid w:val="00AC14F3"/>
    <w:rsid w:val="00AC659C"/>
    <w:rsid w:val="00AE7BD2"/>
    <w:rsid w:val="00B05DE5"/>
    <w:rsid w:val="00B13413"/>
    <w:rsid w:val="00B84113"/>
    <w:rsid w:val="00BC53AC"/>
    <w:rsid w:val="00BD21AA"/>
    <w:rsid w:val="00BD4EA4"/>
    <w:rsid w:val="00C40471"/>
    <w:rsid w:val="00CB1A50"/>
    <w:rsid w:val="00CB7096"/>
    <w:rsid w:val="00CE128F"/>
    <w:rsid w:val="00D62496"/>
    <w:rsid w:val="00D93200"/>
    <w:rsid w:val="00E46C49"/>
    <w:rsid w:val="00E94622"/>
    <w:rsid w:val="00E958D2"/>
    <w:rsid w:val="00EB60E9"/>
    <w:rsid w:val="00EC6E28"/>
    <w:rsid w:val="00EC6F76"/>
    <w:rsid w:val="00ED5AEA"/>
    <w:rsid w:val="00F0628C"/>
    <w:rsid w:val="00F223BD"/>
    <w:rsid w:val="00F55AD3"/>
    <w:rsid w:val="00F567CA"/>
    <w:rsid w:val="00F66F4A"/>
    <w:rsid w:val="00FB1A07"/>
    <w:rsid w:val="00FE49E4"/>
    <w:rsid w:val="00FE66AE"/>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2617B"/>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paragraph" w:styleId="Footer">
    <w:name w:val="footer"/>
    <w:basedOn w:val="Normal"/>
    <w:link w:val="FooterChar"/>
    <w:uiPriority w:val="99"/>
    <w:unhideWhenUsed/>
    <w:rsid w:val="0022572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2572B"/>
    <w:rPr>
      <w:rFonts w:cs="Times New Roman"/>
      <w:lang w:val="en-US" w:eastAsia="en-US"/>
    </w:rPr>
  </w:style>
  <w:style w:type="table" w:styleId="TableGrid0">
    <w:name w:val="Table Grid"/>
    <w:basedOn w:val="TableNormal"/>
    <w:uiPriority w:val="59"/>
    <w:rsid w:val="00A17A11"/>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28F"/>
    <w:rPr>
      <w:sz w:val="16"/>
      <w:szCs w:val="16"/>
    </w:rPr>
  </w:style>
  <w:style w:type="paragraph" w:styleId="CommentText">
    <w:name w:val="annotation text"/>
    <w:basedOn w:val="Normal"/>
    <w:link w:val="CommentTextChar"/>
    <w:uiPriority w:val="99"/>
    <w:semiHidden/>
    <w:unhideWhenUsed/>
    <w:rsid w:val="00CE128F"/>
    <w:pPr>
      <w:spacing w:line="240" w:lineRule="auto"/>
    </w:pPr>
    <w:rPr>
      <w:szCs w:val="20"/>
    </w:rPr>
  </w:style>
  <w:style w:type="character" w:customStyle="1" w:styleId="CommentTextChar">
    <w:name w:val="Comment Text Char"/>
    <w:basedOn w:val="DefaultParagraphFont"/>
    <w:link w:val="CommentText"/>
    <w:uiPriority w:val="99"/>
    <w:semiHidden/>
    <w:rsid w:val="00CE12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E128F"/>
    <w:rPr>
      <w:b/>
      <w:bCs/>
    </w:rPr>
  </w:style>
  <w:style w:type="character" w:customStyle="1" w:styleId="CommentSubjectChar">
    <w:name w:val="Comment Subject Char"/>
    <w:basedOn w:val="CommentTextChar"/>
    <w:link w:val="CommentSubject"/>
    <w:uiPriority w:val="99"/>
    <w:semiHidden/>
    <w:rsid w:val="00CE128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E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8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04A9D7FB69B44BA6E9A4117EC45D9" ma:contentTypeVersion="11" ma:contentTypeDescription="Create a new document." ma:contentTypeScope="" ma:versionID="5acdd8c11979cbc0ca2704ab835dff8b">
  <xsd:schema xmlns:xsd="http://www.w3.org/2001/XMLSchema" xmlns:xs="http://www.w3.org/2001/XMLSchema" xmlns:p="http://schemas.microsoft.com/office/2006/metadata/properties" xmlns:ns3="3a4a0347-4bdb-4d4d-b6e5-0513ff14d7cf" xmlns:ns4="9766a7ad-7712-4b92-b1f5-ef2b411366b1" targetNamespace="http://schemas.microsoft.com/office/2006/metadata/properties" ma:root="true" ma:fieldsID="f1af46853ff9388f9c7ff0b89007c631" ns3:_="" ns4:_="">
    <xsd:import namespace="3a4a0347-4bdb-4d4d-b6e5-0513ff14d7cf"/>
    <xsd:import namespace="9766a7ad-7712-4b92-b1f5-ef2b411366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a0347-4bdb-4d4d-b6e5-0513ff14d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6a7ad-7712-4b92-b1f5-ef2b411366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2193D-FB0C-4FB0-B467-B85AB927221C}">
  <ds:schemaRefs>
    <ds:schemaRef ds:uri="http://schemas.openxmlformats.org/officeDocument/2006/bibliography"/>
  </ds:schemaRefs>
</ds:datastoreItem>
</file>

<file path=customXml/itemProps2.xml><?xml version="1.0" encoding="utf-8"?>
<ds:datastoreItem xmlns:ds="http://schemas.openxmlformats.org/officeDocument/2006/customXml" ds:itemID="{656BEE8E-D465-468C-BF81-4858A2CC4C94}">
  <ds:schemaRefs>
    <ds:schemaRef ds:uri="http://schemas.microsoft.com/sharepoint/v3/contenttype/forms"/>
  </ds:schemaRefs>
</ds:datastoreItem>
</file>

<file path=customXml/itemProps3.xml><?xml version="1.0" encoding="utf-8"?>
<ds:datastoreItem xmlns:ds="http://schemas.openxmlformats.org/officeDocument/2006/customXml" ds:itemID="{2116E06B-A6DA-480E-8392-005FDA49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a0347-4bdb-4d4d-b6e5-0513ff14d7cf"/>
    <ds:schemaRef ds:uri="9766a7ad-7712-4b92-b1f5-ef2b41136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93392-A3DC-4147-B47D-300FC658B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Lydia Wallis</cp:lastModifiedBy>
  <cp:revision>35</cp:revision>
  <dcterms:created xsi:type="dcterms:W3CDTF">2021-01-21T16:41:00Z</dcterms:created>
  <dcterms:modified xsi:type="dcterms:W3CDTF">2022-05-03T09:34:00Z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0x01010091D04A9D7FB69B44BA6E9A4117EC45D9</vt:lpwstr>
  </property>
</Properties>
</file>