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74CC" w14:textId="4F1AD585" w:rsidR="00855705" w:rsidRPr="00865097" w:rsidRDefault="00855705" w:rsidP="00855705">
      <w:pPr>
        <w:ind w:left="0" w:firstLine="0"/>
        <w:jc w:val="left"/>
        <w:rPr>
          <w:rFonts w:ascii="Century Gothic" w:hAnsi="Century Gothic"/>
          <w:sz w:val="22"/>
        </w:rPr>
      </w:pPr>
    </w:p>
    <w:tbl>
      <w:tblPr>
        <w:tblStyle w:val="TableGrid0"/>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3544"/>
      </w:tblGrid>
      <w:tr w:rsidR="00A27A87" w:rsidRPr="00865097" w14:paraId="77B488F5" w14:textId="77777777" w:rsidTr="00504497">
        <w:tc>
          <w:tcPr>
            <w:tcW w:w="6946" w:type="dxa"/>
          </w:tcPr>
          <w:p w14:paraId="59A8803B" w14:textId="4EFEA132" w:rsidR="00A27A87" w:rsidRPr="00865097" w:rsidRDefault="00A27A87" w:rsidP="004F6397">
            <w:pPr>
              <w:spacing w:after="0" w:line="216" w:lineRule="auto"/>
              <w:ind w:left="0" w:right="276" w:firstLine="0"/>
              <w:jc w:val="right"/>
              <w:rPr>
                <w:rFonts w:ascii="Century Gothic" w:hAnsi="Century Gothic"/>
                <w:sz w:val="22"/>
              </w:rPr>
            </w:pPr>
          </w:p>
        </w:tc>
        <w:tc>
          <w:tcPr>
            <w:tcW w:w="3544" w:type="dxa"/>
          </w:tcPr>
          <w:p w14:paraId="304C3C5D" w14:textId="0693359A" w:rsidR="00A27A87" w:rsidRPr="00865097" w:rsidRDefault="000F5C4E" w:rsidP="004F6397">
            <w:pPr>
              <w:spacing w:after="0" w:line="216" w:lineRule="auto"/>
              <w:ind w:left="0" w:right="276" w:firstLine="0"/>
              <w:jc w:val="right"/>
              <w:rPr>
                <w:rFonts w:ascii="Century Gothic" w:hAnsi="Century Gothic"/>
                <w:sz w:val="22"/>
              </w:rPr>
            </w:pPr>
            <w:r w:rsidRPr="00865097">
              <w:rPr>
                <w:rFonts w:ascii="Century Gothic" w:hAnsi="Century Gothic"/>
                <w:noProof/>
                <w:sz w:val="22"/>
              </w:rPr>
              <w:drawing>
                <wp:inline distT="0" distB="0" distL="0" distR="0" wp14:anchorId="587C0234" wp14:editId="286D6AA3">
                  <wp:extent cx="1724792" cy="861390"/>
                  <wp:effectExtent l="0" t="0" r="8890" b="0"/>
                  <wp:docPr id="1" name="Picture 1" descr="https://lh5.googleusercontent.com/tKKa-RJdmH_JHMfOZ_lHycZPN8b9dgHrik4d6C5tlTdBgGHSDRl4nqiLgF9h7CWaqlvfoil7iPNqBq6QwpFUnXlh-RNMpM3TtzyOcX_KLHatqF4Ojj2nic8NY5pe6eTrj80tWn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KKa-RJdmH_JHMfOZ_lHycZPN8b9dgHrik4d6C5tlTdBgGHSDRl4nqiLgF9h7CWaqlvfoil7iPNqBq6QwpFUnXlh-RNMpM3TtzyOcX_KLHatqF4Ojj2nic8NY5pe6eTrj80tWn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682" cy="876318"/>
                          </a:xfrm>
                          <a:prstGeom prst="rect">
                            <a:avLst/>
                          </a:prstGeom>
                          <a:noFill/>
                          <a:ln>
                            <a:noFill/>
                          </a:ln>
                        </pic:spPr>
                      </pic:pic>
                    </a:graphicData>
                  </a:graphic>
                </wp:inline>
              </w:drawing>
            </w:r>
          </w:p>
        </w:tc>
      </w:tr>
    </w:tbl>
    <w:p w14:paraId="445FD080" w14:textId="77777777" w:rsidR="000F5C4E" w:rsidRPr="00865097" w:rsidRDefault="000F5C4E" w:rsidP="00034E79">
      <w:pPr>
        <w:rPr>
          <w:rFonts w:ascii="Century Gothic" w:hAnsi="Century Gothic" w:cs="Arial"/>
          <w:b/>
          <w:bCs/>
          <w:color w:val="2E74B5"/>
          <w:sz w:val="22"/>
        </w:rPr>
      </w:pPr>
    </w:p>
    <w:p w14:paraId="0A9252BA" w14:textId="77777777" w:rsidR="000F5C4E" w:rsidRPr="00865097" w:rsidRDefault="000F5C4E" w:rsidP="00034E79">
      <w:pPr>
        <w:rPr>
          <w:rFonts w:ascii="Century Gothic" w:hAnsi="Century Gothic" w:cs="Arial"/>
          <w:b/>
          <w:bCs/>
          <w:color w:val="2E74B5"/>
          <w:sz w:val="22"/>
        </w:rPr>
      </w:pPr>
    </w:p>
    <w:p w14:paraId="7F2665BE" w14:textId="73429195" w:rsidR="00034E79" w:rsidRPr="006942DF" w:rsidRDefault="00034E79" w:rsidP="006942DF">
      <w:pPr>
        <w:ind w:left="0" w:firstLine="10"/>
        <w:rPr>
          <w:rFonts w:ascii="Century Gothic" w:hAnsi="Century Gothic" w:cs="Arial"/>
          <w:b/>
          <w:color w:val="2E74B5"/>
          <w:sz w:val="28"/>
          <w:szCs w:val="28"/>
        </w:rPr>
      </w:pPr>
      <w:r w:rsidRPr="006942DF">
        <w:rPr>
          <w:rFonts w:ascii="Century Gothic" w:hAnsi="Century Gothic" w:cs="Arial"/>
          <w:b/>
          <w:bCs/>
          <w:color w:val="2E74B5"/>
          <w:sz w:val="28"/>
          <w:szCs w:val="28"/>
        </w:rPr>
        <w:t xml:space="preserve">Job Summary for Head of </w:t>
      </w:r>
      <w:r w:rsidR="006942DF" w:rsidRPr="006942DF">
        <w:rPr>
          <w:rFonts w:ascii="Century Gothic" w:hAnsi="Century Gothic" w:cs="Arial"/>
          <w:b/>
          <w:bCs/>
          <w:color w:val="2E74B5"/>
          <w:sz w:val="28"/>
          <w:szCs w:val="28"/>
        </w:rPr>
        <w:t>Management Information Systems</w:t>
      </w:r>
      <w:r w:rsidR="00DA26E2" w:rsidRPr="006942DF">
        <w:rPr>
          <w:rFonts w:ascii="Century Gothic" w:hAnsi="Century Gothic" w:cs="Arial"/>
          <w:b/>
          <w:bCs/>
          <w:color w:val="2E74B5"/>
          <w:sz w:val="28"/>
          <w:szCs w:val="28"/>
        </w:rPr>
        <w:t xml:space="preserve"> – Full-time, 36 hours a week</w:t>
      </w:r>
    </w:p>
    <w:p w14:paraId="7F1A38D5" w14:textId="77777777" w:rsidR="00034E79" w:rsidRPr="00865097" w:rsidRDefault="00034E79" w:rsidP="00034E79">
      <w:pPr>
        <w:rPr>
          <w:rFonts w:ascii="Century Gothic" w:hAnsi="Century Gothic" w:cs="Arial"/>
          <w:sz w:val="22"/>
        </w:rPr>
      </w:pPr>
    </w:p>
    <w:p w14:paraId="2C034BAD" w14:textId="7EC964AE" w:rsidR="00034E79" w:rsidRPr="00865097" w:rsidRDefault="00034E79" w:rsidP="00034E79">
      <w:pPr>
        <w:rPr>
          <w:rFonts w:ascii="Century Gothic" w:hAnsi="Century Gothic" w:cs="Arial"/>
          <w:sz w:val="22"/>
        </w:rPr>
      </w:pPr>
      <w:r w:rsidRPr="00865097">
        <w:rPr>
          <w:rFonts w:ascii="Century Gothic" w:hAnsi="Century Gothic" w:cs="Arial"/>
          <w:b/>
          <w:sz w:val="22"/>
        </w:rPr>
        <w:t>Team</w:t>
      </w:r>
      <w:r w:rsidRPr="00865097">
        <w:rPr>
          <w:rFonts w:ascii="Century Gothic" w:hAnsi="Century Gothic" w:cs="Arial"/>
          <w:sz w:val="22"/>
        </w:rPr>
        <w:t xml:space="preserve"> </w:t>
      </w:r>
      <w:r w:rsidRPr="00865097">
        <w:rPr>
          <w:rFonts w:ascii="Century Gothic" w:hAnsi="Century Gothic" w:cs="Arial"/>
          <w:sz w:val="22"/>
        </w:rPr>
        <w:tab/>
      </w:r>
      <w:r w:rsidRPr="00865097">
        <w:rPr>
          <w:rFonts w:ascii="Century Gothic" w:hAnsi="Century Gothic" w:cs="Arial"/>
          <w:sz w:val="22"/>
        </w:rPr>
        <w:tab/>
      </w:r>
      <w:r w:rsidR="006F72F5" w:rsidRPr="00865097">
        <w:rPr>
          <w:rFonts w:ascii="Century Gothic" w:hAnsi="Century Gothic" w:cs="Arial"/>
          <w:sz w:val="22"/>
        </w:rPr>
        <w:t>MIS</w:t>
      </w:r>
      <w:r w:rsidRPr="00865097">
        <w:rPr>
          <w:rFonts w:ascii="Century Gothic" w:hAnsi="Century Gothic" w:cs="Arial"/>
          <w:sz w:val="22"/>
        </w:rPr>
        <w:t xml:space="preserve">  </w:t>
      </w:r>
    </w:p>
    <w:p w14:paraId="4151354D" w14:textId="4466627D" w:rsidR="00034E79" w:rsidRPr="00865097" w:rsidRDefault="00034E79" w:rsidP="00034E79">
      <w:pPr>
        <w:ind w:left="1440" w:hanging="1440"/>
        <w:rPr>
          <w:rFonts w:ascii="Century Gothic" w:hAnsi="Century Gothic" w:cs="Arial"/>
          <w:sz w:val="22"/>
        </w:rPr>
      </w:pPr>
      <w:r w:rsidRPr="00865097">
        <w:rPr>
          <w:rFonts w:ascii="Century Gothic" w:hAnsi="Century Gothic" w:cs="Arial"/>
          <w:b/>
          <w:sz w:val="22"/>
        </w:rPr>
        <w:t>Salary</w:t>
      </w:r>
      <w:r w:rsidRPr="00865097">
        <w:rPr>
          <w:rFonts w:ascii="Century Gothic" w:hAnsi="Century Gothic" w:cs="Arial"/>
          <w:sz w:val="22"/>
        </w:rPr>
        <w:t xml:space="preserve"> </w:t>
      </w:r>
      <w:r w:rsidRPr="00865097">
        <w:rPr>
          <w:rFonts w:ascii="Century Gothic" w:hAnsi="Century Gothic" w:cs="Arial"/>
          <w:sz w:val="22"/>
        </w:rPr>
        <w:tab/>
        <w:t xml:space="preserve">starting salary is </w:t>
      </w:r>
      <w:r w:rsidR="006F72F5" w:rsidRPr="00865097">
        <w:rPr>
          <w:rFonts w:ascii="Century Gothic" w:hAnsi="Century Gothic" w:cs="Arial"/>
          <w:sz w:val="22"/>
        </w:rPr>
        <w:t xml:space="preserve">£54,207.00 </w:t>
      </w:r>
      <w:r w:rsidRPr="00865097">
        <w:rPr>
          <w:rFonts w:ascii="Century Gothic" w:hAnsi="Century Gothic" w:cs="Arial"/>
          <w:sz w:val="22"/>
        </w:rPr>
        <w:t xml:space="preserve">with progression up to </w:t>
      </w:r>
      <w:r w:rsidR="006F72F5" w:rsidRPr="00865097">
        <w:rPr>
          <w:rFonts w:ascii="Century Gothic" w:hAnsi="Century Gothic" w:cs="Arial"/>
          <w:sz w:val="22"/>
        </w:rPr>
        <w:t>£56,618.00</w:t>
      </w:r>
      <w:r w:rsidRPr="00865097">
        <w:rPr>
          <w:rFonts w:ascii="Century Gothic" w:hAnsi="Century Gothic" w:cs="Arial"/>
          <w:sz w:val="22"/>
        </w:rPr>
        <w:t xml:space="preserve"> per annum (</w:t>
      </w:r>
      <w:r w:rsidR="00F57D6B" w:rsidRPr="00865097">
        <w:rPr>
          <w:rFonts w:ascii="Century Gothic" w:hAnsi="Century Gothic" w:cs="Arial"/>
          <w:sz w:val="22"/>
        </w:rPr>
        <w:t xml:space="preserve">Grade M5 – SP 45 to </w:t>
      </w:r>
      <w:r w:rsidR="006F72F5" w:rsidRPr="00865097">
        <w:rPr>
          <w:rFonts w:ascii="Century Gothic" w:hAnsi="Century Gothic" w:cs="Arial"/>
          <w:sz w:val="22"/>
        </w:rPr>
        <w:t xml:space="preserve">47) </w:t>
      </w:r>
    </w:p>
    <w:p w14:paraId="030F37FF" w14:textId="77777777" w:rsidR="006F72F5" w:rsidRPr="00865097" w:rsidRDefault="006F72F5" w:rsidP="00034E79">
      <w:pPr>
        <w:ind w:left="1440" w:hanging="1440"/>
        <w:rPr>
          <w:rFonts w:ascii="Century Gothic" w:hAnsi="Century Gothic" w:cs="Arial"/>
          <w:sz w:val="22"/>
        </w:rPr>
      </w:pPr>
      <w:bookmarkStart w:id="0" w:name="_GoBack"/>
      <w:bookmarkEnd w:id="0"/>
    </w:p>
    <w:p w14:paraId="63769A65" w14:textId="77777777" w:rsidR="00034E79" w:rsidRPr="00865097" w:rsidRDefault="00034E79" w:rsidP="00034E79">
      <w:pPr>
        <w:spacing w:after="200"/>
        <w:rPr>
          <w:rFonts w:ascii="Century Gothic" w:hAnsi="Century Gothic" w:cs="Arial"/>
          <w:b/>
          <w:sz w:val="22"/>
        </w:rPr>
      </w:pPr>
      <w:r w:rsidRPr="00865097">
        <w:rPr>
          <w:rFonts w:ascii="Century Gothic" w:hAnsi="Century Gothic" w:cs="Arial"/>
          <w:b/>
          <w:sz w:val="22"/>
        </w:rPr>
        <w:t>Job Summary</w:t>
      </w:r>
    </w:p>
    <w:p w14:paraId="580E0336" w14:textId="0E651E1B" w:rsidR="00034E79" w:rsidRPr="00865097" w:rsidRDefault="00034E79" w:rsidP="008D6757">
      <w:pPr>
        <w:ind w:left="0" w:firstLine="10"/>
        <w:rPr>
          <w:rFonts w:ascii="Century Gothic" w:hAnsi="Century Gothic" w:cs="Arial"/>
          <w:sz w:val="22"/>
        </w:rPr>
      </w:pPr>
      <w:r w:rsidRPr="00865097">
        <w:rPr>
          <w:rFonts w:ascii="Century Gothic" w:hAnsi="Century Gothic"/>
          <w:sz w:val="22"/>
        </w:rPr>
        <w:t xml:space="preserve">Newham Sixth Form College (NewVIc) is London’s largest sixth form </w:t>
      </w:r>
      <w:r w:rsidR="008D6757" w:rsidRPr="00865097">
        <w:rPr>
          <w:rFonts w:ascii="Century Gothic" w:hAnsi="Century Gothic"/>
          <w:sz w:val="22"/>
        </w:rPr>
        <w:t xml:space="preserve">college. It is a vibrant centre </w:t>
      </w:r>
      <w:r w:rsidRPr="00865097">
        <w:rPr>
          <w:rFonts w:ascii="Century Gothic" w:hAnsi="Century Gothic"/>
          <w:sz w:val="22"/>
        </w:rPr>
        <w:t xml:space="preserve">for sixth form education with the great majority of students coming from our local schools in Newham. </w:t>
      </w:r>
      <w:proofErr w:type="spellStart"/>
      <w:r w:rsidRPr="00865097">
        <w:rPr>
          <w:rFonts w:ascii="Century Gothic" w:hAnsi="Century Gothic"/>
          <w:sz w:val="22"/>
        </w:rPr>
        <w:t>NewVIc’s</w:t>
      </w:r>
      <w:proofErr w:type="spellEnd"/>
      <w:r w:rsidRPr="00865097">
        <w:rPr>
          <w:rFonts w:ascii="Century Gothic" w:hAnsi="Century Gothic"/>
          <w:sz w:val="22"/>
        </w:rPr>
        <w:t xml:space="preserve"> mission: Enhancing lives through excellent education and learning. </w:t>
      </w:r>
      <w:proofErr w:type="spellStart"/>
      <w:r w:rsidRPr="00865097">
        <w:rPr>
          <w:rFonts w:ascii="Century Gothic" w:hAnsi="Century Gothic"/>
          <w:sz w:val="22"/>
        </w:rPr>
        <w:t>NewVIc’s</w:t>
      </w:r>
      <w:proofErr w:type="spellEnd"/>
      <w:r w:rsidRPr="00865097">
        <w:rPr>
          <w:rFonts w:ascii="Century Gothic" w:hAnsi="Century Gothic"/>
          <w:sz w:val="22"/>
        </w:rPr>
        <w:t xml:space="preserve"> vision: The first choice college for enhancing the lives of students in partnership with parents, employers, and community.</w:t>
      </w:r>
    </w:p>
    <w:p w14:paraId="63F722A7" w14:textId="0A1DAE0C" w:rsidR="00034E79" w:rsidRPr="00865097" w:rsidRDefault="00034E79" w:rsidP="00034E79">
      <w:pPr>
        <w:spacing w:after="0" w:line="216" w:lineRule="auto"/>
        <w:ind w:left="0" w:right="276" w:firstLine="0"/>
        <w:jc w:val="left"/>
        <w:rPr>
          <w:rFonts w:ascii="Century Gothic" w:hAnsi="Century Gothic"/>
          <w:sz w:val="22"/>
        </w:rPr>
      </w:pPr>
    </w:p>
    <w:p w14:paraId="76BB4F66" w14:textId="77777777" w:rsidR="000F5C4E" w:rsidRPr="00865097" w:rsidRDefault="00034E79">
      <w:pPr>
        <w:spacing w:after="160" w:line="259" w:lineRule="auto"/>
        <w:ind w:left="0" w:firstLine="0"/>
        <w:jc w:val="left"/>
        <w:rPr>
          <w:rFonts w:ascii="Century Gothic" w:hAnsi="Century Gothic"/>
          <w:sz w:val="22"/>
        </w:rPr>
      </w:pPr>
      <w:r w:rsidRPr="00865097">
        <w:rPr>
          <w:rFonts w:ascii="Century Gothic" w:hAnsi="Century Gothic" w:cs="Arial"/>
          <w:noProof/>
          <w:sz w:val="22"/>
        </w:rPr>
        <w:drawing>
          <wp:inline distT="0" distB="0" distL="0" distR="0" wp14:anchorId="5CBE4AF8" wp14:editId="0B4EF49F">
            <wp:extent cx="5276850" cy="2895600"/>
            <wp:effectExtent l="0" t="0" r="0" b="0"/>
            <wp:docPr id="5" name="Picture 5" descr="Values and Behavi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es and Behaviours"/>
                    <pic:cNvPicPr>
                      <a:picLocks noChangeAspect="1" noChangeArrowheads="1"/>
                    </pic:cNvPicPr>
                  </pic:nvPicPr>
                  <pic:blipFill>
                    <a:blip r:embed="rId8" cstate="print">
                      <a:extLst>
                        <a:ext uri="{28A0092B-C50C-407E-A947-70E740481C1C}">
                          <a14:useLocalDpi xmlns:a14="http://schemas.microsoft.com/office/drawing/2010/main" val="0"/>
                        </a:ext>
                      </a:extLst>
                    </a:blip>
                    <a:srcRect t="18555" b="8434"/>
                    <a:stretch>
                      <a:fillRect/>
                    </a:stretch>
                  </pic:blipFill>
                  <pic:spPr bwMode="auto">
                    <a:xfrm>
                      <a:off x="0" y="0"/>
                      <a:ext cx="5276850" cy="2895600"/>
                    </a:xfrm>
                    <a:prstGeom prst="rect">
                      <a:avLst/>
                    </a:prstGeom>
                    <a:noFill/>
                    <a:ln>
                      <a:noFill/>
                    </a:ln>
                  </pic:spPr>
                </pic:pic>
              </a:graphicData>
            </a:graphic>
          </wp:inline>
        </w:drawing>
      </w:r>
    </w:p>
    <w:p w14:paraId="22EAA367" w14:textId="56899B78" w:rsidR="000F5C4E" w:rsidRPr="00865097" w:rsidRDefault="000F5C4E" w:rsidP="000F5C4E">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 xml:space="preserve">NewVIc is a sixth form college unlike any other. The organisation is focused on providing opportunities for all, and this mission goes beyond the boundaries of sixth form education into provision for adults and services to businesses. </w:t>
      </w:r>
    </w:p>
    <w:p w14:paraId="1E8B6AAE" w14:textId="77777777" w:rsidR="000F5C4E" w:rsidRPr="00865097" w:rsidRDefault="000F5C4E" w:rsidP="000F5C4E">
      <w:pPr>
        <w:rPr>
          <w:rFonts w:ascii="Century Gothic" w:eastAsia="Century Gothic" w:hAnsi="Century Gothic" w:cs="Century Gothic"/>
          <w:sz w:val="22"/>
        </w:rPr>
      </w:pPr>
    </w:p>
    <w:p w14:paraId="65885AE4" w14:textId="77777777" w:rsidR="000F5C4E" w:rsidRPr="00865097" w:rsidRDefault="000F5C4E" w:rsidP="000F5C4E">
      <w:pPr>
        <w:rPr>
          <w:rFonts w:ascii="Century Gothic" w:eastAsia="Century Gothic" w:hAnsi="Century Gothic" w:cs="Century Gothic"/>
          <w:sz w:val="22"/>
        </w:rPr>
      </w:pPr>
      <w:r w:rsidRPr="00865097">
        <w:rPr>
          <w:rFonts w:ascii="Century Gothic" w:eastAsia="Century Gothic" w:hAnsi="Century Gothic" w:cs="Century Gothic"/>
          <w:sz w:val="22"/>
        </w:rPr>
        <w:t xml:space="preserve">At NewVIc we strongly believe in team working, and see this as one of the reasons for our success. </w:t>
      </w:r>
    </w:p>
    <w:p w14:paraId="3B13DA2F" w14:textId="77777777" w:rsidR="000F5C4E" w:rsidRPr="00865097" w:rsidRDefault="000F5C4E" w:rsidP="000F5C4E">
      <w:pPr>
        <w:ind w:left="134"/>
        <w:rPr>
          <w:rFonts w:ascii="Century Gothic" w:eastAsia="Century Gothic" w:hAnsi="Century Gothic" w:cs="Century Gothic"/>
          <w:b/>
          <w:sz w:val="22"/>
        </w:rPr>
      </w:pPr>
    </w:p>
    <w:p w14:paraId="03A6127F" w14:textId="77777777" w:rsidR="000F5C4E" w:rsidRPr="00865097" w:rsidRDefault="000F5C4E" w:rsidP="000F5C4E">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NewVIc is a forward-looking organisation which values all its staff and working here will give you the opportunity to develop your career and expertise in a successful and innovative student-focused setting.</w:t>
      </w:r>
    </w:p>
    <w:p w14:paraId="15204850" w14:textId="77777777" w:rsidR="000F5C4E" w:rsidRPr="00865097" w:rsidRDefault="000F5C4E" w:rsidP="000F5C4E">
      <w:pPr>
        <w:rPr>
          <w:rFonts w:ascii="Century Gothic" w:eastAsia="Century Gothic" w:hAnsi="Century Gothic" w:cs="Century Gothic"/>
          <w:sz w:val="22"/>
        </w:rPr>
      </w:pPr>
    </w:p>
    <w:p w14:paraId="4F03B1AC" w14:textId="35145AE5" w:rsidR="008D6757" w:rsidRDefault="00555A27" w:rsidP="008D6757">
      <w:pPr>
        <w:shd w:val="clear" w:color="auto" w:fill="FFFFFF"/>
        <w:spacing w:after="0" w:line="240" w:lineRule="auto"/>
        <w:ind w:left="0" w:firstLine="10"/>
        <w:rPr>
          <w:rFonts w:ascii="Century Gothic" w:eastAsia="Times New Roman" w:hAnsi="Century Gothic" w:cs="Arial"/>
          <w:sz w:val="22"/>
        </w:rPr>
      </w:pPr>
      <w:r w:rsidRPr="00865097">
        <w:rPr>
          <w:rFonts w:ascii="Century Gothic" w:eastAsia="Times New Roman" w:hAnsi="Century Gothic" w:cs="Arial"/>
          <w:sz w:val="22"/>
        </w:rPr>
        <w:t xml:space="preserve">We are seeking to recruit a Head of Management Information Systems </w:t>
      </w:r>
      <w:r w:rsidR="00914F61" w:rsidRPr="00865097">
        <w:rPr>
          <w:rFonts w:ascii="Century Gothic" w:eastAsia="Times New Roman" w:hAnsi="Century Gothic" w:cs="Arial"/>
          <w:sz w:val="22"/>
        </w:rPr>
        <w:t xml:space="preserve">who will </w:t>
      </w:r>
      <w:r w:rsidRPr="00865097">
        <w:rPr>
          <w:rFonts w:ascii="Century Gothic" w:eastAsia="Times New Roman" w:hAnsi="Century Gothic" w:cs="Arial"/>
          <w:sz w:val="22"/>
        </w:rPr>
        <w:t xml:space="preserve">work collaboratively as part of the college management team to achieve the </w:t>
      </w:r>
      <w:r w:rsidR="008D6757" w:rsidRPr="00865097">
        <w:rPr>
          <w:rFonts w:ascii="Century Gothic" w:eastAsia="Times New Roman" w:hAnsi="Century Gothic" w:cs="Arial"/>
          <w:sz w:val="22"/>
        </w:rPr>
        <w:t>c</w:t>
      </w:r>
      <w:r w:rsidRPr="00865097">
        <w:rPr>
          <w:rFonts w:ascii="Century Gothic" w:eastAsia="Times New Roman" w:hAnsi="Century Gothic" w:cs="Arial"/>
          <w:sz w:val="22"/>
        </w:rPr>
        <w:t>ollege’s strategic and mission objectives.  The successful</w:t>
      </w:r>
      <w:r w:rsidR="008D6757" w:rsidRPr="00865097">
        <w:rPr>
          <w:rFonts w:ascii="Century Gothic" w:eastAsia="Times New Roman" w:hAnsi="Century Gothic" w:cs="Arial"/>
          <w:sz w:val="22"/>
        </w:rPr>
        <w:t xml:space="preserve"> </w:t>
      </w:r>
      <w:r w:rsidRPr="00865097">
        <w:rPr>
          <w:rFonts w:ascii="Century Gothic" w:eastAsia="Times New Roman" w:hAnsi="Century Gothic" w:cs="Arial"/>
          <w:sz w:val="22"/>
        </w:rPr>
        <w:t>applicant will </w:t>
      </w:r>
      <w:r w:rsidR="008D6757" w:rsidRPr="00865097">
        <w:rPr>
          <w:rFonts w:ascii="Century Gothic" w:eastAsia="Times New Roman" w:hAnsi="Century Gothic" w:cs="Arial"/>
          <w:sz w:val="22"/>
        </w:rPr>
        <w:t>m</w:t>
      </w:r>
      <w:r w:rsidRPr="00865097">
        <w:rPr>
          <w:rFonts w:ascii="Century Gothic" w:eastAsia="Times New Roman" w:hAnsi="Century Gothic" w:cs="Arial"/>
          <w:sz w:val="22"/>
        </w:rPr>
        <w:t>anage and further develop the college information system to</w:t>
      </w:r>
      <w:r w:rsidR="008D6757" w:rsidRPr="00865097">
        <w:rPr>
          <w:rFonts w:ascii="Century Gothic" w:eastAsia="Times New Roman" w:hAnsi="Century Gothic" w:cs="Arial"/>
          <w:sz w:val="22"/>
        </w:rPr>
        <w:t xml:space="preserve"> </w:t>
      </w:r>
      <w:r w:rsidRPr="00865097">
        <w:rPr>
          <w:rFonts w:ascii="Century Gothic" w:eastAsia="Times New Roman" w:hAnsi="Century Gothic" w:cs="Arial"/>
          <w:sz w:val="22"/>
        </w:rPr>
        <w:t>ensure that data required by all stakeholders is produced in a timely and user friendly manner.</w:t>
      </w:r>
      <w:r w:rsidR="008D6757" w:rsidRPr="00865097">
        <w:rPr>
          <w:rFonts w:ascii="Century Gothic" w:eastAsia="Times New Roman" w:hAnsi="Century Gothic" w:cs="Arial"/>
          <w:sz w:val="22"/>
        </w:rPr>
        <w:t xml:space="preserve">  </w:t>
      </w:r>
      <w:r w:rsidR="008D6757" w:rsidRPr="006942DF">
        <w:rPr>
          <w:rFonts w:ascii="Century Gothic" w:hAnsi="Century Gothic" w:cs="Arial"/>
          <w:bCs/>
          <w:color w:val="454545"/>
          <w:sz w:val="22"/>
          <w:shd w:val="clear" w:color="auto" w:fill="FFFFFF"/>
        </w:rPr>
        <w:t xml:space="preserve">You </w:t>
      </w:r>
      <w:r w:rsidR="008D6757" w:rsidRPr="006942DF">
        <w:rPr>
          <w:rFonts w:ascii="Century Gothic" w:eastAsia="Times New Roman" w:hAnsi="Century Gothic" w:cs="Arial"/>
          <w:sz w:val="22"/>
        </w:rPr>
        <w:t xml:space="preserve">will maintain and develop systems and procedures to ensure an efficient and </w:t>
      </w:r>
      <w:r w:rsidR="008D6757" w:rsidRPr="006942DF">
        <w:rPr>
          <w:rFonts w:ascii="Century Gothic" w:eastAsia="Times New Roman" w:hAnsi="Century Gothic" w:cs="Arial"/>
          <w:sz w:val="22"/>
        </w:rPr>
        <w:lastRenderedPageBreak/>
        <w:t>co-ordinated approach t</w:t>
      </w:r>
      <w:r w:rsidR="008D6757" w:rsidRPr="006942DF">
        <w:rPr>
          <w:rFonts w:ascii="Century Gothic" w:eastAsia="Times New Roman" w:hAnsi="Century Gothic" w:cs="Arial"/>
          <w:sz w:val="22"/>
        </w:rPr>
        <w:t xml:space="preserve">o data collection, verification </w:t>
      </w:r>
      <w:r w:rsidR="008D6757" w:rsidRPr="006942DF">
        <w:rPr>
          <w:rFonts w:ascii="Century Gothic" w:eastAsia="Times New Roman" w:hAnsi="Century Gothic" w:cs="Arial"/>
          <w:sz w:val="22"/>
        </w:rPr>
        <w:t>analysis and reporting in support of curriculum and related functions</w:t>
      </w:r>
      <w:r w:rsidR="008D6757" w:rsidRPr="006942DF">
        <w:rPr>
          <w:rFonts w:ascii="Century Gothic" w:eastAsia="Times New Roman" w:hAnsi="Century Gothic" w:cs="Arial"/>
          <w:sz w:val="22"/>
        </w:rPr>
        <w:t>.</w:t>
      </w:r>
    </w:p>
    <w:p w14:paraId="68EFDAA1" w14:textId="77777777" w:rsidR="00CE6A6D" w:rsidRPr="006942DF" w:rsidRDefault="00CE6A6D" w:rsidP="008D6757">
      <w:pPr>
        <w:shd w:val="clear" w:color="auto" w:fill="FFFFFF"/>
        <w:spacing w:after="0" w:line="240" w:lineRule="auto"/>
        <w:ind w:left="0" w:firstLine="10"/>
        <w:rPr>
          <w:rFonts w:ascii="Century Gothic" w:eastAsia="Times New Roman" w:hAnsi="Century Gothic" w:cs="Arial"/>
          <w:sz w:val="22"/>
        </w:rPr>
      </w:pPr>
    </w:p>
    <w:p w14:paraId="5151785F" w14:textId="147C624D" w:rsidR="00555A27" w:rsidRPr="006942DF" w:rsidRDefault="008D6757" w:rsidP="008D6757">
      <w:pPr>
        <w:shd w:val="clear" w:color="auto" w:fill="FFFFFF"/>
        <w:spacing w:after="0" w:line="240" w:lineRule="auto"/>
        <w:ind w:left="0" w:firstLine="10"/>
        <w:rPr>
          <w:rFonts w:ascii="Century Gothic" w:eastAsia="Times New Roman" w:hAnsi="Century Gothic" w:cs="Times New Roman"/>
          <w:color w:val="222222"/>
          <w:sz w:val="22"/>
        </w:rPr>
      </w:pPr>
      <w:r w:rsidRPr="006942DF">
        <w:rPr>
          <w:rFonts w:ascii="Century Gothic" w:hAnsi="Century Gothic" w:cs="Arial"/>
          <w:bCs/>
          <w:color w:val="454545"/>
          <w:sz w:val="22"/>
          <w:shd w:val="clear" w:color="auto" w:fill="FFFFFF"/>
        </w:rPr>
        <w:t>Working with our friendly, professional and busy Management Information Services team, this role is pivotal in ensuring that a professional reporting service is readily available</w:t>
      </w:r>
      <w:r w:rsidRPr="006942DF">
        <w:rPr>
          <w:rFonts w:ascii="Century Gothic" w:hAnsi="Century Gothic" w:cs="Arial"/>
          <w:bCs/>
          <w:color w:val="454545"/>
          <w:sz w:val="22"/>
          <w:shd w:val="clear" w:color="auto" w:fill="FFFFFF"/>
        </w:rPr>
        <w:t>,</w:t>
      </w:r>
      <w:r w:rsidRPr="006942DF">
        <w:rPr>
          <w:rFonts w:ascii="Century Gothic" w:hAnsi="Century Gothic" w:cs="Arial"/>
          <w:bCs/>
          <w:color w:val="454545"/>
          <w:sz w:val="22"/>
          <w:shd w:val="clear" w:color="auto" w:fill="FFFFFF"/>
        </w:rPr>
        <w:t xml:space="preserve"> supporting effective and high quality operational functions of the Management Information Services and Examinations teams</w:t>
      </w:r>
      <w:r w:rsidRPr="006942DF">
        <w:rPr>
          <w:rFonts w:ascii="Century Gothic" w:hAnsi="Century Gothic" w:cs="Arial"/>
          <w:bCs/>
          <w:color w:val="454545"/>
          <w:sz w:val="22"/>
          <w:shd w:val="clear" w:color="auto" w:fill="FFFFFF"/>
        </w:rPr>
        <w:t xml:space="preserve">.  </w:t>
      </w:r>
      <w:r w:rsidR="00555A27" w:rsidRPr="006942DF">
        <w:rPr>
          <w:rFonts w:ascii="Century Gothic" w:eastAsia="Times New Roman" w:hAnsi="Century Gothic" w:cs="Arial"/>
          <w:sz w:val="22"/>
        </w:rPr>
        <w:t>  </w:t>
      </w:r>
    </w:p>
    <w:p w14:paraId="49E3B557" w14:textId="77777777" w:rsidR="000F5C4E" w:rsidRPr="00865097" w:rsidRDefault="000F5C4E" w:rsidP="000F5C4E">
      <w:pPr>
        <w:rPr>
          <w:rFonts w:ascii="Century Gothic" w:eastAsia="Century Gothic" w:hAnsi="Century Gothic" w:cs="Century Gothic"/>
          <w:sz w:val="22"/>
          <w:highlight w:val="yellow"/>
        </w:rPr>
      </w:pPr>
    </w:p>
    <w:p w14:paraId="58E683D7" w14:textId="6D960473" w:rsidR="00DA26E2" w:rsidRPr="00865097" w:rsidRDefault="000F5C4E" w:rsidP="008D6757">
      <w:pPr>
        <w:ind w:left="0" w:firstLine="10"/>
        <w:rPr>
          <w:rFonts w:ascii="Century Gothic" w:eastAsia="Century Gothic" w:hAnsi="Century Gothic" w:cs="Century Gothic"/>
          <w:sz w:val="22"/>
        </w:rPr>
      </w:pPr>
      <w:bookmarkStart w:id="1" w:name="_heading=h.gjdgxs" w:colFirst="0" w:colLast="0"/>
      <w:bookmarkEnd w:id="1"/>
      <w:r w:rsidRPr="00865097">
        <w:rPr>
          <w:rFonts w:ascii="Century Gothic" w:eastAsia="Century Gothic" w:hAnsi="Century Gothic" w:cs="Century Gothic"/>
          <w:sz w:val="22"/>
        </w:rPr>
        <w:t>A full job description is attached to give you more information.</w:t>
      </w:r>
    </w:p>
    <w:tbl>
      <w:tblPr>
        <w:tblW w:w="10210" w:type="dxa"/>
        <w:tblLayout w:type="fixed"/>
        <w:tblLook w:val="0000" w:firstRow="0" w:lastRow="0" w:firstColumn="0" w:lastColumn="0" w:noHBand="0" w:noVBand="0"/>
      </w:tblPr>
      <w:tblGrid>
        <w:gridCol w:w="1819"/>
        <w:gridCol w:w="8391"/>
      </w:tblGrid>
      <w:tr w:rsidR="00DA26E2" w:rsidRPr="00865097" w14:paraId="49BEF004" w14:textId="77777777" w:rsidTr="00E24499">
        <w:tc>
          <w:tcPr>
            <w:tcW w:w="1819" w:type="dxa"/>
            <w:vAlign w:val="center"/>
          </w:tcPr>
          <w:p w14:paraId="0A721111" w14:textId="77777777" w:rsidR="00DA26E2" w:rsidRPr="00865097" w:rsidRDefault="00DA26E2" w:rsidP="00E24499">
            <w:pPr>
              <w:spacing w:before="280"/>
              <w:rPr>
                <w:rFonts w:ascii="Century Gothic" w:eastAsia="Century Gothic" w:hAnsi="Century Gothic" w:cs="Century Gothic"/>
                <w:b/>
                <w:sz w:val="22"/>
              </w:rPr>
            </w:pPr>
            <w:r w:rsidRPr="00865097">
              <w:rPr>
                <w:rFonts w:ascii="Century Gothic" w:eastAsia="Century Gothic" w:hAnsi="Century Gothic" w:cs="Century Gothic"/>
                <w:b/>
                <w:sz w:val="22"/>
              </w:rPr>
              <w:t>Closing date:</w:t>
            </w:r>
          </w:p>
        </w:tc>
        <w:tc>
          <w:tcPr>
            <w:tcW w:w="8391" w:type="dxa"/>
            <w:vAlign w:val="center"/>
          </w:tcPr>
          <w:p w14:paraId="55055C9E" w14:textId="3990798E" w:rsidR="00DA26E2" w:rsidRPr="00865097" w:rsidRDefault="00DE3946" w:rsidP="00E24499">
            <w:pPr>
              <w:spacing w:before="280"/>
              <w:rPr>
                <w:rFonts w:ascii="Century Gothic" w:eastAsia="Century Gothic" w:hAnsi="Century Gothic" w:cs="Century Gothic"/>
                <w:sz w:val="22"/>
              </w:rPr>
            </w:pPr>
            <w:r>
              <w:rPr>
                <w:rFonts w:ascii="Century Gothic" w:eastAsia="Century Gothic" w:hAnsi="Century Gothic" w:cs="Century Gothic"/>
                <w:sz w:val="22"/>
              </w:rPr>
              <w:t>12 noon 2 November 2020</w:t>
            </w:r>
          </w:p>
        </w:tc>
      </w:tr>
      <w:tr w:rsidR="00DA26E2" w:rsidRPr="00865097" w14:paraId="4A3241A2" w14:textId="77777777" w:rsidTr="00E24499">
        <w:tc>
          <w:tcPr>
            <w:tcW w:w="1819" w:type="dxa"/>
            <w:vAlign w:val="center"/>
          </w:tcPr>
          <w:p w14:paraId="3D0AA265" w14:textId="77777777" w:rsidR="00DA26E2" w:rsidRPr="00865097" w:rsidRDefault="00DA26E2" w:rsidP="00E24499">
            <w:pPr>
              <w:rPr>
                <w:rFonts w:ascii="Century Gothic" w:eastAsia="Century Gothic" w:hAnsi="Century Gothic" w:cs="Century Gothic"/>
                <w:b/>
                <w:sz w:val="22"/>
              </w:rPr>
            </w:pPr>
          </w:p>
          <w:p w14:paraId="5C04C778" w14:textId="77777777" w:rsidR="00DA26E2" w:rsidRPr="00865097" w:rsidRDefault="00DA26E2" w:rsidP="00E24499">
            <w:pPr>
              <w:rPr>
                <w:rFonts w:ascii="Century Gothic" w:eastAsia="Century Gothic" w:hAnsi="Century Gothic" w:cs="Century Gothic"/>
                <w:b/>
                <w:sz w:val="22"/>
              </w:rPr>
            </w:pPr>
            <w:r w:rsidRPr="00865097">
              <w:rPr>
                <w:rFonts w:ascii="Century Gothic" w:eastAsia="Century Gothic" w:hAnsi="Century Gothic" w:cs="Century Gothic"/>
                <w:b/>
                <w:sz w:val="22"/>
              </w:rPr>
              <w:t>Vacancy ID:</w:t>
            </w:r>
          </w:p>
        </w:tc>
        <w:tc>
          <w:tcPr>
            <w:tcW w:w="8391" w:type="dxa"/>
            <w:vAlign w:val="center"/>
          </w:tcPr>
          <w:p w14:paraId="3E652B13" w14:textId="0C5795F1" w:rsidR="00DA26E2" w:rsidRPr="00865097" w:rsidRDefault="00DA6909" w:rsidP="00E24499">
            <w:pPr>
              <w:rPr>
                <w:rFonts w:ascii="Century Gothic" w:eastAsia="Century Gothic" w:hAnsi="Century Gothic" w:cs="Century Gothic"/>
                <w:sz w:val="22"/>
              </w:rPr>
            </w:pPr>
            <w:r>
              <w:rPr>
                <w:rFonts w:ascii="Century Gothic" w:eastAsia="Century Gothic" w:hAnsi="Century Gothic" w:cs="Century Gothic"/>
                <w:sz w:val="22"/>
              </w:rPr>
              <w:t>MP/02</w:t>
            </w:r>
          </w:p>
        </w:tc>
      </w:tr>
      <w:tr w:rsidR="00DA26E2" w:rsidRPr="00865097" w14:paraId="4D022073" w14:textId="77777777" w:rsidTr="00E24499">
        <w:tc>
          <w:tcPr>
            <w:tcW w:w="1819" w:type="dxa"/>
          </w:tcPr>
          <w:p w14:paraId="050CB381" w14:textId="77777777" w:rsidR="00DA26E2" w:rsidRPr="00865097" w:rsidRDefault="00DA26E2" w:rsidP="00E24499">
            <w:pPr>
              <w:rPr>
                <w:rFonts w:ascii="Century Gothic" w:eastAsia="Century Gothic" w:hAnsi="Century Gothic" w:cs="Century Gothic"/>
                <w:b/>
                <w:sz w:val="22"/>
              </w:rPr>
            </w:pPr>
          </w:p>
          <w:p w14:paraId="534F128F" w14:textId="77777777" w:rsidR="00DA26E2" w:rsidRPr="00865097" w:rsidRDefault="00DA26E2" w:rsidP="00E24499">
            <w:pPr>
              <w:rPr>
                <w:rFonts w:ascii="Century Gothic" w:eastAsia="Century Gothic" w:hAnsi="Century Gothic" w:cs="Century Gothic"/>
                <w:b/>
                <w:sz w:val="22"/>
              </w:rPr>
            </w:pPr>
            <w:r w:rsidRPr="00865097">
              <w:rPr>
                <w:rFonts w:ascii="Century Gothic" w:eastAsia="Century Gothic" w:hAnsi="Century Gothic" w:cs="Century Gothic"/>
                <w:b/>
                <w:sz w:val="22"/>
              </w:rPr>
              <w:t>Application form:</w:t>
            </w:r>
          </w:p>
        </w:tc>
        <w:tc>
          <w:tcPr>
            <w:tcW w:w="8391" w:type="dxa"/>
          </w:tcPr>
          <w:p w14:paraId="1B87E8B8" w14:textId="77777777" w:rsidR="00DA26E2" w:rsidRPr="00865097" w:rsidRDefault="00DA26E2" w:rsidP="00E24499">
            <w:pPr>
              <w:ind w:left="56" w:hanging="46"/>
              <w:rPr>
                <w:rFonts w:ascii="Century Gothic" w:eastAsia="Century Gothic" w:hAnsi="Century Gothic" w:cs="Century Gothic"/>
                <w:sz w:val="22"/>
              </w:rPr>
            </w:pPr>
          </w:p>
          <w:p w14:paraId="47F79C7B" w14:textId="77777777" w:rsidR="00DA26E2" w:rsidRPr="00865097" w:rsidRDefault="00DA26E2" w:rsidP="00E24499">
            <w:pPr>
              <w:ind w:left="56" w:hanging="46"/>
              <w:rPr>
                <w:rFonts w:ascii="Century Gothic" w:eastAsia="Century Gothic" w:hAnsi="Century Gothic" w:cs="Century Gothic"/>
                <w:sz w:val="22"/>
              </w:rPr>
            </w:pPr>
            <w:r w:rsidRPr="00865097">
              <w:rPr>
                <w:rFonts w:ascii="Century Gothic" w:eastAsia="Century Gothic" w:hAnsi="Century Gothic" w:cs="Century Gothic"/>
                <w:sz w:val="22"/>
              </w:rPr>
              <w:t xml:space="preserve">To apply for this vacancy please complete the application form available from </w:t>
            </w:r>
            <w:hyperlink r:id="rId9">
              <w:r w:rsidRPr="00865097">
                <w:rPr>
                  <w:rFonts w:ascii="Century Gothic" w:eastAsia="Century Gothic" w:hAnsi="Century Gothic" w:cs="Century Gothic"/>
                  <w:color w:val="0000FF"/>
                  <w:sz w:val="22"/>
                  <w:u w:val="single"/>
                </w:rPr>
                <w:t>www.fejobs.com</w:t>
              </w:r>
            </w:hyperlink>
            <w:r w:rsidRPr="00865097">
              <w:rPr>
                <w:rFonts w:ascii="Century Gothic" w:eastAsia="Century Gothic" w:hAnsi="Century Gothic" w:cs="Century Gothic"/>
                <w:sz w:val="22"/>
              </w:rPr>
              <w:t xml:space="preserve"> or </w:t>
            </w:r>
            <w:hyperlink r:id="rId10">
              <w:r w:rsidRPr="00865097">
                <w:rPr>
                  <w:rFonts w:ascii="Century Gothic" w:eastAsia="Century Gothic" w:hAnsi="Century Gothic" w:cs="Century Gothic"/>
                  <w:color w:val="0000FF"/>
                  <w:sz w:val="22"/>
                  <w:u w:val="single"/>
                </w:rPr>
                <w:t>https://www.newvic.ac.uk/jobs</w:t>
              </w:r>
            </w:hyperlink>
            <w:r w:rsidRPr="00865097">
              <w:rPr>
                <w:rFonts w:ascii="Century Gothic" w:eastAsia="Century Gothic" w:hAnsi="Century Gothic" w:cs="Century Gothic"/>
                <w:sz w:val="22"/>
              </w:rPr>
              <w:t xml:space="preserve">.  Applications can be submitted on-line emailed to </w:t>
            </w:r>
            <w:hyperlink r:id="rId11">
              <w:r w:rsidRPr="00865097">
                <w:rPr>
                  <w:rFonts w:ascii="Century Gothic" w:eastAsia="Century Gothic" w:hAnsi="Century Gothic" w:cs="Century Gothic"/>
                  <w:color w:val="0000FF"/>
                  <w:sz w:val="22"/>
                  <w:u w:val="single"/>
                </w:rPr>
                <w:t>jobs@newvic.ac.uk</w:t>
              </w:r>
            </w:hyperlink>
            <w:r w:rsidRPr="00865097">
              <w:rPr>
                <w:rFonts w:ascii="Century Gothic" w:eastAsia="Century Gothic" w:hAnsi="Century Gothic" w:cs="Century Gothic"/>
                <w:sz w:val="22"/>
              </w:rPr>
              <w:t xml:space="preserve"> </w:t>
            </w:r>
          </w:p>
          <w:p w14:paraId="013AF906" w14:textId="77777777" w:rsidR="00DA26E2" w:rsidRPr="00865097" w:rsidRDefault="00DA26E2" w:rsidP="00E24499">
            <w:pPr>
              <w:rPr>
                <w:rFonts w:ascii="Century Gothic" w:eastAsia="Century Gothic" w:hAnsi="Century Gothic" w:cs="Century Gothic"/>
                <w:sz w:val="22"/>
              </w:rPr>
            </w:pPr>
          </w:p>
          <w:p w14:paraId="4E700297" w14:textId="77777777" w:rsidR="00DA26E2" w:rsidRPr="00865097" w:rsidRDefault="00DA26E2" w:rsidP="00E24499">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Candidates are shortlisted on the basis of their written application and the extent to which they meet the standard criteria.  You are advised to ensure that you use your supporting statement to indicate the extent to which you meet each of the criteria in the person specification below.</w:t>
            </w:r>
          </w:p>
          <w:p w14:paraId="3A204987" w14:textId="77777777" w:rsidR="00DA26E2" w:rsidRPr="00865097" w:rsidRDefault="00DA26E2" w:rsidP="00E24499">
            <w:pPr>
              <w:spacing w:before="280" w:after="280"/>
              <w:ind w:left="0" w:firstLine="10"/>
              <w:rPr>
                <w:rFonts w:ascii="Century Gothic" w:eastAsia="Century Gothic" w:hAnsi="Century Gothic" w:cs="Century Gothic"/>
                <w:sz w:val="22"/>
              </w:rPr>
            </w:pPr>
            <w:r w:rsidRPr="00865097">
              <w:rPr>
                <w:rFonts w:ascii="Century Gothic" w:eastAsia="Century Gothic" w:hAnsi="Century Gothic" w:cs="Century Gothic"/>
                <w:sz w:val="22"/>
              </w:rPr>
              <w:t xml:space="preserve">Longlisted candidates will be invited in for a selection day.  This is likely to include a briefing, a written assessment, a practical test, group activities and an interview by students.   After this range of activities has been completed there will be a shortlisting process and selected candidates will have a formal interview with senior managers and one or more representatives from the governing body. </w:t>
            </w:r>
          </w:p>
          <w:p w14:paraId="03B189DA" w14:textId="77777777" w:rsidR="00DA26E2" w:rsidRPr="00865097" w:rsidRDefault="00DA26E2" w:rsidP="00E24499">
            <w:pPr>
              <w:spacing w:before="280"/>
              <w:rPr>
                <w:rFonts w:ascii="Century Gothic" w:eastAsia="Century Gothic" w:hAnsi="Century Gothic" w:cs="Century Gothic"/>
                <w:sz w:val="22"/>
              </w:rPr>
            </w:pPr>
          </w:p>
        </w:tc>
      </w:tr>
    </w:tbl>
    <w:p w14:paraId="2FAAB1DE" w14:textId="23283784" w:rsidR="00034E79" w:rsidRPr="00865097" w:rsidRDefault="00034E79" w:rsidP="000F5C4E">
      <w:pPr>
        <w:spacing w:after="160" w:line="259" w:lineRule="auto"/>
        <w:ind w:left="0" w:firstLine="0"/>
        <w:jc w:val="left"/>
        <w:rPr>
          <w:rFonts w:ascii="Century Gothic" w:hAnsi="Century Gothic"/>
          <w:sz w:val="22"/>
        </w:rPr>
      </w:pPr>
      <w:r w:rsidRPr="00865097">
        <w:rPr>
          <w:rFonts w:ascii="Century Gothic" w:hAnsi="Century Gothic"/>
          <w:sz w:val="22"/>
        </w:rPr>
        <w:br w:type="page"/>
      </w:r>
    </w:p>
    <w:p w14:paraId="5D2D5B03" w14:textId="20A11938" w:rsidR="00DA26E2" w:rsidRPr="006942DF" w:rsidRDefault="006942DF">
      <w:pPr>
        <w:pStyle w:val="Heading1"/>
        <w:rPr>
          <w:rFonts w:ascii="Century Gothic" w:hAnsi="Century Gothic" w:cstheme="minorHAnsi"/>
          <w:b/>
          <w:color w:val="2E74B5" w:themeColor="accent1" w:themeShade="BF"/>
          <w:sz w:val="28"/>
          <w:szCs w:val="28"/>
          <w:u w:val="none"/>
        </w:rPr>
      </w:pPr>
      <w:r w:rsidRPr="006942DF">
        <w:rPr>
          <w:rFonts w:ascii="Century Gothic" w:hAnsi="Century Gothic" w:cstheme="minorHAnsi"/>
          <w:b/>
          <w:color w:val="2E74B5" w:themeColor="accent1" w:themeShade="BF"/>
          <w:sz w:val="28"/>
          <w:szCs w:val="28"/>
          <w:u w:val="none"/>
        </w:rPr>
        <w:lastRenderedPageBreak/>
        <w:t>Job Description for Head of Management Information Systems</w:t>
      </w:r>
    </w:p>
    <w:p w14:paraId="1D20E3BA" w14:textId="34835009" w:rsidR="006942DF" w:rsidRDefault="006942DF" w:rsidP="006942DF"/>
    <w:p w14:paraId="2CA24582" w14:textId="790ED4A9" w:rsidR="006942DF" w:rsidRDefault="006942DF" w:rsidP="006942DF">
      <w:r w:rsidRPr="006942DF">
        <w:rPr>
          <w:b/>
        </w:rPr>
        <w:t>Job Title:</w:t>
      </w:r>
      <w:r>
        <w:tab/>
      </w:r>
      <w:r w:rsidRPr="006942DF">
        <w:rPr>
          <w:b/>
        </w:rPr>
        <w:t>Head of Management Information Systems</w:t>
      </w:r>
    </w:p>
    <w:p w14:paraId="49013FEB" w14:textId="3DE2CA73" w:rsidR="006942DF" w:rsidRDefault="006942DF" w:rsidP="006942DF"/>
    <w:p w14:paraId="407D80E8" w14:textId="06DF2785" w:rsidR="006942DF" w:rsidRDefault="006942DF" w:rsidP="006942DF">
      <w:r w:rsidRPr="006942DF">
        <w:rPr>
          <w:b/>
        </w:rPr>
        <w:t>Reports to:</w:t>
      </w:r>
      <w:r>
        <w:tab/>
      </w:r>
      <w:r w:rsidRPr="006942DF">
        <w:rPr>
          <w:b/>
        </w:rPr>
        <w:t>Vice Principal - Finance and Operations</w:t>
      </w:r>
    </w:p>
    <w:p w14:paraId="39FBC23A" w14:textId="77777777" w:rsidR="006942DF" w:rsidRPr="006942DF" w:rsidRDefault="006942DF" w:rsidP="006942DF"/>
    <w:p w14:paraId="671B1554" w14:textId="76E8D481" w:rsidR="00326292" w:rsidRPr="00865097" w:rsidRDefault="000F063E">
      <w:pPr>
        <w:pStyle w:val="Heading1"/>
        <w:rPr>
          <w:rFonts w:ascii="Century Gothic" w:hAnsi="Century Gothic" w:cstheme="minorHAnsi"/>
          <w:b/>
          <w:sz w:val="22"/>
        </w:rPr>
      </w:pPr>
      <w:r w:rsidRPr="00865097">
        <w:rPr>
          <w:rFonts w:ascii="Century Gothic" w:hAnsi="Century Gothic" w:cstheme="minorHAnsi"/>
          <w:b/>
          <w:sz w:val="22"/>
        </w:rPr>
        <w:t>P</w:t>
      </w:r>
      <w:r w:rsidR="00F97D4A" w:rsidRPr="00865097">
        <w:rPr>
          <w:rFonts w:ascii="Century Gothic" w:hAnsi="Century Gothic" w:cstheme="minorHAnsi"/>
          <w:b/>
          <w:sz w:val="22"/>
        </w:rPr>
        <w:t>urpose of the role</w:t>
      </w:r>
    </w:p>
    <w:p w14:paraId="2EEA15B2" w14:textId="52B3657D" w:rsidR="000F063E" w:rsidRPr="00865097" w:rsidRDefault="00F97D4A" w:rsidP="000F063E">
      <w:pPr>
        <w:spacing w:after="524"/>
        <w:ind w:left="24" w:right="16" w:hanging="14"/>
        <w:rPr>
          <w:rFonts w:ascii="Century Gothic" w:hAnsi="Century Gothic" w:cstheme="minorHAnsi"/>
          <w:sz w:val="22"/>
        </w:rPr>
      </w:pPr>
      <w:r w:rsidRPr="00865097">
        <w:rPr>
          <w:rFonts w:ascii="Century Gothic" w:hAnsi="Century Gothic" w:cstheme="minorHAnsi"/>
          <w:sz w:val="22"/>
        </w:rPr>
        <w:t xml:space="preserve">To lead and develop the college's </w:t>
      </w:r>
      <w:r w:rsidR="00EA4729" w:rsidRPr="00865097">
        <w:rPr>
          <w:rFonts w:ascii="Century Gothic" w:hAnsi="Century Gothic" w:cstheme="minorHAnsi"/>
          <w:sz w:val="22"/>
        </w:rPr>
        <w:t xml:space="preserve">College Information </w:t>
      </w:r>
      <w:r w:rsidR="000F063E" w:rsidRPr="00865097">
        <w:rPr>
          <w:rFonts w:ascii="Century Gothic" w:hAnsi="Century Gothic" w:cstheme="minorHAnsi"/>
          <w:sz w:val="22"/>
        </w:rPr>
        <w:t>Services</w:t>
      </w:r>
      <w:r w:rsidR="00EA4729" w:rsidRPr="00865097">
        <w:rPr>
          <w:rFonts w:ascii="Century Gothic" w:hAnsi="Century Gothic" w:cstheme="minorHAnsi"/>
          <w:sz w:val="22"/>
        </w:rPr>
        <w:t xml:space="preserve"> function</w:t>
      </w:r>
      <w:r w:rsidRPr="00865097">
        <w:rPr>
          <w:rFonts w:ascii="Century Gothic" w:hAnsi="Century Gothic" w:cstheme="minorHAnsi"/>
          <w:sz w:val="22"/>
        </w:rPr>
        <w:t>, working individually and managing a team to fulfil the functions described below.</w:t>
      </w:r>
    </w:p>
    <w:p w14:paraId="57F61F25" w14:textId="654F106C" w:rsidR="00326292" w:rsidRPr="00865097" w:rsidRDefault="000F063E" w:rsidP="000F063E">
      <w:pPr>
        <w:spacing w:after="524"/>
        <w:ind w:left="24" w:right="16" w:hanging="14"/>
        <w:rPr>
          <w:rFonts w:ascii="Century Gothic" w:hAnsi="Century Gothic" w:cstheme="minorHAnsi"/>
          <w:b/>
          <w:sz w:val="22"/>
        </w:rPr>
      </w:pPr>
      <w:r w:rsidRPr="00865097">
        <w:rPr>
          <w:rFonts w:ascii="Century Gothic" w:hAnsi="Century Gothic" w:cstheme="minorHAnsi"/>
          <w:b/>
          <w:sz w:val="22"/>
        </w:rPr>
        <w:t>K</w:t>
      </w:r>
      <w:r w:rsidR="00F97D4A" w:rsidRPr="00865097">
        <w:rPr>
          <w:rFonts w:ascii="Century Gothic" w:hAnsi="Century Gothic" w:cstheme="minorHAnsi"/>
          <w:b/>
          <w:sz w:val="22"/>
          <w:u w:val="single" w:color="000000"/>
        </w:rPr>
        <w:t>ey responsibilities</w:t>
      </w:r>
    </w:p>
    <w:p w14:paraId="1815A224" w14:textId="77777777" w:rsidR="00326292" w:rsidRPr="00865097" w:rsidRDefault="00F97D4A">
      <w:pPr>
        <w:pStyle w:val="Heading2"/>
        <w:ind w:left="19" w:right="0"/>
        <w:rPr>
          <w:rFonts w:ascii="Century Gothic" w:hAnsi="Century Gothic" w:cstheme="minorHAnsi"/>
          <w:sz w:val="22"/>
        </w:rPr>
      </w:pPr>
      <w:r w:rsidRPr="00865097">
        <w:rPr>
          <w:rFonts w:ascii="Century Gothic" w:hAnsi="Century Gothic" w:cstheme="minorHAnsi"/>
          <w:sz w:val="22"/>
        </w:rPr>
        <w:t>Leadership</w:t>
      </w:r>
    </w:p>
    <w:p w14:paraId="10F9EE70" w14:textId="0162BAB1" w:rsidR="00326292" w:rsidRPr="00865097" w:rsidRDefault="00F97D4A" w:rsidP="000F063E">
      <w:pPr>
        <w:pStyle w:val="ListParagraph"/>
        <w:numPr>
          <w:ilvl w:val="0"/>
          <w:numId w:val="9"/>
        </w:numPr>
        <w:ind w:right="16"/>
        <w:rPr>
          <w:rFonts w:ascii="Century Gothic" w:hAnsi="Century Gothic" w:cstheme="minorHAnsi"/>
          <w:sz w:val="22"/>
        </w:rPr>
      </w:pPr>
      <w:r w:rsidRPr="00865097">
        <w:rPr>
          <w:rFonts w:ascii="Century Gothic" w:hAnsi="Century Gothic" w:cstheme="minorHAnsi"/>
          <w:sz w:val="22"/>
        </w:rPr>
        <w:t xml:space="preserve">To manage, support and develop the </w:t>
      </w:r>
      <w:r w:rsidR="000F063E" w:rsidRPr="00865097">
        <w:rPr>
          <w:rFonts w:ascii="Century Gothic" w:hAnsi="Century Gothic" w:cstheme="minorHAnsi"/>
          <w:sz w:val="22"/>
        </w:rPr>
        <w:t xml:space="preserve">College </w:t>
      </w:r>
      <w:r w:rsidRPr="00865097">
        <w:rPr>
          <w:rFonts w:ascii="Century Gothic" w:hAnsi="Century Gothic" w:cstheme="minorHAnsi"/>
          <w:sz w:val="22"/>
        </w:rPr>
        <w:t>Information</w:t>
      </w:r>
      <w:r w:rsidR="00EA4729" w:rsidRPr="00865097">
        <w:rPr>
          <w:rFonts w:ascii="Century Gothic" w:hAnsi="Century Gothic" w:cstheme="minorHAnsi"/>
          <w:sz w:val="22"/>
        </w:rPr>
        <w:t xml:space="preserve"> </w:t>
      </w:r>
      <w:r w:rsidR="000F063E" w:rsidRPr="00865097">
        <w:rPr>
          <w:rFonts w:ascii="Century Gothic" w:hAnsi="Century Gothic" w:cstheme="minorHAnsi"/>
          <w:sz w:val="22"/>
        </w:rPr>
        <w:t>Services and</w:t>
      </w:r>
      <w:r w:rsidRPr="00865097">
        <w:rPr>
          <w:rFonts w:ascii="Century Gothic" w:hAnsi="Century Gothic" w:cstheme="minorHAnsi"/>
          <w:sz w:val="22"/>
        </w:rPr>
        <w:t xml:space="preserve"> Exams Team.</w:t>
      </w:r>
    </w:p>
    <w:p w14:paraId="3EF81461" w14:textId="6FB8B286" w:rsidR="00326292" w:rsidRPr="00865097" w:rsidRDefault="00F97D4A" w:rsidP="000F063E">
      <w:pPr>
        <w:pStyle w:val="ListParagraph"/>
        <w:numPr>
          <w:ilvl w:val="0"/>
          <w:numId w:val="9"/>
        </w:numPr>
        <w:ind w:right="16"/>
        <w:rPr>
          <w:rFonts w:ascii="Century Gothic" w:hAnsi="Century Gothic" w:cstheme="minorHAnsi"/>
          <w:sz w:val="22"/>
        </w:rPr>
      </w:pPr>
      <w:r w:rsidRPr="00865097">
        <w:rPr>
          <w:rFonts w:ascii="Century Gothic" w:hAnsi="Century Gothic" w:cstheme="minorHAnsi"/>
          <w:sz w:val="22"/>
        </w:rPr>
        <w:t xml:space="preserve">To have accountability for efficient and timely operation of the </w:t>
      </w:r>
      <w:r w:rsidR="000F063E" w:rsidRPr="00865097">
        <w:rPr>
          <w:rFonts w:ascii="Century Gothic" w:hAnsi="Century Gothic" w:cstheme="minorHAnsi"/>
          <w:sz w:val="22"/>
        </w:rPr>
        <w:t>College Information Services and Exams Team.</w:t>
      </w:r>
    </w:p>
    <w:p w14:paraId="4E32AD39" w14:textId="5C65D311" w:rsidR="00326292" w:rsidRPr="00865097" w:rsidRDefault="00F97D4A" w:rsidP="000F063E">
      <w:pPr>
        <w:pStyle w:val="ListParagraph"/>
        <w:numPr>
          <w:ilvl w:val="0"/>
          <w:numId w:val="9"/>
        </w:numPr>
        <w:spacing w:after="35"/>
        <w:ind w:right="16"/>
        <w:rPr>
          <w:rFonts w:ascii="Century Gothic" w:hAnsi="Century Gothic" w:cstheme="minorHAnsi"/>
          <w:sz w:val="22"/>
        </w:rPr>
      </w:pPr>
      <w:r w:rsidRPr="00865097">
        <w:rPr>
          <w:rFonts w:ascii="Century Gothic" w:hAnsi="Century Gothic" w:cstheme="minorHAnsi"/>
          <w:sz w:val="22"/>
        </w:rPr>
        <w:t>To ensure the Team</w:t>
      </w:r>
      <w:r w:rsidR="000F063E" w:rsidRPr="00865097">
        <w:rPr>
          <w:rFonts w:ascii="Century Gothic" w:hAnsi="Century Gothic" w:cstheme="minorHAnsi"/>
          <w:sz w:val="22"/>
        </w:rPr>
        <w:t>s</w:t>
      </w:r>
      <w:r w:rsidRPr="00865097">
        <w:rPr>
          <w:rFonts w:ascii="Century Gothic" w:hAnsi="Century Gothic" w:cstheme="minorHAnsi"/>
          <w:sz w:val="22"/>
        </w:rPr>
        <w:t xml:space="preserve"> </w:t>
      </w:r>
      <w:r w:rsidR="000F063E" w:rsidRPr="00865097">
        <w:rPr>
          <w:rFonts w:ascii="Century Gothic" w:hAnsi="Century Gothic" w:cstheme="minorHAnsi"/>
          <w:sz w:val="22"/>
        </w:rPr>
        <w:t>are</w:t>
      </w:r>
      <w:r w:rsidRPr="00865097">
        <w:rPr>
          <w:rFonts w:ascii="Century Gothic" w:hAnsi="Century Gothic" w:cstheme="minorHAnsi"/>
          <w:sz w:val="22"/>
        </w:rPr>
        <w:t xml:space="preserve"> sufficiently resourced and appropriately structured to </w:t>
      </w:r>
      <w:r w:rsidR="00937879" w:rsidRPr="00865097">
        <w:rPr>
          <w:rFonts w:ascii="Century Gothic" w:hAnsi="Century Gothic" w:cstheme="minorHAnsi"/>
          <w:sz w:val="22"/>
        </w:rPr>
        <w:t xml:space="preserve">optimise the </w:t>
      </w:r>
      <w:r w:rsidRPr="00865097">
        <w:rPr>
          <w:rFonts w:ascii="Century Gothic" w:hAnsi="Century Gothic" w:cstheme="minorHAnsi"/>
          <w:sz w:val="22"/>
        </w:rPr>
        <w:t>deliver</w:t>
      </w:r>
      <w:r w:rsidR="00937879" w:rsidRPr="00865097">
        <w:rPr>
          <w:rFonts w:ascii="Century Gothic" w:hAnsi="Century Gothic" w:cstheme="minorHAnsi"/>
          <w:sz w:val="22"/>
        </w:rPr>
        <w:t>y of the services required</w:t>
      </w:r>
      <w:r w:rsidR="007A2746" w:rsidRPr="00865097">
        <w:rPr>
          <w:rFonts w:ascii="Century Gothic" w:hAnsi="Century Gothic" w:cstheme="minorHAnsi"/>
          <w:sz w:val="22"/>
        </w:rPr>
        <w:t xml:space="preserve"> and </w:t>
      </w:r>
      <w:r w:rsidR="007A2746" w:rsidRPr="00865097">
        <w:rPr>
          <w:rFonts w:ascii="Century Gothic" w:hAnsi="Century Gothic"/>
          <w:sz w:val="22"/>
        </w:rPr>
        <w:t>Effectively communicate the College’s vision, strategy and plans to the CIS team to ensure priorities are aligned and achieved</w:t>
      </w:r>
    </w:p>
    <w:p w14:paraId="092C3156" w14:textId="4FE32247" w:rsidR="00326292" w:rsidRPr="00865097" w:rsidRDefault="00F97D4A" w:rsidP="000F063E">
      <w:pPr>
        <w:pStyle w:val="ListParagraph"/>
        <w:numPr>
          <w:ilvl w:val="0"/>
          <w:numId w:val="9"/>
        </w:numPr>
        <w:ind w:right="16"/>
        <w:rPr>
          <w:rFonts w:ascii="Century Gothic" w:hAnsi="Century Gothic" w:cstheme="minorHAnsi"/>
          <w:sz w:val="22"/>
        </w:rPr>
      </w:pPr>
      <w:r w:rsidRPr="00865097">
        <w:rPr>
          <w:rFonts w:ascii="Century Gothic" w:hAnsi="Century Gothic" w:cstheme="minorHAnsi"/>
          <w:sz w:val="22"/>
        </w:rPr>
        <w:t xml:space="preserve">To work strategically with the Senior Management Team and other leaders </w:t>
      </w:r>
      <w:r w:rsidR="00C27A8B" w:rsidRPr="00865097">
        <w:rPr>
          <w:rFonts w:ascii="Century Gothic" w:hAnsi="Century Gothic" w:cstheme="minorHAnsi"/>
          <w:sz w:val="22"/>
        </w:rPr>
        <w:t>to</w:t>
      </w:r>
      <w:r w:rsidRPr="00865097">
        <w:rPr>
          <w:rFonts w:ascii="Century Gothic" w:hAnsi="Century Gothic" w:cstheme="minorHAnsi"/>
          <w:sz w:val="22"/>
        </w:rPr>
        <w:t xml:space="preserve"> ensure that information and data reporting is timely, insightful, </w:t>
      </w:r>
      <w:r w:rsidR="00937879" w:rsidRPr="00865097">
        <w:rPr>
          <w:rFonts w:ascii="Century Gothic" w:hAnsi="Century Gothic" w:cstheme="minorHAnsi"/>
          <w:sz w:val="22"/>
        </w:rPr>
        <w:t xml:space="preserve">accurate </w:t>
      </w:r>
      <w:r w:rsidRPr="00865097">
        <w:rPr>
          <w:rFonts w:ascii="Century Gothic" w:hAnsi="Century Gothic" w:cstheme="minorHAnsi"/>
          <w:sz w:val="22"/>
        </w:rPr>
        <w:t>and supports operational priorities plus improvement goals</w:t>
      </w:r>
      <w:r w:rsidR="000F063E" w:rsidRPr="00865097">
        <w:rPr>
          <w:rFonts w:ascii="Century Gothic" w:hAnsi="Century Gothic" w:cstheme="minorHAnsi"/>
          <w:sz w:val="22"/>
        </w:rPr>
        <w:t xml:space="preserve"> and in line with the college mission statement</w:t>
      </w:r>
    </w:p>
    <w:p w14:paraId="7F6D6A9C" w14:textId="77777777" w:rsidR="00326292" w:rsidRPr="00865097" w:rsidRDefault="00F97D4A" w:rsidP="000F063E">
      <w:pPr>
        <w:pStyle w:val="ListParagraph"/>
        <w:numPr>
          <w:ilvl w:val="0"/>
          <w:numId w:val="9"/>
        </w:numPr>
        <w:ind w:right="16"/>
        <w:rPr>
          <w:rFonts w:ascii="Century Gothic" w:hAnsi="Century Gothic" w:cstheme="minorHAnsi"/>
          <w:sz w:val="22"/>
        </w:rPr>
      </w:pPr>
      <w:r w:rsidRPr="00865097">
        <w:rPr>
          <w:rFonts w:ascii="Century Gothic" w:hAnsi="Century Gothic" w:cstheme="minorHAnsi"/>
          <w:sz w:val="22"/>
        </w:rPr>
        <w:t>To work strategically to manage the data requirements of the college for both internal and external stakeholders</w:t>
      </w:r>
    </w:p>
    <w:p w14:paraId="3883D451" w14:textId="0F52A164" w:rsidR="000F063E" w:rsidRPr="00865097" w:rsidRDefault="00F97D4A" w:rsidP="000F063E">
      <w:pPr>
        <w:pStyle w:val="NoSpacing"/>
        <w:numPr>
          <w:ilvl w:val="0"/>
          <w:numId w:val="9"/>
        </w:numPr>
        <w:jc w:val="left"/>
        <w:rPr>
          <w:rFonts w:ascii="Century Gothic" w:hAnsi="Century Gothic"/>
          <w:sz w:val="22"/>
        </w:rPr>
      </w:pPr>
      <w:r w:rsidRPr="00865097">
        <w:rPr>
          <w:rFonts w:ascii="Century Gothic" w:hAnsi="Century Gothic"/>
          <w:sz w:val="22"/>
        </w:rPr>
        <w:t>To develop the skills and confidence of team members and employ performance management policies</w:t>
      </w:r>
      <w:r w:rsidR="000F063E" w:rsidRPr="00865097">
        <w:rPr>
          <w:rFonts w:ascii="Century Gothic" w:hAnsi="Century Gothic"/>
          <w:sz w:val="22"/>
        </w:rPr>
        <w:t xml:space="preserve"> where required</w:t>
      </w:r>
    </w:p>
    <w:p w14:paraId="36CDB1F9" w14:textId="6566D210" w:rsidR="00D01DAD" w:rsidRPr="00865097" w:rsidRDefault="000F063E" w:rsidP="00D01DAD">
      <w:pPr>
        <w:pStyle w:val="NoSpacing"/>
        <w:numPr>
          <w:ilvl w:val="0"/>
          <w:numId w:val="9"/>
        </w:numPr>
        <w:jc w:val="left"/>
        <w:rPr>
          <w:rFonts w:ascii="Century Gothic" w:hAnsi="Century Gothic"/>
          <w:sz w:val="22"/>
        </w:rPr>
      </w:pPr>
      <w:r w:rsidRPr="00865097">
        <w:rPr>
          <w:rFonts w:ascii="Century Gothic" w:hAnsi="Century Gothic"/>
          <w:sz w:val="22"/>
        </w:rPr>
        <w:t>D</w:t>
      </w:r>
      <w:r w:rsidR="00937879" w:rsidRPr="00865097">
        <w:rPr>
          <w:rFonts w:ascii="Century Gothic" w:hAnsi="Century Gothic"/>
          <w:sz w:val="22"/>
        </w:rPr>
        <w:t xml:space="preserve">eliver sustainability </w:t>
      </w:r>
      <w:proofErr w:type="spellStart"/>
      <w:r w:rsidR="00937879" w:rsidRPr="00865097">
        <w:rPr>
          <w:rFonts w:ascii="Century Gothic" w:hAnsi="Century Gothic"/>
          <w:sz w:val="22"/>
        </w:rPr>
        <w:t>withing</w:t>
      </w:r>
      <w:proofErr w:type="spellEnd"/>
      <w:r w:rsidR="00937879" w:rsidRPr="00865097">
        <w:rPr>
          <w:rFonts w:ascii="Century Gothic" w:hAnsi="Century Gothic"/>
          <w:sz w:val="22"/>
        </w:rPr>
        <w:t xml:space="preserve"> the function</w:t>
      </w:r>
    </w:p>
    <w:p w14:paraId="34958A8D" w14:textId="4328012D" w:rsidR="00D01DAD" w:rsidRPr="00865097" w:rsidRDefault="007A2746" w:rsidP="00D01DAD">
      <w:pPr>
        <w:pStyle w:val="NoSpacing"/>
        <w:numPr>
          <w:ilvl w:val="0"/>
          <w:numId w:val="9"/>
        </w:numPr>
        <w:jc w:val="left"/>
        <w:rPr>
          <w:rFonts w:ascii="Century Gothic" w:hAnsi="Century Gothic"/>
          <w:sz w:val="22"/>
        </w:rPr>
      </w:pPr>
      <w:r w:rsidRPr="00865097">
        <w:rPr>
          <w:rFonts w:ascii="Century Gothic" w:hAnsi="Century Gothic"/>
          <w:sz w:val="22"/>
        </w:rPr>
        <w:t xml:space="preserve">Lead the team by setting clear objectives and targets, regularly monitoring progress and supporting individual development </w:t>
      </w:r>
      <w:r w:rsidR="00D01DAD" w:rsidRPr="00865097">
        <w:rPr>
          <w:rFonts w:ascii="Century Gothic" w:hAnsi="Century Gothic"/>
          <w:sz w:val="22"/>
        </w:rPr>
        <w:t>Maintain and develop lines of communications and SLA’s college wide</w:t>
      </w:r>
    </w:p>
    <w:p w14:paraId="5645B2BA" w14:textId="77777777" w:rsidR="00D01DAD" w:rsidRPr="00865097" w:rsidRDefault="00D01DAD" w:rsidP="00D01DAD">
      <w:pPr>
        <w:pStyle w:val="NoSpacing"/>
        <w:jc w:val="left"/>
        <w:rPr>
          <w:rFonts w:ascii="Century Gothic" w:hAnsi="Century Gothic"/>
          <w:sz w:val="22"/>
        </w:rPr>
      </w:pPr>
    </w:p>
    <w:p w14:paraId="44ECBE6F" w14:textId="77777777" w:rsidR="00326292" w:rsidRPr="00865097" w:rsidRDefault="00F97D4A">
      <w:pPr>
        <w:pStyle w:val="Heading2"/>
        <w:ind w:left="19" w:right="0"/>
        <w:rPr>
          <w:rFonts w:ascii="Century Gothic" w:hAnsi="Century Gothic" w:cstheme="minorHAnsi"/>
          <w:sz w:val="22"/>
        </w:rPr>
      </w:pPr>
      <w:r w:rsidRPr="00865097">
        <w:rPr>
          <w:rFonts w:ascii="Century Gothic" w:hAnsi="Century Gothic" w:cstheme="minorHAnsi"/>
          <w:sz w:val="22"/>
        </w:rPr>
        <w:t>Reporting</w:t>
      </w:r>
    </w:p>
    <w:p w14:paraId="49528097" w14:textId="2D7BE4BC" w:rsidR="00326292" w:rsidRPr="00865097" w:rsidRDefault="00937879" w:rsidP="00D01DAD">
      <w:pPr>
        <w:numPr>
          <w:ilvl w:val="0"/>
          <w:numId w:val="2"/>
        </w:numPr>
        <w:ind w:left="731" w:right="16"/>
        <w:rPr>
          <w:rFonts w:ascii="Century Gothic" w:hAnsi="Century Gothic" w:cstheme="minorHAnsi"/>
          <w:sz w:val="22"/>
        </w:rPr>
      </w:pPr>
      <w:r w:rsidRPr="00865097">
        <w:rPr>
          <w:rFonts w:ascii="Century Gothic" w:hAnsi="Century Gothic" w:cstheme="minorHAnsi"/>
          <w:sz w:val="22"/>
        </w:rPr>
        <w:t>Maintain</w:t>
      </w:r>
      <w:r w:rsidR="00F97D4A" w:rsidRPr="00865097">
        <w:rPr>
          <w:rFonts w:ascii="Century Gothic" w:hAnsi="Century Gothic" w:cstheme="minorHAnsi"/>
          <w:sz w:val="22"/>
        </w:rPr>
        <w:t xml:space="preserve"> </w:t>
      </w:r>
      <w:r w:rsidRPr="00865097">
        <w:rPr>
          <w:rFonts w:ascii="Century Gothic" w:hAnsi="Century Gothic" w:cstheme="minorHAnsi"/>
          <w:sz w:val="22"/>
        </w:rPr>
        <w:t xml:space="preserve">and refine </w:t>
      </w:r>
      <w:r w:rsidR="00F97D4A" w:rsidRPr="00865097">
        <w:rPr>
          <w:rFonts w:ascii="Century Gothic" w:hAnsi="Century Gothic" w:cstheme="minorHAnsi"/>
          <w:sz w:val="22"/>
        </w:rPr>
        <w:t>the provision of regular and effective data reports providing analytical interpretations of the information provided</w:t>
      </w:r>
      <w:r w:rsidRPr="00865097">
        <w:rPr>
          <w:rFonts w:ascii="Century Gothic" w:hAnsi="Century Gothic" w:cstheme="minorHAnsi"/>
          <w:sz w:val="22"/>
        </w:rPr>
        <w:t xml:space="preserve"> and develop strategies to deliver improvements</w:t>
      </w:r>
    </w:p>
    <w:p w14:paraId="7F7C17E8" w14:textId="4C3CF664" w:rsidR="00937879" w:rsidRPr="00865097" w:rsidRDefault="00F97D4A" w:rsidP="00D01DAD">
      <w:pPr>
        <w:numPr>
          <w:ilvl w:val="0"/>
          <w:numId w:val="2"/>
        </w:numPr>
        <w:ind w:left="731" w:right="16"/>
        <w:rPr>
          <w:rFonts w:ascii="Century Gothic" w:hAnsi="Century Gothic" w:cstheme="minorHAnsi"/>
          <w:sz w:val="22"/>
        </w:rPr>
      </w:pPr>
      <w:r w:rsidRPr="00865097">
        <w:rPr>
          <w:rFonts w:ascii="Century Gothic" w:hAnsi="Century Gothic" w:cstheme="minorHAnsi"/>
          <w:sz w:val="22"/>
        </w:rPr>
        <w:t xml:space="preserve">Use performance evaluation tools and services to support college leaders in the monitoring, </w:t>
      </w:r>
      <w:r w:rsidR="00937879" w:rsidRPr="00865097">
        <w:rPr>
          <w:rFonts w:ascii="Century Gothic" w:hAnsi="Century Gothic" w:cstheme="minorHAnsi"/>
          <w:sz w:val="22"/>
        </w:rPr>
        <w:t>interpretation,</w:t>
      </w:r>
      <w:r w:rsidRPr="00865097">
        <w:rPr>
          <w:rFonts w:ascii="Century Gothic" w:hAnsi="Century Gothic" w:cstheme="minorHAnsi"/>
          <w:sz w:val="22"/>
        </w:rPr>
        <w:t xml:space="preserve"> and management of key performance measures </w:t>
      </w:r>
    </w:p>
    <w:p w14:paraId="7D1BF9A4" w14:textId="49D83514" w:rsidR="00326292" w:rsidRPr="00865097" w:rsidRDefault="00F97D4A" w:rsidP="00D01DAD">
      <w:pPr>
        <w:ind w:left="719" w:right="16" w:hanging="354"/>
        <w:rPr>
          <w:rFonts w:ascii="Century Gothic" w:hAnsi="Century Gothic" w:cstheme="minorHAnsi"/>
          <w:sz w:val="22"/>
        </w:rPr>
      </w:pPr>
      <w:r w:rsidRPr="00865097">
        <w:rPr>
          <w:rFonts w:ascii="Century Gothic" w:hAnsi="Century Gothic" w:cstheme="minorHAnsi"/>
          <w:noProof/>
          <w:sz w:val="22"/>
        </w:rPr>
        <w:drawing>
          <wp:inline distT="0" distB="0" distL="0" distR="0" wp14:anchorId="334C8E4E" wp14:editId="1AFC08A6">
            <wp:extent cx="59436" cy="59436"/>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12"/>
                    <a:stretch>
                      <a:fillRect/>
                    </a:stretch>
                  </pic:blipFill>
                  <pic:spPr>
                    <a:xfrm>
                      <a:off x="0" y="0"/>
                      <a:ext cx="59436" cy="59436"/>
                    </a:xfrm>
                    <a:prstGeom prst="rect">
                      <a:avLst/>
                    </a:prstGeom>
                  </pic:spPr>
                </pic:pic>
              </a:graphicData>
            </a:graphic>
          </wp:inline>
        </w:drawing>
      </w:r>
      <w:r w:rsidRPr="00865097">
        <w:rPr>
          <w:rFonts w:ascii="Century Gothic" w:hAnsi="Century Gothic" w:cstheme="minorHAnsi"/>
          <w:sz w:val="22"/>
        </w:rPr>
        <w:t xml:space="preserve"> </w:t>
      </w:r>
      <w:r w:rsidR="00937879" w:rsidRPr="00865097">
        <w:rPr>
          <w:rFonts w:ascii="Century Gothic" w:hAnsi="Century Gothic" w:cstheme="minorHAnsi"/>
          <w:sz w:val="22"/>
        </w:rPr>
        <w:tab/>
      </w:r>
      <w:r w:rsidRPr="00865097">
        <w:rPr>
          <w:rFonts w:ascii="Century Gothic" w:hAnsi="Century Gothic" w:cstheme="minorHAnsi"/>
          <w:sz w:val="22"/>
        </w:rPr>
        <w:t>To develop the ownership and use of data across the college by all teams to enable effective planning, monitoring and improvement</w:t>
      </w:r>
    </w:p>
    <w:p w14:paraId="35451226" w14:textId="77777777" w:rsidR="00326292" w:rsidRPr="00865097" w:rsidRDefault="00F97D4A" w:rsidP="00D01DAD">
      <w:pPr>
        <w:numPr>
          <w:ilvl w:val="0"/>
          <w:numId w:val="2"/>
        </w:numPr>
        <w:spacing w:after="31"/>
        <w:ind w:left="731" w:right="16"/>
        <w:rPr>
          <w:rFonts w:ascii="Century Gothic" w:hAnsi="Century Gothic" w:cstheme="minorHAnsi"/>
          <w:sz w:val="22"/>
        </w:rPr>
      </w:pPr>
      <w:r w:rsidRPr="00865097">
        <w:rPr>
          <w:rFonts w:ascii="Century Gothic" w:hAnsi="Century Gothic" w:cstheme="minorHAnsi"/>
          <w:sz w:val="22"/>
        </w:rPr>
        <w:t>Ensure that staff teams across the college have access to timely and accurate learner information</w:t>
      </w:r>
    </w:p>
    <w:p w14:paraId="35D6022A" w14:textId="77777777" w:rsidR="00326292" w:rsidRPr="00865097" w:rsidRDefault="00F97D4A" w:rsidP="00D01DAD">
      <w:pPr>
        <w:numPr>
          <w:ilvl w:val="0"/>
          <w:numId w:val="2"/>
        </w:numPr>
        <w:ind w:left="731" w:right="16"/>
        <w:rPr>
          <w:rFonts w:ascii="Century Gothic" w:hAnsi="Century Gothic" w:cstheme="minorHAnsi"/>
          <w:sz w:val="22"/>
        </w:rPr>
      </w:pPr>
      <w:r w:rsidRPr="00865097">
        <w:rPr>
          <w:rFonts w:ascii="Century Gothic" w:hAnsi="Century Gothic" w:cstheme="minorHAnsi"/>
          <w:sz w:val="22"/>
        </w:rPr>
        <w:t>Prepare all relevant information and data to support Ofsted inspections and monitoring visits</w:t>
      </w:r>
    </w:p>
    <w:p w14:paraId="6E1DCE3C" w14:textId="6AB5FD15" w:rsidR="00326292" w:rsidRPr="00865097" w:rsidRDefault="00F97D4A" w:rsidP="00D01DAD">
      <w:pPr>
        <w:numPr>
          <w:ilvl w:val="0"/>
          <w:numId w:val="2"/>
        </w:numPr>
        <w:ind w:left="731" w:right="16"/>
        <w:rPr>
          <w:rFonts w:ascii="Century Gothic" w:hAnsi="Century Gothic" w:cstheme="minorHAnsi"/>
          <w:sz w:val="22"/>
        </w:rPr>
      </w:pPr>
      <w:r w:rsidRPr="00865097">
        <w:rPr>
          <w:rFonts w:ascii="Century Gothic" w:hAnsi="Century Gothic" w:cstheme="minorHAnsi"/>
          <w:sz w:val="22"/>
        </w:rPr>
        <w:t xml:space="preserve">Maintain an up-to-date calendar-format overview of </w:t>
      </w:r>
      <w:r w:rsidR="00C27A8B" w:rsidRPr="00865097">
        <w:rPr>
          <w:rFonts w:ascii="Century Gothic" w:hAnsi="Century Gothic" w:cstheme="minorHAnsi"/>
          <w:sz w:val="22"/>
        </w:rPr>
        <w:t xml:space="preserve">internal and </w:t>
      </w:r>
      <w:r w:rsidRPr="00865097">
        <w:rPr>
          <w:rFonts w:ascii="Century Gothic" w:hAnsi="Century Gothic" w:cstheme="minorHAnsi"/>
          <w:sz w:val="22"/>
        </w:rPr>
        <w:t xml:space="preserve">external </w:t>
      </w:r>
      <w:r w:rsidR="00C27A8B" w:rsidRPr="00865097">
        <w:rPr>
          <w:rFonts w:ascii="Century Gothic" w:hAnsi="Century Gothic" w:cstheme="minorHAnsi"/>
          <w:sz w:val="22"/>
        </w:rPr>
        <w:t>dependencies implementing function and policy allowing</w:t>
      </w:r>
      <w:r w:rsidRPr="00865097">
        <w:rPr>
          <w:rFonts w:ascii="Century Gothic" w:hAnsi="Century Gothic" w:cstheme="minorHAnsi"/>
          <w:sz w:val="22"/>
        </w:rPr>
        <w:t xml:space="preserve"> these are met in a timely fashion</w:t>
      </w:r>
    </w:p>
    <w:p w14:paraId="087DD0DB" w14:textId="77777777" w:rsidR="00326292" w:rsidRPr="00865097" w:rsidRDefault="00F97D4A" w:rsidP="00D01DAD">
      <w:pPr>
        <w:numPr>
          <w:ilvl w:val="0"/>
          <w:numId w:val="2"/>
        </w:numPr>
        <w:ind w:left="731" w:right="16"/>
        <w:rPr>
          <w:rFonts w:ascii="Century Gothic" w:hAnsi="Century Gothic" w:cstheme="minorHAnsi"/>
          <w:sz w:val="22"/>
        </w:rPr>
      </w:pPr>
      <w:r w:rsidRPr="00865097">
        <w:rPr>
          <w:rFonts w:ascii="Century Gothic" w:hAnsi="Century Gothic" w:cstheme="minorHAnsi"/>
          <w:sz w:val="22"/>
        </w:rPr>
        <w:t>Implement assessment data captures and reports internally, following the college internal assessment calendar</w:t>
      </w:r>
    </w:p>
    <w:p w14:paraId="5DC21B2D" w14:textId="20C9B807" w:rsidR="00326292" w:rsidRPr="00865097" w:rsidRDefault="00F97D4A" w:rsidP="00D01DAD">
      <w:pPr>
        <w:numPr>
          <w:ilvl w:val="0"/>
          <w:numId w:val="2"/>
        </w:numPr>
        <w:ind w:left="731" w:right="16"/>
        <w:rPr>
          <w:rFonts w:ascii="Century Gothic" w:hAnsi="Century Gothic" w:cstheme="minorHAnsi"/>
          <w:sz w:val="22"/>
        </w:rPr>
      </w:pPr>
      <w:r w:rsidRPr="00865097">
        <w:rPr>
          <w:rFonts w:ascii="Century Gothic" w:hAnsi="Century Gothic" w:cstheme="minorHAnsi"/>
          <w:sz w:val="22"/>
        </w:rPr>
        <w:t>Prepare and oversee activities linking to college information and data for internal and External Audits</w:t>
      </w:r>
      <w:r w:rsidR="00C27A8B" w:rsidRPr="00865097">
        <w:rPr>
          <w:rFonts w:ascii="Century Gothic" w:hAnsi="Century Gothic" w:cstheme="minorHAnsi"/>
          <w:sz w:val="22"/>
        </w:rPr>
        <w:t xml:space="preserve"> with the use of internal reporting, DSATs, FRM and FIS reports </w:t>
      </w:r>
    </w:p>
    <w:p w14:paraId="7A998155" w14:textId="77777777" w:rsidR="00326292" w:rsidRPr="00865097" w:rsidRDefault="00F97D4A" w:rsidP="00D01DAD">
      <w:pPr>
        <w:numPr>
          <w:ilvl w:val="0"/>
          <w:numId w:val="2"/>
        </w:numPr>
        <w:spacing w:after="163"/>
        <w:ind w:left="731" w:right="16"/>
        <w:rPr>
          <w:rFonts w:ascii="Century Gothic" w:hAnsi="Century Gothic" w:cstheme="minorHAnsi"/>
          <w:sz w:val="22"/>
        </w:rPr>
      </w:pPr>
      <w:r w:rsidRPr="00865097">
        <w:rPr>
          <w:rFonts w:ascii="Century Gothic" w:hAnsi="Century Gothic" w:cstheme="minorHAnsi"/>
          <w:sz w:val="22"/>
        </w:rPr>
        <w:t>Oversee parental data access and reports to parents</w:t>
      </w:r>
    </w:p>
    <w:p w14:paraId="6E03A0F9" w14:textId="77777777" w:rsidR="00326292" w:rsidRPr="00865097" w:rsidRDefault="00F97D4A">
      <w:pPr>
        <w:pStyle w:val="Heading2"/>
        <w:ind w:left="19" w:right="0"/>
        <w:rPr>
          <w:rFonts w:ascii="Century Gothic" w:hAnsi="Century Gothic" w:cstheme="minorHAnsi"/>
          <w:sz w:val="22"/>
        </w:rPr>
      </w:pPr>
      <w:r w:rsidRPr="00865097">
        <w:rPr>
          <w:rFonts w:ascii="Century Gothic" w:hAnsi="Century Gothic" w:cstheme="minorHAnsi"/>
          <w:sz w:val="22"/>
        </w:rPr>
        <w:t>Data management</w:t>
      </w:r>
    </w:p>
    <w:p w14:paraId="1C435D7B" w14:textId="77777777" w:rsidR="00326292" w:rsidRPr="00865097" w:rsidRDefault="00F97D4A" w:rsidP="00D01DAD">
      <w:pPr>
        <w:pStyle w:val="ListParagraph"/>
        <w:numPr>
          <w:ilvl w:val="0"/>
          <w:numId w:val="10"/>
        </w:numPr>
        <w:ind w:right="16"/>
        <w:rPr>
          <w:rFonts w:ascii="Century Gothic" w:hAnsi="Century Gothic" w:cstheme="minorHAnsi"/>
          <w:sz w:val="22"/>
        </w:rPr>
      </w:pPr>
      <w:r w:rsidRPr="00865097">
        <w:rPr>
          <w:rFonts w:ascii="Century Gothic" w:hAnsi="Century Gothic" w:cstheme="minorHAnsi"/>
          <w:sz w:val="22"/>
        </w:rPr>
        <w:t>Oversee data processing systems ensuring that systems are in place to ensure that data is processed accurately and in a timely fashion.</w:t>
      </w:r>
    </w:p>
    <w:p w14:paraId="5F65F63F" w14:textId="34002DE6" w:rsidR="00326292" w:rsidRPr="00865097" w:rsidRDefault="00F97D4A" w:rsidP="00D01DAD">
      <w:pPr>
        <w:pStyle w:val="ListParagraph"/>
        <w:numPr>
          <w:ilvl w:val="0"/>
          <w:numId w:val="10"/>
        </w:numPr>
        <w:spacing w:after="27"/>
        <w:ind w:right="16"/>
        <w:rPr>
          <w:rFonts w:ascii="Century Gothic" w:hAnsi="Century Gothic" w:cstheme="minorHAnsi"/>
          <w:sz w:val="22"/>
        </w:rPr>
      </w:pPr>
      <w:r w:rsidRPr="00865097">
        <w:rPr>
          <w:rFonts w:ascii="Century Gothic" w:hAnsi="Century Gothic" w:cstheme="minorHAnsi"/>
          <w:sz w:val="22"/>
        </w:rPr>
        <w:lastRenderedPageBreak/>
        <w:t>Oversee the security and proper usage of the college's learner data and ensure compliance with the Data Protection Act and other statutory requirements</w:t>
      </w:r>
    </w:p>
    <w:p w14:paraId="05EDAC45" w14:textId="4489C98E" w:rsidR="006C0AEE" w:rsidRPr="00865097" w:rsidRDefault="006C0AEE" w:rsidP="006C0AEE">
      <w:pPr>
        <w:pStyle w:val="ListParagraph"/>
        <w:numPr>
          <w:ilvl w:val="0"/>
          <w:numId w:val="10"/>
        </w:numPr>
        <w:spacing w:after="9" w:line="268" w:lineRule="auto"/>
        <w:ind w:right="772"/>
        <w:rPr>
          <w:rFonts w:ascii="Century Gothic" w:hAnsi="Century Gothic"/>
          <w:sz w:val="22"/>
        </w:rPr>
      </w:pPr>
      <w:r w:rsidRPr="00865097">
        <w:rPr>
          <w:rFonts w:ascii="Century Gothic" w:hAnsi="Century Gothic"/>
          <w:sz w:val="22"/>
        </w:rPr>
        <w:t xml:space="preserve">Respond to information requests and promoting compliance across the College in line with GDPR and associated legislation. </w:t>
      </w:r>
    </w:p>
    <w:p w14:paraId="71B97074" w14:textId="71EBD405" w:rsidR="00C27A8B" w:rsidRPr="00865097" w:rsidRDefault="00F97D4A" w:rsidP="00D01DAD">
      <w:pPr>
        <w:pStyle w:val="ListParagraph"/>
        <w:numPr>
          <w:ilvl w:val="0"/>
          <w:numId w:val="10"/>
        </w:numPr>
        <w:ind w:right="16"/>
        <w:rPr>
          <w:rFonts w:ascii="Century Gothic" w:hAnsi="Century Gothic" w:cstheme="minorHAnsi"/>
          <w:sz w:val="22"/>
        </w:rPr>
      </w:pPr>
      <w:r w:rsidRPr="00865097">
        <w:rPr>
          <w:rFonts w:ascii="Century Gothic" w:hAnsi="Century Gothic" w:cstheme="minorHAnsi"/>
          <w:sz w:val="22"/>
        </w:rPr>
        <w:t xml:space="preserve">Manage and oversee the college's learner information systems and databases </w:t>
      </w:r>
      <w:r w:rsidR="00D01DAD" w:rsidRPr="00865097">
        <w:rPr>
          <w:rFonts w:ascii="Century Gothic" w:hAnsi="Century Gothic" w:cstheme="minorHAnsi"/>
          <w:sz w:val="22"/>
        </w:rPr>
        <w:t>(and all other related systems)</w:t>
      </w:r>
    </w:p>
    <w:p w14:paraId="65A4C26D" w14:textId="470200A9" w:rsidR="00326292" w:rsidRPr="00865097" w:rsidRDefault="00F97D4A" w:rsidP="00D01DAD">
      <w:pPr>
        <w:pStyle w:val="ListParagraph"/>
        <w:numPr>
          <w:ilvl w:val="0"/>
          <w:numId w:val="10"/>
        </w:numPr>
        <w:ind w:right="16"/>
        <w:rPr>
          <w:rFonts w:ascii="Century Gothic" w:hAnsi="Century Gothic" w:cstheme="minorHAnsi"/>
          <w:sz w:val="22"/>
        </w:rPr>
      </w:pPr>
      <w:r w:rsidRPr="00865097">
        <w:rPr>
          <w:rFonts w:ascii="Century Gothic" w:hAnsi="Century Gothic" w:cstheme="minorHAnsi"/>
          <w:sz w:val="22"/>
        </w:rPr>
        <w:t>Maintain the quality and accuracy of learner records — ensure they meet funding</w:t>
      </w:r>
      <w:r w:rsidR="00C27A8B" w:rsidRPr="00865097">
        <w:rPr>
          <w:rFonts w:ascii="Century Gothic" w:hAnsi="Century Gothic" w:cstheme="minorHAnsi"/>
          <w:sz w:val="22"/>
        </w:rPr>
        <w:t xml:space="preserve"> and audit </w:t>
      </w:r>
      <w:r w:rsidRPr="00865097">
        <w:rPr>
          <w:rFonts w:ascii="Century Gothic" w:hAnsi="Century Gothic" w:cstheme="minorHAnsi"/>
          <w:sz w:val="22"/>
        </w:rPr>
        <w:t>requirements</w:t>
      </w:r>
    </w:p>
    <w:p w14:paraId="7CC3ACE1" w14:textId="5EA75414" w:rsidR="00326292" w:rsidRPr="00865097" w:rsidRDefault="00F97D4A" w:rsidP="00D01DAD">
      <w:pPr>
        <w:pStyle w:val="ListParagraph"/>
        <w:numPr>
          <w:ilvl w:val="0"/>
          <w:numId w:val="10"/>
        </w:numPr>
        <w:ind w:right="16"/>
        <w:rPr>
          <w:rFonts w:ascii="Century Gothic" w:hAnsi="Century Gothic" w:cstheme="minorHAnsi"/>
          <w:sz w:val="22"/>
        </w:rPr>
      </w:pPr>
      <w:r w:rsidRPr="00865097">
        <w:rPr>
          <w:rFonts w:ascii="Century Gothic" w:hAnsi="Century Gothic" w:cstheme="minorHAnsi"/>
          <w:sz w:val="22"/>
        </w:rPr>
        <w:t>Provide application support to college information system users — including the liaison with teams across college to support their needs</w:t>
      </w:r>
      <w:r w:rsidR="00C27A8B" w:rsidRPr="00865097">
        <w:rPr>
          <w:rFonts w:ascii="Century Gothic" w:hAnsi="Century Gothic" w:cstheme="minorHAnsi"/>
          <w:sz w:val="22"/>
        </w:rPr>
        <w:t xml:space="preserve"> and development</w:t>
      </w:r>
    </w:p>
    <w:p w14:paraId="14FB594D" w14:textId="77777777" w:rsidR="00D01DAD" w:rsidRPr="00865097" w:rsidRDefault="00F97D4A" w:rsidP="00D01DAD">
      <w:pPr>
        <w:pStyle w:val="ListParagraph"/>
        <w:numPr>
          <w:ilvl w:val="0"/>
          <w:numId w:val="10"/>
        </w:numPr>
        <w:spacing w:after="211"/>
        <w:ind w:right="16"/>
        <w:rPr>
          <w:rFonts w:ascii="Century Gothic" w:hAnsi="Century Gothic" w:cstheme="minorHAnsi"/>
          <w:sz w:val="22"/>
        </w:rPr>
      </w:pPr>
      <w:r w:rsidRPr="00865097">
        <w:rPr>
          <w:rFonts w:ascii="Century Gothic" w:hAnsi="Century Gothic" w:cstheme="minorHAnsi"/>
          <w:sz w:val="22"/>
        </w:rPr>
        <w:t xml:space="preserve">Maintain </w:t>
      </w:r>
      <w:r w:rsidR="00C27A8B" w:rsidRPr="00865097">
        <w:rPr>
          <w:rFonts w:ascii="Century Gothic" w:hAnsi="Century Gothic" w:cstheme="minorHAnsi"/>
          <w:sz w:val="22"/>
        </w:rPr>
        <w:t>C</w:t>
      </w:r>
      <w:r w:rsidRPr="00865097">
        <w:rPr>
          <w:rFonts w:ascii="Century Gothic" w:hAnsi="Century Gothic" w:cstheme="minorHAnsi"/>
          <w:sz w:val="22"/>
        </w:rPr>
        <w:t>IS systems, applying patches and upgrades as necessary and liaising with software providers in the instance of faults</w:t>
      </w:r>
    </w:p>
    <w:p w14:paraId="2FFB0B04" w14:textId="308747F7" w:rsidR="00D01DAD" w:rsidRPr="00865097" w:rsidRDefault="00D01DAD" w:rsidP="00D01DAD">
      <w:pPr>
        <w:pStyle w:val="ListParagraph"/>
        <w:numPr>
          <w:ilvl w:val="0"/>
          <w:numId w:val="10"/>
        </w:numPr>
        <w:spacing w:after="211"/>
        <w:ind w:right="16"/>
        <w:rPr>
          <w:rFonts w:ascii="Century Gothic" w:hAnsi="Century Gothic" w:cstheme="minorHAnsi"/>
          <w:sz w:val="22"/>
        </w:rPr>
      </w:pPr>
      <w:r w:rsidRPr="00865097">
        <w:rPr>
          <w:rFonts w:ascii="Century Gothic" w:hAnsi="Century Gothic" w:cstheme="minorHAnsi"/>
          <w:sz w:val="22"/>
        </w:rPr>
        <w:t>Develop data strategies and Data</w:t>
      </w:r>
      <w:r w:rsidR="00DE3946">
        <w:rPr>
          <w:rFonts w:ascii="Century Gothic" w:hAnsi="Century Gothic" w:cstheme="minorHAnsi"/>
          <w:sz w:val="22"/>
        </w:rPr>
        <w:t xml:space="preserve"> </w:t>
      </w:r>
      <w:r w:rsidRPr="00865097">
        <w:rPr>
          <w:rFonts w:ascii="Century Gothic" w:hAnsi="Century Gothic" w:cstheme="minorHAnsi"/>
          <w:sz w:val="22"/>
        </w:rPr>
        <w:t>warehouse policy</w:t>
      </w:r>
    </w:p>
    <w:p w14:paraId="2AC34CC9" w14:textId="77777777" w:rsidR="00326292" w:rsidRPr="00865097" w:rsidRDefault="00F97D4A">
      <w:pPr>
        <w:pStyle w:val="Heading2"/>
        <w:ind w:left="19" w:right="0"/>
        <w:rPr>
          <w:rFonts w:ascii="Century Gothic" w:hAnsi="Century Gothic" w:cstheme="minorHAnsi"/>
          <w:sz w:val="22"/>
        </w:rPr>
      </w:pPr>
      <w:r w:rsidRPr="00865097">
        <w:rPr>
          <w:rFonts w:ascii="Century Gothic" w:hAnsi="Century Gothic" w:cstheme="minorHAnsi"/>
          <w:sz w:val="22"/>
        </w:rPr>
        <w:t>Development</w:t>
      </w:r>
    </w:p>
    <w:p w14:paraId="21657431" w14:textId="4009AB62" w:rsidR="00326292" w:rsidRPr="00865097" w:rsidRDefault="00F97D4A" w:rsidP="00D01DAD">
      <w:pPr>
        <w:numPr>
          <w:ilvl w:val="0"/>
          <w:numId w:val="4"/>
        </w:numPr>
        <w:ind w:left="739" w:right="16" w:hanging="360"/>
        <w:rPr>
          <w:rFonts w:ascii="Century Gothic" w:hAnsi="Century Gothic" w:cstheme="minorHAnsi"/>
          <w:sz w:val="22"/>
        </w:rPr>
      </w:pPr>
      <w:r w:rsidRPr="00865097">
        <w:rPr>
          <w:rFonts w:ascii="Century Gothic" w:hAnsi="Century Gothic" w:cstheme="minorHAnsi"/>
          <w:sz w:val="22"/>
        </w:rPr>
        <w:t xml:space="preserve">Work and develop with </w:t>
      </w:r>
      <w:r w:rsidR="00D01DAD" w:rsidRPr="00865097">
        <w:rPr>
          <w:rFonts w:ascii="Century Gothic" w:hAnsi="Century Gothic" w:cstheme="minorHAnsi"/>
          <w:sz w:val="22"/>
        </w:rPr>
        <w:t>MS S</w:t>
      </w:r>
      <w:r w:rsidRPr="00865097">
        <w:rPr>
          <w:rFonts w:ascii="Century Gothic" w:hAnsi="Century Gothic" w:cstheme="minorHAnsi"/>
          <w:sz w:val="22"/>
        </w:rPr>
        <w:t>QL</w:t>
      </w:r>
      <w:r w:rsidR="00D01DAD" w:rsidRPr="00865097">
        <w:rPr>
          <w:rFonts w:ascii="Century Gothic" w:hAnsi="Century Gothic" w:cstheme="minorHAnsi"/>
          <w:sz w:val="22"/>
        </w:rPr>
        <w:t xml:space="preserve"> and associated tools</w:t>
      </w:r>
      <w:r w:rsidRPr="00865097">
        <w:rPr>
          <w:rFonts w:ascii="Century Gothic" w:hAnsi="Century Gothic" w:cstheme="minorHAnsi"/>
          <w:sz w:val="22"/>
        </w:rPr>
        <w:t xml:space="preserve"> to interface with college databases in terms of upload and retrieval of relevant data</w:t>
      </w:r>
    </w:p>
    <w:p w14:paraId="19B48148" w14:textId="003CFAE7" w:rsidR="00326292" w:rsidRPr="00865097" w:rsidRDefault="00F97D4A" w:rsidP="00D01DAD">
      <w:pPr>
        <w:numPr>
          <w:ilvl w:val="0"/>
          <w:numId w:val="4"/>
        </w:numPr>
        <w:spacing w:after="0"/>
        <w:ind w:left="728" w:right="16" w:hanging="360"/>
        <w:rPr>
          <w:rFonts w:ascii="Century Gothic" w:hAnsi="Century Gothic" w:cstheme="minorHAnsi"/>
          <w:sz w:val="22"/>
        </w:rPr>
      </w:pPr>
      <w:r w:rsidRPr="00865097">
        <w:rPr>
          <w:rFonts w:ascii="Century Gothic" w:hAnsi="Century Gothic" w:cstheme="minorHAnsi"/>
          <w:sz w:val="22"/>
        </w:rPr>
        <w:t>Develop and implement reports using Microsoft SQL Server Reporting Services</w:t>
      </w:r>
      <w:r w:rsidR="00852C1B" w:rsidRPr="00865097">
        <w:rPr>
          <w:rFonts w:ascii="Century Gothic" w:hAnsi="Century Gothic" w:cstheme="minorHAnsi"/>
          <w:sz w:val="22"/>
        </w:rPr>
        <w:t xml:space="preserve"> and other technologies required</w:t>
      </w:r>
    </w:p>
    <w:p w14:paraId="397BCDDF" w14:textId="72FF617E" w:rsidR="006C0AEE" w:rsidRPr="00865097" w:rsidRDefault="00F97D4A" w:rsidP="00F5715D">
      <w:pPr>
        <w:numPr>
          <w:ilvl w:val="0"/>
          <w:numId w:val="5"/>
        </w:numPr>
        <w:spacing w:after="211"/>
        <w:ind w:right="16"/>
        <w:rPr>
          <w:rFonts w:ascii="Century Gothic" w:hAnsi="Century Gothic" w:cstheme="minorHAnsi"/>
          <w:sz w:val="22"/>
        </w:rPr>
      </w:pPr>
      <w:r w:rsidRPr="00865097">
        <w:rPr>
          <w:rFonts w:ascii="Century Gothic" w:hAnsi="Century Gothic" w:cstheme="minorHAnsi"/>
          <w:sz w:val="22"/>
        </w:rPr>
        <w:t>Ensure systems, reports and solutions are fully technically documented and available in a one-stop format.</w:t>
      </w:r>
      <w:r w:rsidR="006C0AEE" w:rsidRPr="00865097">
        <w:rPr>
          <w:rFonts w:ascii="Century Gothic" w:hAnsi="Century Gothic" w:cstheme="minorHAnsi"/>
          <w:sz w:val="22"/>
        </w:rPr>
        <w:t xml:space="preserve"> </w:t>
      </w:r>
    </w:p>
    <w:p w14:paraId="4A4C1443" w14:textId="16938273" w:rsidR="006C0AEE" w:rsidRPr="00865097" w:rsidRDefault="006C0AEE" w:rsidP="00F5715D">
      <w:pPr>
        <w:numPr>
          <w:ilvl w:val="0"/>
          <w:numId w:val="5"/>
        </w:numPr>
        <w:spacing w:after="211"/>
        <w:ind w:right="16"/>
        <w:rPr>
          <w:rFonts w:ascii="Century Gothic" w:hAnsi="Century Gothic" w:cstheme="minorHAnsi"/>
          <w:sz w:val="22"/>
        </w:rPr>
      </w:pPr>
      <w:r w:rsidRPr="00865097">
        <w:rPr>
          <w:rFonts w:ascii="Century Gothic" w:hAnsi="Century Gothic" w:cstheme="minorHAnsi"/>
          <w:sz w:val="22"/>
        </w:rPr>
        <w:t>Strategic planning and implementation of technical tools to allow for streamlined functionality</w:t>
      </w:r>
    </w:p>
    <w:p w14:paraId="005F73B1" w14:textId="3CA2E5C5" w:rsidR="007A2746" w:rsidRPr="00865097" w:rsidRDefault="006C0AEE" w:rsidP="00F5715D">
      <w:pPr>
        <w:numPr>
          <w:ilvl w:val="0"/>
          <w:numId w:val="5"/>
        </w:numPr>
        <w:spacing w:after="211"/>
        <w:ind w:right="16"/>
        <w:rPr>
          <w:rFonts w:ascii="Century Gothic" w:hAnsi="Century Gothic" w:cstheme="minorHAnsi"/>
          <w:sz w:val="22"/>
        </w:rPr>
      </w:pPr>
      <w:r w:rsidRPr="00865097">
        <w:rPr>
          <w:rFonts w:ascii="Century Gothic" w:hAnsi="Century Gothic"/>
          <w:sz w:val="22"/>
        </w:rPr>
        <w:t>S</w:t>
      </w:r>
      <w:r w:rsidR="007A2746" w:rsidRPr="00865097">
        <w:rPr>
          <w:rFonts w:ascii="Century Gothic" w:hAnsi="Century Gothic"/>
          <w:sz w:val="22"/>
        </w:rPr>
        <w:t>upport managers and curriculum teams by providing pre-populated pro-forma wherever possible for QA processes such as Course Reviews, SARs etc. and advice on ILR, data, audit and funding regimes.</w:t>
      </w:r>
    </w:p>
    <w:p w14:paraId="7EA60E62" w14:textId="24D94004" w:rsidR="00326292" w:rsidRPr="00865097" w:rsidRDefault="00F97D4A" w:rsidP="007A2746">
      <w:pPr>
        <w:spacing w:after="174"/>
        <w:ind w:right="16"/>
        <w:rPr>
          <w:rFonts w:ascii="Century Gothic" w:hAnsi="Century Gothic" w:cstheme="minorHAnsi"/>
          <w:sz w:val="22"/>
        </w:rPr>
      </w:pPr>
      <w:r w:rsidRPr="00865097">
        <w:rPr>
          <w:rFonts w:ascii="Century Gothic" w:hAnsi="Century Gothic" w:cstheme="minorHAnsi"/>
          <w:sz w:val="22"/>
        </w:rPr>
        <w:t>Funding</w:t>
      </w:r>
    </w:p>
    <w:p w14:paraId="4382C4FB" w14:textId="77777777" w:rsidR="00326292" w:rsidRPr="00865097" w:rsidRDefault="00F97D4A">
      <w:pPr>
        <w:numPr>
          <w:ilvl w:val="0"/>
          <w:numId w:val="6"/>
        </w:numPr>
        <w:ind w:right="614"/>
        <w:rPr>
          <w:rFonts w:ascii="Century Gothic" w:hAnsi="Century Gothic" w:cstheme="minorHAnsi"/>
          <w:sz w:val="22"/>
        </w:rPr>
      </w:pPr>
      <w:r w:rsidRPr="00865097">
        <w:rPr>
          <w:rFonts w:ascii="Century Gothic" w:hAnsi="Century Gothic" w:cstheme="minorHAnsi"/>
          <w:sz w:val="22"/>
        </w:rPr>
        <w:t>Keep up to date with funding guidance and new developments in the education sector and apply changes to data processes and procedures promptly, where needed</w:t>
      </w:r>
    </w:p>
    <w:p w14:paraId="0ACBA2EF" w14:textId="77777777" w:rsidR="00326292" w:rsidRPr="00865097" w:rsidRDefault="00F97D4A">
      <w:pPr>
        <w:numPr>
          <w:ilvl w:val="0"/>
          <w:numId w:val="6"/>
        </w:numPr>
        <w:spacing w:after="252"/>
        <w:ind w:right="614"/>
        <w:rPr>
          <w:rFonts w:ascii="Century Gothic" w:hAnsi="Century Gothic" w:cstheme="minorHAnsi"/>
          <w:sz w:val="22"/>
        </w:rPr>
      </w:pPr>
      <w:r w:rsidRPr="00865097">
        <w:rPr>
          <w:rFonts w:ascii="Century Gothic" w:hAnsi="Century Gothic" w:cstheme="minorHAnsi"/>
          <w:sz w:val="22"/>
        </w:rPr>
        <w:t>Identify funding key issues or policy changes in order to maximise funding claims by the college — keep SMT and the Director of Finance abreast of any such changes</w:t>
      </w:r>
    </w:p>
    <w:p w14:paraId="413664D2" w14:textId="77777777" w:rsidR="00326292" w:rsidRPr="00865097" w:rsidRDefault="00F97D4A">
      <w:pPr>
        <w:pStyle w:val="Heading2"/>
        <w:ind w:left="19" w:right="0"/>
        <w:rPr>
          <w:rFonts w:ascii="Century Gothic" w:hAnsi="Century Gothic" w:cstheme="minorHAnsi"/>
          <w:sz w:val="22"/>
        </w:rPr>
      </w:pPr>
      <w:r w:rsidRPr="00865097">
        <w:rPr>
          <w:rFonts w:ascii="Century Gothic" w:hAnsi="Century Gothic" w:cstheme="minorHAnsi"/>
          <w:sz w:val="22"/>
        </w:rPr>
        <w:t>General</w:t>
      </w:r>
    </w:p>
    <w:p w14:paraId="5EC69664" w14:textId="77777777" w:rsidR="00326292" w:rsidRPr="00865097" w:rsidRDefault="00F97D4A" w:rsidP="000F063E">
      <w:pPr>
        <w:pStyle w:val="ListParagraph"/>
        <w:numPr>
          <w:ilvl w:val="0"/>
          <w:numId w:val="8"/>
        </w:numPr>
        <w:spacing w:after="43"/>
        <w:ind w:right="16"/>
        <w:rPr>
          <w:rFonts w:ascii="Century Gothic" w:hAnsi="Century Gothic" w:cstheme="minorHAnsi"/>
          <w:sz w:val="22"/>
        </w:rPr>
      </w:pPr>
      <w:r w:rsidRPr="00865097">
        <w:rPr>
          <w:rFonts w:ascii="Century Gothic" w:hAnsi="Century Gothic" w:cstheme="minorHAnsi"/>
          <w:sz w:val="22"/>
        </w:rPr>
        <w:t>To work, as needed, with the IT Network Manager in respect of data management network requirements and interfaces.</w:t>
      </w:r>
    </w:p>
    <w:p w14:paraId="03846CD3" w14:textId="5183F5C8" w:rsidR="00326292" w:rsidRPr="00865097" w:rsidRDefault="00F97D4A" w:rsidP="000F063E">
      <w:pPr>
        <w:pStyle w:val="ListParagraph"/>
        <w:numPr>
          <w:ilvl w:val="0"/>
          <w:numId w:val="8"/>
        </w:numPr>
        <w:spacing w:after="35"/>
        <w:ind w:right="16"/>
        <w:rPr>
          <w:rFonts w:ascii="Century Gothic" w:hAnsi="Century Gothic" w:cstheme="minorHAnsi"/>
          <w:sz w:val="22"/>
        </w:rPr>
      </w:pPr>
      <w:r w:rsidRPr="00865097">
        <w:rPr>
          <w:rFonts w:ascii="Century Gothic" w:hAnsi="Century Gothic" w:cstheme="minorHAnsi"/>
          <w:sz w:val="22"/>
        </w:rPr>
        <w:t xml:space="preserve">To work, as needed, with the Student Services Manager </w:t>
      </w:r>
      <w:r w:rsidR="00852C1B" w:rsidRPr="00865097">
        <w:rPr>
          <w:rFonts w:ascii="Century Gothic" w:hAnsi="Century Gothic" w:cstheme="minorHAnsi"/>
          <w:sz w:val="22"/>
        </w:rPr>
        <w:t>and</w:t>
      </w:r>
      <w:r w:rsidRPr="00865097">
        <w:rPr>
          <w:rFonts w:ascii="Century Gothic" w:hAnsi="Century Gothic" w:cstheme="minorHAnsi"/>
          <w:sz w:val="22"/>
        </w:rPr>
        <w:t xml:space="preserve"> Team in respect of </w:t>
      </w:r>
      <w:r w:rsidR="00852C1B" w:rsidRPr="00865097">
        <w:rPr>
          <w:rFonts w:ascii="Century Gothic" w:hAnsi="Century Gothic" w:cstheme="minorHAnsi"/>
          <w:sz w:val="22"/>
        </w:rPr>
        <w:t xml:space="preserve">application / </w:t>
      </w:r>
      <w:r w:rsidRPr="00865097">
        <w:rPr>
          <w:rFonts w:ascii="Century Gothic" w:hAnsi="Century Gothic" w:cstheme="minorHAnsi"/>
          <w:sz w:val="22"/>
        </w:rPr>
        <w:t xml:space="preserve">enrolment processes </w:t>
      </w:r>
      <w:r w:rsidR="00852C1B" w:rsidRPr="00865097">
        <w:rPr>
          <w:rFonts w:ascii="Century Gothic" w:hAnsi="Century Gothic" w:cstheme="minorHAnsi"/>
          <w:sz w:val="22"/>
        </w:rPr>
        <w:t xml:space="preserve">analysing the completeness, </w:t>
      </w:r>
      <w:r w:rsidR="007A2746" w:rsidRPr="00865097">
        <w:rPr>
          <w:rFonts w:ascii="Century Gothic" w:hAnsi="Century Gothic" w:cstheme="minorHAnsi"/>
          <w:sz w:val="22"/>
        </w:rPr>
        <w:t>accuracy,</w:t>
      </w:r>
      <w:r w:rsidR="00852C1B" w:rsidRPr="00865097">
        <w:rPr>
          <w:rFonts w:ascii="Century Gothic" w:hAnsi="Century Gothic" w:cstheme="minorHAnsi"/>
          <w:sz w:val="22"/>
        </w:rPr>
        <w:t xml:space="preserve"> and appropriateness of the </w:t>
      </w:r>
      <w:r w:rsidRPr="00865097">
        <w:rPr>
          <w:rFonts w:ascii="Century Gothic" w:hAnsi="Century Gothic" w:cstheme="minorHAnsi"/>
          <w:sz w:val="22"/>
        </w:rPr>
        <w:t>data</w:t>
      </w:r>
    </w:p>
    <w:p w14:paraId="0A4F7CC0" w14:textId="50E1304F" w:rsidR="00326292" w:rsidRPr="00865097" w:rsidRDefault="00F97D4A" w:rsidP="000F063E">
      <w:pPr>
        <w:pStyle w:val="ListParagraph"/>
        <w:numPr>
          <w:ilvl w:val="0"/>
          <w:numId w:val="8"/>
        </w:numPr>
        <w:spacing w:after="35"/>
        <w:ind w:right="16"/>
        <w:rPr>
          <w:rFonts w:ascii="Century Gothic" w:hAnsi="Century Gothic" w:cstheme="minorHAnsi"/>
          <w:sz w:val="22"/>
        </w:rPr>
      </w:pPr>
      <w:r w:rsidRPr="00865097">
        <w:rPr>
          <w:rFonts w:ascii="Century Gothic" w:hAnsi="Century Gothic" w:cstheme="minorHAnsi"/>
          <w:sz w:val="22"/>
        </w:rPr>
        <w:t>To support effective safeguarding of all young people throughout the college.</w:t>
      </w:r>
    </w:p>
    <w:p w14:paraId="6A0724A8" w14:textId="2591F663" w:rsidR="003E4132" w:rsidRPr="00865097" w:rsidRDefault="003E4132" w:rsidP="000F063E">
      <w:pPr>
        <w:pStyle w:val="ListParagraph"/>
        <w:numPr>
          <w:ilvl w:val="0"/>
          <w:numId w:val="8"/>
        </w:numPr>
        <w:spacing w:after="35"/>
        <w:ind w:right="16"/>
        <w:rPr>
          <w:rFonts w:ascii="Century Gothic" w:hAnsi="Century Gothic" w:cstheme="minorHAnsi"/>
          <w:sz w:val="22"/>
        </w:rPr>
      </w:pPr>
      <w:r w:rsidRPr="00865097">
        <w:rPr>
          <w:rFonts w:ascii="Century Gothic" w:hAnsi="Century Gothic"/>
          <w:sz w:val="22"/>
        </w:rPr>
        <w:t>Undertake continuing professional development as appropriate. Take a full part in the College staff development programme including the appraisal process.</w:t>
      </w:r>
    </w:p>
    <w:p w14:paraId="267177AA" w14:textId="77777777" w:rsidR="00326292" w:rsidRPr="00865097" w:rsidRDefault="00F97D4A" w:rsidP="000F063E">
      <w:pPr>
        <w:pStyle w:val="ListParagraph"/>
        <w:numPr>
          <w:ilvl w:val="0"/>
          <w:numId w:val="8"/>
        </w:numPr>
        <w:spacing w:after="35"/>
        <w:ind w:right="16"/>
        <w:rPr>
          <w:rFonts w:ascii="Century Gothic" w:hAnsi="Century Gothic" w:cstheme="minorHAnsi"/>
          <w:sz w:val="22"/>
        </w:rPr>
      </w:pPr>
      <w:r w:rsidRPr="00865097">
        <w:rPr>
          <w:rFonts w:ascii="Century Gothic" w:hAnsi="Century Gothic" w:cstheme="minorHAnsi"/>
          <w:sz w:val="22"/>
        </w:rPr>
        <w:t>To attend, as necessary, meetings of college leaders / staff.</w:t>
      </w:r>
    </w:p>
    <w:p w14:paraId="6A088B26" w14:textId="3C00CBFE" w:rsidR="00326292" w:rsidRPr="00865097" w:rsidRDefault="00F97D4A" w:rsidP="000F063E">
      <w:pPr>
        <w:pStyle w:val="ListParagraph"/>
        <w:numPr>
          <w:ilvl w:val="0"/>
          <w:numId w:val="8"/>
        </w:numPr>
        <w:spacing w:after="47"/>
        <w:ind w:right="16"/>
        <w:rPr>
          <w:rFonts w:ascii="Century Gothic" w:hAnsi="Century Gothic" w:cstheme="minorHAnsi"/>
          <w:sz w:val="22"/>
        </w:rPr>
      </w:pPr>
      <w:r w:rsidRPr="00865097">
        <w:rPr>
          <w:rFonts w:ascii="Century Gothic" w:hAnsi="Century Gothic" w:cstheme="minorHAnsi"/>
          <w:sz w:val="22"/>
        </w:rPr>
        <w:t xml:space="preserve">To adhere to college policies and procedures e.g. Equality and </w:t>
      </w:r>
      <w:r w:rsidR="000F063E" w:rsidRPr="00865097">
        <w:rPr>
          <w:rFonts w:ascii="Century Gothic" w:hAnsi="Century Gothic" w:cstheme="minorHAnsi"/>
          <w:sz w:val="22"/>
        </w:rPr>
        <w:t>Diversity,</w:t>
      </w:r>
      <w:r w:rsidRPr="00865097">
        <w:rPr>
          <w:rFonts w:ascii="Century Gothic" w:hAnsi="Century Gothic" w:cstheme="minorHAnsi"/>
          <w:sz w:val="22"/>
        </w:rPr>
        <w:t xml:space="preserve"> Health and Safety.</w:t>
      </w:r>
    </w:p>
    <w:p w14:paraId="3CF27F88" w14:textId="77777777" w:rsidR="000F063E" w:rsidRPr="00865097" w:rsidRDefault="00F97D4A" w:rsidP="000F063E">
      <w:pPr>
        <w:pStyle w:val="ListParagraph"/>
        <w:numPr>
          <w:ilvl w:val="0"/>
          <w:numId w:val="8"/>
        </w:numPr>
        <w:spacing w:after="212" w:line="216" w:lineRule="auto"/>
        <w:ind w:right="29"/>
        <w:rPr>
          <w:rFonts w:ascii="Century Gothic" w:hAnsi="Century Gothic" w:cstheme="minorHAnsi"/>
          <w:sz w:val="22"/>
        </w:rPr>
      </w:pPr>
      <w:r w:rsidRPr="00865097">
        <w:rPr>
          <w:rFonts w:ascii="Century Gothic" w:hAnsi="Century Gothic" w:cstheme="minorHAnsi"/>
          <w:sz w:val="22"/>
        </w:rPr>
        <w:t>To work occasional unsocial hours including evenings and weekends, with prior arrangements.</w:t>
      </w:r>
    </w:p>
    <w:p w14:paraId="2A837144" w14:textId="77777777" w:rsidR="000F5C4E" w:rsidRPr="00865097" w:rsidRDefault="00F97D4A" w:rsidP="000F063E">
      <w:pPr>
        <w:pStyle w:val="ListParagraph"/>
        <w:numPr>
          <w:ilvl w:val="0"/>
          <w:numId w:val="8"/>
        </w:numPr>
        <w:spacing w:after="212" w:line="216" w:lineRule="auto"/>
        <w:ind w:right="29"/>
        <w:rPr>
          <w:rFonts w:ascii="Century Gothic" w:hAnsi="Century Gothic" w:cstheme="minorHAnsi"/>
          <w:sz w:val="22"/>
        </w:rPr>
      </w:pPr>
      <w:r w:rsidRPr="00865097">
        <w:rPr>
          <w:rFonts w:ascii="Century Gothic" w:hAnsi="Century Gothic" w:cstheme="minorHAnsi"/>
          <w:sz w:val="22"/>
        </w:rPr>
        <w:t>To undertake any such other duties as may be required, commensurate with the post which do not change the character or purpose of the post which are necessary to maintain outstanding standards</w:t>
      </w:r>
      <w:r w:rsidR="000F5C4E" w:rsidRPr="00865097">
        <w:rPr>
          <w:rFonts w:ascii="Century Gothic" w:hAnsi="Century Gothic" w:cstheme="minorHAnsi"/>
          <w:sz w:val="22"/>
        </w:rPr>
        <w:t xml:space="preserve">.  </w:t>
      </w:r>
    </w:p>
    <w:p w14:paraId="21A3648C" w14:textId="77777777" w:rsidR="000F5C4E" w:rsidRPr="00865097" w:rsidRDefault="000F5C4E" w:rsidP="000F5C4E">
      <w:pPr>
        <w:pStyle w:val="ListParagraph"/>
        <w:spacing w:after="212" w:line="216" w:lineRule="auto"/>
        <w:ind w:left="739" w:right="29" w:firstLine="0"/>
        <w:rPr>
          <w:rFonts w:ascii="Century Gothic" w:hAnsi="Century Gothic" w:cstheme="minorHAnsi"/>
          <w:sz w:val="22"/>
        </w:rPr>
      </w:pPr>
    </w:p>
    <w:p w14:paraId="78537107" w14:textId="037CCD58" w:rsidR="00326292" w:rsidRPr="00865097" w:rsidRDefault="00F97D4A" w:rsidP="00DC109E">
      <w:pPr>
        <w:spacing w:after="212" w:line="216" w:lineRule="auto"/>
        <w:ind w:left="0" w:right="29" w:firstLine="10"/>
        <w:rPr>
          <w:rFonts w:ascii="Century Gothic" w:hAnsi="Century Gothic" w:cstheme="minorHAnsi"/>
          <w:sz w:val="22"/>
        </w:rPr>
      </w:pPr>
      <w:r w:rsidRPr="00865097">
        <w:rPr>
          <w:rFonts w:ascii="Century Gothic" w:hAnsi="Century Gothic" w:cstheme="minorHAnsi"/>
          <w:sz w:val="22"/>
        </w:rPr>
        <w:lastRenderedPageBreak/>
        <w:t>The job description is an outline of the key tasks and responsibilities and i</w:t>
      </w:r>
      <w:r w:rsidR="00DC109E" w:rsidRPr="00865097">
        <w:rPr>
          <w:rFonts w:ascii="Century Gothic" w:hAnsi="Century Gothic" w:cstheme="minorHAnsi"/>
          <w:sz w:val="22"/>
        </w:rPr>
        <w:t xml:space="preserve">s not intended as an exhaustive </w:t>
      </w:r>
      <w:r w:rsidRPr="00865097">
        <w:rPr>
          <w:rFonts w:ascii="Century Gothic" w:hAnsi="Century Gothic" w:cstheme="minorHAnsi"/>
          <w:sz w:val="22"/>
        </w:rPr>
        <w:t xml:space="preserve">list. The job may change over time to </w:t>
      </w:r>
      <w:r w:rsidR="003F4184" w:rsidRPr="00865097">
        <w:rPr>
          <w:rFonts w:ascii="Century Gothic" w:hAnsi="Century Gothic" w:cstheme="minorHAnsi"/>
          <w:sz w:val="22"/>
        </w:rPr>
        <w:t>re</w:t>
      </w:r>
      <w:r w:rsidRPr="00865097">
        <w:rPr>
          <w:rFonts w:ascii="Century Gothic" w:hAnsi="Century Gothic" w:cstheme="minorHAnsi"/>
          <w:sz w:val="22"/>
        </w:rPr>
        <w:t>flect the changing needs of the College, as well as the personal development needs of the post holder.</w:t>
      </w:r>
    </w:p>
    <w:p w14:paraId="40D8BF2E" w14:textId="3C879AB7" w:rsidR="006C0AEE" w:rsidRPr="00865097" w:rsidRDefault="006C0AEE" w:rsidP="003E4132">
      <w:pPr>
        <w:spacing w:after="593" w:line="216" w:lineRule="auto"/>
        <w:ind w:left="24" w:firstLine="34"/>
        <w:rPr>
          <w:rFonts w:ascii="Century Gothic" w:eastAsia="Times New Roman" w:hAnsi="Century Gothic" w:cstheme="minorHAnsi"/>
          <w:sz w:val="22"/>
        </w:rPr>
      </w:pPr>
    </w:p>
    <w:p w14:paraId="394737DF" w14:textId="77777777" w:rsidR="006C0AEE" w:rsidRPr="00865097" w:rsidRDefault="006C0AEE">
      <w:pPr>
        <w:spacing w:after="160" w:line="259" w:lineRule="auto"/>
        <w:ind w:left="0" w:firstLine="0"/>
        <w:jc w:val="left"/>
        <w:rPr>
          <w:rFonts w:ascii="Century Gothic" w:eastAsia="Times New Roman" w:hAnsi="Century Gothic" w:cstheme="minorHAnsi"/>
          <w:sz w:val="22"/>
        </w:rPr>
      </w:pPr>
      <w:r w:rsidRPr="00865097">
        <w:rPr>
          <w:rFonts w:ascii="Century Gothic" w:eastAsia="Times New Roman" w:hAnsi="Century Gothic" w:cstheme="minorHAnsi"/>
          <w:sz w:val="22"/>
        </w:rPr>
        <w:br w:type="page"/>
      </w:r>
    </w:p>
    <w:p w14:paraId="136F328E" w14:textId="77777777" w:rsidR="00DB3FAF" w:rsidRPr="00865097" w:rsidRDefault="00DB3FAF" w:rsidP="006C0AEE">
      <w:pPr>
        <w:pStyle w:val="Heading1"/>
        <w:rPr>
          <w:rFonts w:ascii="Century Gothic" w:hAnsi="Century Gothic"/>
          <w:sz w:val="22"/>
        </w:rPr>
        <w:sectPr w:rsidR="00DB3FAF" w:rsidRPr="00865097" w:rsidSect="00DB3FAF">
          <w:footerReference w:type="even" r:id="rId13"/>
          <w:footerReference w:type="default" r:id="rId14"/>
          <w:footerReference w:type="first" r:id="rId15"/>
          <w:type w:val="continuous"/>
          <w:pgSz w:w="11830" w:h="16747"/>
          <w:pgMar w:top="720" w:right="720" w:bottom="720" w:left="720" w:header="720" w:footer="720" w:gutter="0"/>
          <w:cols w:space="720"/>
          <w:docGrid w:linePitch="354"/>
        </w:sectPr>
      </w:pPr>
    </w:p>
    <w:p w14:paraId="2FB52CEE" w14:textId="688043F1" w:rsidR="006C0AEE" w:rsidRPr="00DE3946" w:rsidRDefault="006C0AEE" w:rsidP="006C0AEE">
      <w:pPr>
        <w:pStyle w:val="Heading1"/>
        <w:rPr>
          <w:rFonts w:ascii="Century Gothic" w:hAnsi="Century Gothic"/>
          <w:b/>
          <w:color w:val="2E74B5" w:themeColor="accent1" w:themeShade="BF"/>
          <w:sz w:val="28"/>
          <w:szCs w:val="28"/>
          <w:u w:val="none"/>
        </w:rPr>
      </w:pPr>
      <w:r w:rsidRPr="00DE3946">
        <w:rPr>
          <w:rFonts w:ascii="Century Gothic" w:hAnsi="Century Gothic"/>
          <w:b/>
          <w:color w:val="2E74B5" w:themeColor="accent1" w:themeShade="BF"/>
          <w:sz w:val="28"/>
          <w:szCs w:val="28"/>
          <w:u w:val="none"/>
        </w:rPr>
        <w:lastRenderedPageBreak/>
        <w:t xml:space="preserve">PERSON SPECIFICATION </w:t>
      </w:r>
      <w:r w:rsidR="00DC109E" w:rsidRPr="00DE3946">
        <w:rPr>
          <w:rFonts w:ascii="Century Gothic" w:hAnsi="Century Gothic"/>
          <w:b/>
          <w:color w:val="2E74B5" w:themeColor="accent1" w:themeShade="BF"/>
          <w:sz w:val="28"/>
          <w:szCs w:val="28"/>
          <w:u w:val="none"/>
        </w:rPr>
        <w:t xml:space="preserve">FOR HEAD OF </w:t>
      </w:r>
      <w:r w:rsidR="00DE3946" w:rsidRPr="00DE3946">
        <w:rPr>
          <w:rFonts w:ascii="Century Gothic" w:hAnsi="Century Gothic"/>
          <w:b/>
          <w:color w:val="2E74B5" w:themeColor="accent1" w:themeShade="BF"/>
          <w:sz w:val="28"/>
          <w:szCs w:val="28"/>
          <w:u w:val="none"/>
        </w:rPr>
        <w:t>MANAGEMENT INFORMATION SYSTEMS</w:t>
      </w:r>
    </w:p>
    <w:p w14:paraId="5AA3C7DA" w14:textId="1CD1F1B1" w:rsidR="00DC109E" w:rsidRPr="00865097" w:rsidRDefault="00DC109E" w:rsidP="00DC109E">
      <w:pPr>
        <w:rPr>
          <w:rFonts w:ascii="Century Gothic" w:hAnsi="Century Gothic" w:cs="Arial"/>
          <w:b/>
          <w:bCs/>
          <w:kern w:val="36"/>
          <w:sz w:val="22"/>
        </w:rPr>
      </w:pPr>
      <w:r w:rsidRPr="00865097">
        <w:rPr>
          <w:rFonts w:ascii="Century Gothic" w:hAnsi="Century Gothic" w:cs="Arial"/>
          <w:b/>
          <w:bCs/>
          <w:kern w:val="36"/>
          <w:sz w:val="22"/>
        </w:rPr>
        <w:t>You are advised to use your supporting statement to indicate the extent to which you meet each of these criteria.</w:t>
      </w:r>
    </w:p>
    <w:p w14:paraId="3D31DF0E" w14:textId="77777777" w:rsidR="00DC109E" w:rsidRPr="00865097" w:rsidRDefault="00DC109E" w:rsidP="00DC109E">
      <w:pPr>
        <w:rPr>
          <w:rFonts w:ascii="Century Gothic" w:hAnsi="Century Gothic"/>
          <w:sz w:val="22"/>
        </w:rPr>
      </w:pPr>
    </w:p>
    <w:tbl>
      <w:tblPr>
        <w:tblStyle w:val="TableGrid"/>
        <w:tblW w:w="14725" w:type="dxa"/>
        <w:tblInd w:w="154" w:type="dxa"/>
        <w:tblCellMar>
          <w:top w:w="46" w:type="dxa"/>
          <w:left w:w="108" w:type="dxa"/>
          <w:right w:w="111" w:type="dxa"/>
        </w:tblCellMar>
        <w:tblLook w:val="04A0" w:firstRow="1" w:lastRow="0" w:firstColumn="1" w:lastColumn="0" w:noHBand="0" w:noVBand="1"/>
      </w:tblPr>
      <w:tblGrid>
        <w:gridCol w:w="2213"/>
        <w:gridCol w:w="4728"/>
        <w:gridCol w:w="4822"/>
        <w:gridCol w:w="2962"/>
      </w:tblGrid>
      <w:tr w:rsidR="006C0AEE" w:rsidRPr="00865097" w14:paraId="0BF411B6" w14:textId="77777777" w:rsidTr="006C0AEE">
        <w:trPr>
          <w:trHeight w:val="816"/>
        </w:trPr>
        <w:tc>
          <w:tcPr>
            <w:tcW w:w="2213" w:type="dxa"/>
            <w:tcBorders>
              <w:top w:val="single" w:sz="4" w:space="0" w:color="000000"/>
              <w:left w:val="single" w:sz="4" w:space="0" w:color="000000"/>
              <w:bottom w:val="single" w:sz="4" w:space="0" w:color="000000"/>
              <w:right w:val="single" w:sz="4" w:space="0" w:color="000000"/>
            </w:tcBorders>
            <w:hideMark/>
          </w:tcPr>
          <w:p w14:paraId="54896CBE"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REQUIREMENTS </w:t>
            </w:r>
          </w:p>
        </w:tc>
        <w:tc>
          <w:tcPr>
            <w:tcW w:w="4728" w:type="dxa"/>
            <w:tcBorders>
              <w:top w:val="single" w:sz="4" w:space="0" w:color="000000"/>
              <w:left w:val="single" w:sz="4" w:space="0" w:color="000000"/>
              <w:bottom w:val="single" w:sz="4" w:space="0" w:color="000000"/>
              <w:right w:val="single" w:sz="4" w:space="0" w:color="000000"/>
            </w:tcBorders>
            <w:hideMark/>
          </w:tcPr>
          <w:p w14:paraId="371D9D66"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ESSENTIAL </w:t>
            </w:r>
          </w:p>
        </w:tc>
        <w:tc>
          <w:tcPr>
            <w:tcW w:w="4822" w:type="dxa"/>
            <w:tcBorders>
              <w:top w:val="single" w:sz="4" w:space="0" w:color="000000"/>
              <w:left w:val="single" w:sz="4" w:space="0" w:color="000000"/>
              <w:bottom w:val="single" w:sz="4" w:space="0" w:color="000000"/>
              <w:right w:val="single" w:sz="4" w:space="0" w:color="000000"/>
            </w:tcBorders>
            <w:hideMark/>
          </w:tcPr>
          <w:p w14:paraId="062C2CDF"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DESIRABLE </w:t>
            </w:r>
          </w:p>
        </w:tc>
        <w:tc>
          <w:tcPr>
            <w:tcW w:w="2962" w:type="dxa"/>
            <w:tcBorders>
              <w:top w:val="single" w:sz="4" w:space="0" w:color="000000"/>
              <w:left w:val="single" w:sz="4" w:space="0" w:color="000000"/>
              <w:bottom w:val="single" w:sz="4" w:space="0" w:color="000000"/>
              <w:right w:val="single" w:sz="4" w:space="0" w:color="000000"/>
            </w:tcBorders>
            <w:hideMark/>
          </w:tcPr>
          <w:p w14:paraId="67C2202E" w14:textId="0F28C02A" w:rsidR="006C0AEE" w:rsidRPr="00865097" w:rsidRDefault="006C0AEE" w:rsidP="006C0AEE">
            <w:pPr>
              <w:spacing w:after="0" w:line="256" w:lineRule="auto"/>
              <w:ind w:left="48" w:firstLine="0"/>
              <w:jc w:val="center"/>
              <w:rPr>
                <w:rFonts w:ascii="Century Gothic" w:hAnsi="Century Gothic"/>
                <w:sz w:val="22"/>
              </w:rPr>
            </w:pPr>
            <w:r w:rsidRPr="00865097">
              <w:rPr>
                <w:rFonts w:ascii="Century Gothic" w:hAnsi="Century Gothic"/>
                <w:b/>
                <w:sz w:val="22"/>
              </w:rPr>
              <w:t>WHERE ASSESSED</w:t>
            </w:r>
          </w:p>
          <w:p w14:paraId="1D597541" w14:textId="2960B957" w:rsidR="006C0AEE" w:rsidRPr="00865097" w:rsidRDefault="006C0AEE" w:rsidP="006C0AEE">
            <w:pPr>
              <w:spacing w:after="0" w:line="256" w:lineRule="auto"/>
              <w:ind w:left="0" w:firstLine="0"/>
              <w:jc w:val="center"/>
              <w:rPr>
                <w:rFonts w:ascii="Century Gothic" w:hAnsi="Century Gothic"/>
                <w:sz w:val="22"/>
              </w:rPr>
            </w:pPr>
            <w:r w:rsidRPr="00865097">
              <w:rPr>
                <w:rFonts w:ascii="Century Gothic" w:hAnsi="Century Gothic"/>
                <w:b/>
                <w:sz w:val="22"/>
              </w:rPr>
              <w:t>(e.g. application form/interview)</w:t>
            </w:r>
          </w:p>
        </w:tc>
      </w:tr>
      <w:tr w:rsidR="006C0AEE" w:rsidRPr="00865097" w14:paraId="09801DAD" w14:textId="77777777" w:rsidTr="006C0AEE">
        <w:trPr>
          <w:trHeight w:val="535"/>
        </w:trPr>
        <w:tc>
          <w:tcPr>
            <w:tcW w:w="2213" w:type="dxa"/>
            <w:vMerge w:val="restart"/>
            <w:tcBorders>
              <w:top w:val="single" w:sz="4" w:space="0" w:color="000000"/>
              <w:left w:val="single" w:sz="4" w:space="0" w:color="000000"/>
              <w:bottom w:val="single" w:sz="4" w:space="0" w:color="000000"/>
              <w:right w:val="single" w:sz="4" w:space="0" w:color="000000"/>
            </w:tcBorders>
            <w:hideMark/>
          </w:tcPr>
          <w:p w14:paraId="2D583774"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QUALIFICATIONS </w:t>
            </w:r>
          </w:p>
          <w:p w14:paraId="2C5429CB"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tc>
        <w:tc>
          <w:tcPr>
            <w:tcW w:w="4728" w:type="dxa"/>
            <w:tcBorders>
              <w:top w:val="single" w:sz="4" w:space="0" w:color="000000"/>
              <w:left w:val="single" w:sz="4" w:space="0" w:color="000000"/>
              <w:bottom w:val="single" w:sz="4" w:space="0" w:color="000000"/>
              <w:right w:val="single" w:sz="4" w:space="0" w:color="000000"/>
            </w:tcBorders>
            <w:hideMark/>
          </w:tcPr>
          <w:p w14:paraId="33D4239E"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Level 2 Maths and English (at least Grade C) </w:t>
            </w:r>
          </w:p>
        </w:tc>
        <w:tc>
          <w:tcPr>
            <w:tcW w:w="4822" w:type="dxa"/>
            <w:tcBorders>
              <w:top w:val="single" w:sz="4" w:space="0" w:color="000000"/>
              <w:left w:val="single" w:sz="4" w:space="0" w:color="000000"/>
              <w:bottom w:val="single" w:sz="4" w:space="0" w:color="000000"/>
              <w:right w:val="single" w:sz="4" w:space="0" w:color="000000"/>
            </w:tcBorders>
            <w:hideMark/>
          </w:tcPr>
          <w:p w14:paraId="6C673A30"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Higher level management qualification.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4F3042D1"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28CEA190" w14:textId="77777777" w:rsidTr="006C0AEE">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F2FD8"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62DB3B92" w14:textId="77777777" w:rsidR="006C0AEE" w:rsidRPr="00865097" w:rsidRDefault="006C0AEE">
            <w:pPr>
              <w:spacing w:after="0" w:line="256" w:lineRule="auto"/>
              <w:ind w:left="178" w:firstLine="0"/>
              <w:jc w:val="left"/>
              <w:rPr>
                <w:rFonts w:ascii="Century Gothic" w:hAnsi="Century Gothic"/>
                <w:sz w:val="22"/>
              </w:rPr>
            </w:pPr>
            <w:r w:rsidRPr="00865097">
              <w:rPr>
                <w:rFonts w:ascii="Century Gothic" w:hAnsi="Century Gothic"/>
                <w:sz w:val="22"/>
              </w:rPr>
              <w:t xml:space="preserve"> </w:t>
            </w:r>
          </w:p>
        </w:tc>
        <w:tc>
          <w:tcPr>
            <w:tcW w:w="4822" w:type="dxa"/>
            <w:tcBorders>
              <w:top w:val="single" w:sz="4" w:space="0" w:color="000000"/>
              <w:left w:val="single" w:sz="4" w:space="0" w:color="000000"/>
              <w:bottom w:val="single" w:sz="4" w:space="0" w:color="000000"/>
              <w:right w:val="single" w:sz="4" w:space="0" w:color="000000"/>
            </w:tcBorders>
            <w:hideMark/>
          </w:tcPr>
          <w:p w14:paraId="0F894288" w14:textId="5EF7A7F5"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Degree or equivalent in IT, Business </w:t>
            </w:r>
            <w:r w:rsidR="00817D59" w:rsidRPr="00865097">
              <w:rPr>
                <w:rFonts w:ascii="Century Gothic" w:hAnsi="Century Gothic"/>
                <w:sz w:val="22"/>
              </w:rPr>
              <w:t>Systems,</w:t>
            </w:r>
            <w:r w:rsidRPr="00865097">
              <w:rPr>
                <w:rFonts w:ascii="Century Gothic" w:hAnsi="Century Gothic"/>
                <w:sz w:val="22"/>
              </w:rPr>
              <w:t xml:space="preserve"> or similar field.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1FCA23DD"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18DA27F4" w14:textId="77777777" w:rsidTr="006C0AEE">
        <w:trPr>
          <w:trHeight w:val="862"/>
        </w:trPr>
        <w:tc>
          <w:tcPr>
            <w:tcW w:w="2213" w:type="dxa"/>
            <w:vMerge w:val="restart"/>
            <w:tcBorders>
              <w:top w:val="single" w:sz="4" w:space="0" w:color="000000"/>
              <w:left w:val="single" w:sz="4" w:space="0" w:color="000000"/>
              <w:bottom w:val="single" w:sz="4" w:space="0" w:color="000000"/>
              <w:right w:val="single" w:sz="4" w:space="0" w:color="000000"/>
            </w:tcBorders>
            <w:hideMark/>
          </w:tcPr>
          <w:p w14:paraId="1A18E7B5"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KNOWLEDGE </w:t>
            </w:r>
          </w:p>
          <w:p w14:paraId="487DCECA"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1D72F287"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tc>
        <w:tc>
          <w:tcPr>
            <w:tcW w:w="4728" w:type="dxa"/>
            <w:tcBorders>
              <w:top w:val="single" w:sz="4" w:space="0" w:color="000000"/>
              <w:left w:val="single" w:sz="4" w:space="0" w:color="000000"/>
              <w:bottom w:val="single" w:sz="4" w:space="0" w:color="000000"/>
              <w:right w:val="single" w:sz="4" w:space="0" w:color="000000"/>
            </w:tcBorders>
            <w:hideMark/>
          </w:tcPr>
          <w:p w14:paraId="5DCEE208" w14:textId="77777777" w:rsidR="006C0AEE" w:rsidRPr="00865097" w:rsidRDefault="006C0AEE">
            <w:pPr>
              <w:spacing w:after="0" w:line="256" w:lineRule="auto"/>
              <w:ind w:left="0" w:right="240" w:firstLine="0"/>
              <w:jc w:val="left"/>
              <w:rPr>
                <w:rFonts w:ascii="Century Gothic" w:hAnsi="Century Gothic"/>
                <w:sz w:val="22"/>
              </w:rPr>
            </w:pPr>
            <w:r w:rsidRPr="00865097">
              <w:rPr>
                <w:rFonts w:ascii="Century Gothic" w:hAnsi="Century Gothic"/>
                <w:sz w:val="22"/>
              </w:rPr>
              <w:t xml:space="preserve">Demonstrate an in-depth knowledge and understanding of the reporting requirements of FE Managers. </w:t>
            </w:r>
          </w:p>
        </w:tc>
        <w:tc>
          <w:tcPr>
            <w:tcW w:w="4822" w:type="dxa"/>
            <w:tcBorders>
              <w:top w:val="single" w:sz="4" w:space="0" w:color="000000"/>
              <w:left w:val="single" w:sz="4" w:space="0" w:color="000000"/>
              <w:bottom w:val="single" w:sz="4" w:space="0" w:color="000000"/>
              <w:right w:val="single" w:sz="4" w:space="0" w:color="000000"/>
            </w:tcBorders>
            <w:hideMark/>
          </w:tcPr>
          <w:p w14:paraId="64C24790" w14:textId="7EB30D47" w:rsidR="006C0AEE" w:rsidRPr="00865097" w:rsidRDefault="006C0AEE">
            <w:pPr>
              <w:spacing w:after="0" w:line="256" w:lineRule="auto"/>
              <w:ind w:left="0" w:right="250" w:firstLine="0"/>
              <w:jc w:val="left"/>
              <w:rPr>
                <w:rFonts w:ascii="Century Gothic" w:hAnsi="Century Gothic"/>
                <w:sz w:val="22"/>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0C40466B"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6B242877" w14:textId="77777777" w:rsidTr="006C0AEE">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B6E25"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76FD4540"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Demonstrate extensive and up to date understanding of relevant Funding Methodologies. </w:t>
            </w:r>
          </w:p>
        </w:tc>
        <w:tc>
          <w:tcPr>
            <w:tcW w:w="4822" w:type="dxa"/>
            <w:tcBorders>
              <w:top w:val="single" w:sz="4" w:space="0" w:color="000000"/>
              <w:left w:val="single" w:sz="4" w:space="0" w:color="000000"/>
              <w:bottom w:val="single" w:sz="4" w:space="0" w:color="000000"/>
              <w:right w:val="single" w:sz="4" w:space="0" w:color="000000"/>
            </w:tcBorders>
            <w:hideMark/>
          </w:tcPr>
          <w:p w14:paraId="6D5690D9"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2CFFC48D"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50BCE775" w14:textId="77777777" w:rsidTr="006C0AEE">
        <w:trPr>
          <w:trHeight w:val="9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3155DD"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30B7EA36" w14:textId="77777777" w:rsidR="006C0AEE" w:rsidRPr="00865097" w:rsidRDefault="006C0AEE">
            <w:pPr>
              <w:spacing w:after="0" w:line="256" w:lineRule="auto"/>
              <w:ind w:left="0" w:right="68" w:firstLine="0"/>
              <w:jc w:val="left"/>
              <w:rPr>
                <w:rFonts w:ascii="Century Gothic" w:hAnsi="Century Gothic"/>
                <w:sz w:val="22"/>
              </w:rPr>
            </w:pPr>
            <w:r w:rsidRPr="00865097">
              <w:rPr>
                <w:rFonts w:ascii="Century Gothic" w:hAnsi="Century Gothic"/>
                <w:sz w:val="22"/>
              </w:rPr>
              <w:t xml:space="preserve">Demonstrate an understanding of developing Key Performance Indicators relevant to the activity of a College. </w:t>
            </w:r>
          </w:p>
        </w:tc>
        <w:tc>
          <w:tcPr>
            <w:tcW w:w="4822" w:type="dxa"/>
            <w:tcBorders>
              <w:top w:val="single" w:sz="4" w:space="0" w:color="000000"/>
              <w:left w:val="single" w:sz="4" w:space="0" w:color="000000"/>
              <w:bottom w:val="single" w:sz="4" w:space="0" w:color="000000"/>
              <w:right w:val="single" w:sz="4" w:space="0" w:color="000000"/>
            </w:tcBorders>
            <w:hideMark/>
          </w:tcPr>
          <w:p w14:paraId="1AA0D4D0"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2710F612"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1C46CF3D" w14:textId="77777777" w:rsidTr="006C0AEE">
        <w:trPr>
          <w:trHeight w:val="8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0841F3"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29D70E4D" w14:textId="77777777" w:rsidR="006C0AEE" w:rsidRPr="00865097" w:rsidRDefault="006C0AEE">
            <w:pPr>
              <w:spacing w:after="0" w:line="256" w:lineRule="auto"/>
              <w:ind w:left="0" w:right="336" w:firstLine="0"/>
              <w:jc w:val="left"/>
              <w:rPr>
                <w:rFonts w:ascii="Century Gothic" w:hAnsi="Century Gothic"/>
                <w:sz w:val="22"/>
              </w:rPr>
            </w:pPr>
            <w:r w:rsidRPr="00865097">
              <w:rPr>
                <w:rFonts w:ascii="Century Gothic" w:hAnsi="Century Gothic"/>
                <w:sz w:val="22"/>
              </w:rPr>
              <w:t xml:space="preserve">Demonstrate knowledge and understanding of General Data Protection Regulations legislation and compliance. </w:t>
            </w:r>
          </w:p>
        </w:tc>
        <w:tc>
          <w:tcPr>
            <w:tcW w:w="4822" w:type="dxa"/>
            <w:tcBorders>
              <w:top w:val="single" w:sz="4" w:space="0" w:color="000000"/>
              <w:left w:val="single" w:sz="4" w:space="0" w:color="000000"/>
              <w:bottom w:val="single" w:sz="4" w:space="0" w:color="000000"/>
              <w:right w:val="single" w:sz="4" w:space="0" w:color="000000"/>
            </w:tcBorders>
            <w:hideMark/>
          </w:tcPr>
          <w:p w14:paraId="3A4C5FBD"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1F019F3E"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4EF78301" w14:textId="77777777" w:rsidTr="006C0AEE">
        <w:trPr>
          <w:trHeight w:val="559"/>
        </w:trPr>
        <w:tc>
          <w:tcPr>
            <w:tcW w:w="2213" w:type="dxa"/>
            <w:vMerge w:val="restart"/>
            <w:tcBorders>
              <w:top w:val="single" w:sz="4" w:space="0" w:color="000000"/>
              <w:left w:val="single" w:sz="4" w:space="0" w:color="000000"/>
              <w:bottom w:val="single" w:sz="4" w:space="0" w:color="000000"/>
              <w:right w:val="single" w:sz="4" w:space="0" w:color="000000"/>
            </w:tcBorders>
            <w:hideMark/>
          </w:tcPr>
          <w:p w14:paraId="63891619"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EXPERIENCE </w:t>
            </w:r>
          </w:p>
          <w:p w14:paraId="1D21AD1A"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2FFA8721"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391EB7CF"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6A7E4A3A"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09F27E99"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tc>
        <w:tc>
          <w:tcPr>
            <w:tcW w:w="4728" w:type="dxa"/>
            <w:tcBorders>
              <w:top w:val="single" w:sz="4" w:space="0" w:color="000000"/>
              <w:left w:val="single" w:sz="4" w:space="0" w:color="000000"/>
              <w:bottom w:val="single" w:sz="4" w:space="0" w:color="000000"/>
              <w:right w:val="single" w:sz="4" w:space="0" w:color="000000"/>
            </w:tcBorders>
            <w:hideMark/>
          </w:tcPr>
          <w:p w14:paraId="36EF59CC" w14:textId="2771EEFA" w:rsidR="006C0AEE" w:rsidRPr="00865097" w:rsidRDefault="006C0AEE">
            <w:pPr>
              <w:spacing w:after="0" w:line="256" w:lineRule="auto"/>
              <w:ind w:left="0" w:right="1" w:firstLine="0"/>
              <w:jc w:val="left"/>
              <w:rPr>
                <w:rFonts w:ascii="Century Gothic" w:hAnsi="Century Gothic"/>
                <w:sz w:val="22"/>
              </w:rPr>
            </w:pPr>
            <w:r w:rsidRPr="00865097">
              <w:rPr>
                <w:rFonts w:ascii="Century Gothic" w:hAnsi="Century Gothic"/>
                <w:sz w:val="22"/>
              </w:rPr>
              <w:t xml:space="preserve">Proven significant experience of CIS Management in a FE College. </w:t>
            </w:r>
          </w:p>
        </w:tc>
        <w:tc>
          <w:tcPr>
            <w:tcW w:w="4822" w:type="dxa"/>
            <w:tcBorders>
              <w:top w:val="single" w:sz="4" w:space="0" w:color="000000"/>
              <w:left w:val="single" w:sz="4" w:space="0" w:color="000000"/>
              <w:bottom w:val="single" w:sz="4" w:space="0" w:color="000000"/>
              <w:right w:val="single" w:sz="4" w:space="0" w:color="000000"/>
            </w:tcBorders>
            <w:hideMark/>
          </w:tcPr>
          <w:p w14:paraId="1754B304" w14:textId="5DF33B2B" w:rsidR="006C0AEE" w:rsidRPr="00865097" w:rsidRDefault="006C0AEE">
            <w:pPr>
              <w:spacing w:after="0" w:line="256" w:lineRule="auto"/>
              <w:ind w:left="0" w:firstLine="0"/>
              <w:rPr>
                <w:rFonts w:ascii="Century Gothic" w:hAnsi="Century Gothic"/>
                <w:sz w:val="22"/>
              </w:rPr>
            </w:pPr>
            <w:r w:rsidRPr="00865097">
              <w:rPr>
                <w:rFonts w:ascii="Century Gothic" w:hAnsi="Century Gothic"/>
                <w:sz w:val="22"/>
              </w:rPr>
              <w:t>Proven experience of working with Learner Records Systems, preferably Pro-Suite</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27645401"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468B5AB8" w14:textId="77777777" w:rsidTr="006C0AEE">
        <w:trPr>
          <w:trHeight w:val="5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6992A3"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552B1F73"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Proven experience of working at a senior leadership and management level. </w:t>
            </w:r>
          </w:p>
        </w:tc>
        <w:tc>
          <w:tcPr>
            <w:tcW w:w="4822" w:type="dxa"/>
            <w:tcBorders>
              <w:top w:val="single" w:sz="4" w:space="0" w:color="000000"/>
              <w:left w:val="single" w:sz="4" w:space="0" w:color="000000"/>
              <w:bottom w:val="single" w:sz="4" w:space="0" w:color="000000"/>
              <w:right w:val="single" w:sz="4" w:space="0" w:color="000000"/>
            </w:tcBorders>
            <w:hideMark/>
          </w:tcPr>
          <w:p w14:paraId="72626D5E" w14:textId="6BAEFF28" w:rsidR="006C0AEE" w:rsidRPr="00865097" w:rsidRDefault="006C0AEE">
            <w:pPr>
              <w:spacing w:after="0" w:line="256" w:lineRule="auto"/>
              <w:ind w:left="0" w:firstLine="0"/>
              <w:rPr>
                <w:rFonts w:ascii="Century Gothic" w:hAnsi="Century Gothic"/>
                <w:sz w:val="22"/>
              </w:rPr>
            </w:pPr>
            <w:r w:rsidRPr="00865097">
              <w:rPr>
                <w:rFonts w:ascii="Century Gothic" w:hAnsi="Century Gothic"/>
                <w:sz w:val="22"/>
              </w:rPr>
              <w:t xml:space="preserve">Proven familiarity ProMonitor/Mark Book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450AB33F"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20FCFCDE" w14:textId="77777777" w:rsidTr="006C0AEE">
        <w:trPr>
          <w:trHeight w:val="6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240EB9"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6155ACCA" w14:textId="4277FA8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Proven experience of delivering against CIS related key performance indicators. </w:t>
            </w:r>
          </w:p>
        </w:tc>
        <w:tc>
          <w:tcPr>
            <w:tcW w:w="4822" w:type="dxa"/>
            <w:tcBorders>
              <w:top w:val="single" w:sz="4" w:space="0" w:color="000000"/>
              <w:left w:val="single" w:sz="4" w:space="0" w:color="000000"/>
              <w:bottom w:val="single" w:sz="4" w:space="0" w:color="000000"/>
              <w:right w:val="single" w:sz="4" w:space="0" w:color="000000"/>
            </w:tcBorders>
            <w:hideMark/>
          </w:tcPr>
          <w:p w14:paraId="2ED2BCA4" w14:textId="77777777" w:rsidR="006C0AEE" w:rsidRPr="00865097" w:rsidRDefault="006C0AEE">
            <w:pPr>
              <w:spacing w:after="0" w:line="256" w:lineRule="auto"/>
              <w:ind w:left="0" w:right="342" w:firstLine="0"/>
              <w:jc w:val="left"/>
              <w:rPr>
                <w:rFonts w:ascii="Century Gothic" w:hAnsi="Century Gothic"/>
                <w:sz w:val="22"/>
              </w:rPr>
            </w:pPr>
            <w:r w:rsidRPr="00865097">
              <w:rPr>
                <w:rFonts w:ascii="Century Gothic" w:hAnsi="Century Gothic"/>
                <w:sz w:val="22"/>
              </w:rPr>
              <w:t xml:space="preserve">Proven experience of presenting information to a range of stakeholders.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659BB1B3"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31ECC3DD" w14:textId="77777777" w:rsidTr="006C0AEE">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7D8626"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7E902DCD"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Proven experience of liaising with external funding bodies. </w:t>
            </w:r>
          </w:p>
        </w:tc>
        <w:tc>
          <w:tcPr>
            <w:tcW w:w="4822" w:type="dxa"/>
            <w:tcBorders>
              <w:top w:val="single" w:sz="4" w:space="0" w:color="000000"/>
              <w:left w:val="single" w:sz="4" w:space="0" w:color="000000"/>
              <w:bottom w:val="single" w:sz="4" w:space="0" w:color="000000"/>
              <w:right w:val="single" w:sz="4" w:space="0" w:color="000000"/>
            </w:tcBorders>
            <w:hideMark/>
          </w:tcPr>
          <w:p w14:paraId="7C3A150B"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Proven experience of working with external examining bodies.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5B4645B3" w14:textId="77777777" w:rsidR="006C0AEE" w:rsidRPr="00865097" w:rsidRDefault="006C0AEE">
            <w:pPr>
              <w:spacing w:after="0" w:line="256" w:lineRule="auto"/>
              <w:ind w:left="1"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3F732A00" w14:textId="77777777" w:rsidTr="006C0AEE">
        <w:trPr>
          <w:trHeight w:val="842"/>
        </w:trPr>
        <w:tc>
          <w:tcPr>
            <w:tcW w:w="2213" w:type="dxa"/>
            <w:vMerge w:val="restart"/>
            <w:tcBorders>
              <w:top w:val="single" w:sz="4" w:space="0" w:color="000000"/>
              <w:left w:val="single" w:sz="4" w:space="0" w:color="000000"/>
              <w:bottom w:val="single" w:sz="4" w:space="0" w:color="000000"/>
              <w:right w:val="single" w:sz="4" w:space="0" w:color="000000"/>
            </w:tcBorders>
            <w:hideMark/>
          </w:tcPr>
          <w:p w14:paraId="6322B4F9"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lastRenderedPageBreak/>
              <w:t xml:space="preserve">SKILLS &amp; QUALITIES </w:t>
            </w:r>
          </w:p>
          <w:p w14:paraId="45859D6E"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31F57129"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3002F076"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7BCFAC0A"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tc>
        <w:tc>
          <w:tcPr>
            <w:tcW w:w="4728" w:type="dxa"/>
            <w:tcBorders>
              <w:top w:val="single" w:sz="4" w:space="0" w:color="000000"/>
              <w:left w:val="single" w:sz="4" w:space="0" w:color="000000"/>
              <w:bottom w:val="single" w:sz="4" w:space="0" w:color="000000"/>
              <w:right w:val="single" w:sz="4" w:space="0" w:color="000000"/>
            </w:tcBorders>
            <w:hideMark/>
          </w:tcPr>
          <w:p w14:paraId="6907FF48"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Demonstrate advanced level of IT skills (SQL server and report writing tools, MS Office, proprietary software etc.) </w:t>
            </w:r>
          </w:p>
        </w:tc>
        <w:tc>
          <w:tcPr>
            <w:tcW w:w="4822" w:type="dxa"/>
            <w:tcBorders>
              <w:top w:val="single" w:sz="4" w:space="0" w:color="000000"/>
              <w:left w:val="single" w:sz="4" w:space="0" w:color="000000"/>
              <w:bottom w:val="single" w:sz="4" w:space="0" w:color="000000"/>
              <w:right w:val="single" w:sz="4" w:space="0" w:color="000000"/>
            </w:tcBorders>
          </w:tcPr>
          <w:p w14:paraId="72D94C8A" w14:textId="58E9AADC" w:rsidR="006C0AEE" w:rsidRPr="00865097" w:rsidRDefault="006C0AEE">
            <w:pPr>
              <w:spacing w:after="0" w:line="256" w:lineRule="auto"/>
              <w:ind w:left="0" w:firstLine="0"/>
              <w:jc w:val="left"/>
              <w:rPr>
                <w:rFonts w:ascii="Century Gothic" w:hAnsi="Century Gothic"/>
                <w:sz w:val="22"/>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155A2CBE" w14:textId="77777777" w:rsidR="006C0AEE" w:rsidRPr="00865097" w:rsidRDefault="006C0AEE">
            <w:pPr>
              <w:spacing w:after="0" w:line="256" w:lineRule="auto"/>
              <w:ind w:left="150"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5BB3B922" w14:textId="77777777" w:rsidTr="006C0AEE">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F0596"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01261F31"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Demonstrate strong interpersonal skills across all levels of an organisation and with different stakeholders. </w:t>
            </w:r>
          </w:p>
        </w:tc>
        <w:tc>
          <w:tcPr>
            <w:tcW w:w="4822" w:type="dxa"/>
            <w:tcBorders>
              <w:top w:val="single" w:sz="4" w:space="0" w:color="000000"/>
              <w:left w:val="single" w:sz="4" w:space="0" w:color="000000"/>
              <w:bottom w:val="single" w:sz="4" w:space="0" w:color="000000"/>
              <w:right w:val="single" w:sz="4" w:space="0" w:color="000000"/>
            </w:tcBorders>
            <w:hideMark/>
          </w:tcPr>
          <w:p w14:paraId="2E874A28" w14:textId="77777777" w:rsidR="006C0AEE" w:rsidRPr="00865097" w:rsidRDefault="006C0AEE">
            <w:pPr>
              <w:spacing w:after="0" w:line="256" w:lineRule="auto"/>
              <w:ind w:left="178"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1734B295" w14:textId="77777777" w:rsidR="006C0AEE" w:rsidRPr="00865097" w:rsidRDefault="006C0AEE">
            <w:pPr>
              <w:spacing w:after="0" w:line="256" w:lineRule="auto"/>
              <w:ind w:left="150"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794AA1B2" w14:textId="77777777" w:rsidTr="006C0AEE">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23BFC"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5454009F" w14:textId="49AA6F2C" w:rsidR="006C0AEE" w:rsidRPr="00865097" w:rsidRDefault="006C0AEE">
            <w:pPr>
              <w:spacing w:after="0" w:line="256" w:lineRule="auto"/>
              <w:ind w:left="0" w:right="198" w:firstLine="0"/>
              <w:jc w:val="left"/>
              <w:rPr>
                <w:rFonts w:ascii="Century Gothic" w:hAnsi="Century Gothic"/>
                <w:sz w:val="22"/>
              </w:rPr>
            </w:pPr>
            <w:r w:rsidRPr="00865097">
              <w:rPr>
                <w:rFonts w:ascii="Century Gothic" w:hAnsi="Century Gothic"/>
                <w:sz w:val="22"/>
              </w:rPr>
              <w:t xml:space="preserve">Demonstrate ability to build strong, </w:t>
            </w:r>
            <w:r w:rsidR="00817D59" w:rsidRPr="00865097">
              <w:rPr>
                <w:rFonts w:ascii="Century Gothic" w:hAnsi="Century Gothic"/>
                <w:sz w:val="22"/>
              </w:rPr>
              <w:t>motivated,</w:t>
            </w:r>
            <w:r w:rsidRPr="00865097">
              <w:rPr>
                <w:rFonts w:ascii="Century Gothic" w:hAnsi="Century Gothic"/>
                <w:sz w:val="22"/>
              </w:rPr>
              <w:t xml:space="preserve"> and talented teams. </w:t>
            </w:r>
          </w:p>
        </w:tc>
        <w:tc>
          <w:tcPr>
            <w:tcW w:w="4822" w:type="dxa"/>
            <w:tcBorders>
              <w:top w:val="single" w:sz="4" w:space="0" w:color="000000"/>
              <w:left w:val="single" w:sz="4" w:space="0" w:color="000000"/>
              <w:bottom w:val="single" w:sz="4" w:space="0" w:color="000000"/>
              <w:right w:val="single" w:sz="4" w:space="0" w:color="000000"/>
            </w:tcBorders>
            <w:hideMark/>
          </w:tcPr>
          <w:p w14:paraId="35A8B7F1" w14:textId="77777777" w:rsidR="006C0AEE" w:rsidRPr="00865097" w:rsidRDefault="006C0AEE">
            <w:pPr>
              <w:spacing w:after="0" w:line="256" w:lineRule="auto"/>
              <w:ind w:left="178"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24A56CC6" w14:textId="77777777" w:rsidR="006C0AEE" w:rsidRPr="00865097" w:rsidRDefault="006C0AEE">
            <w:pPr>
              <w:spacing w:after="0" w:line="256" w:lineRule="auto"/>
              <w:ind w:left="150"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4264C8D5" w14:textId="77777777" w:rsidTr="006C0AEE">
        <w:trPr>
          <w:trHeight w:val="8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2A2B97"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4FD7187F" w14:textId="77777777" w:rsidR="006C0AEE" w:rsidRPr="00865097" w:rsidRDefault="006C0AEE">
            <w:pPr>
              <w:spacing w:after="0" w:line="256" w:lineRule="auto"/>
              <w:ind w:left="0" w:right="77" w:firstLine="0"/>
              <w:jc w:val="left"/>
              <w:rPr>
                <w:rFonts w:ascii="Century Gothic" w:hAnsi="Century Gothic"/>
                <w:sz w:val="22"/>
              </w:rPr>
            </w:pPr>
            <w:r w:rsidRPr="00865097">
              <w:rPr>
                <w:rFonts w:ascii="Century Gothic" w:hAnsi="Century Gothic"/>
                <w:sz w:val="22"/>
              </w:rPr>
              <w:t xml:space="preserve">Demonstrate the ability to manage your time effectively across a significant portfolio of work. </w:t>
            </w:r>
          </w:p>
        </w:tc>
        <w:tc>
          <w:tcPr>
            <w:tcW w:w="4822" w:type="dxa"/>
            <w:tcBorders>
              <w:top w:val="single" w:sz="4" w:space="0" w:color="000000"/>
              <w:left w:val="single" w:sz="4" w:space="0" w:color="000000"/>
              <w:bottom w:val="single" w:sz="4" w:space="0" w:color="000000"/>
              <w:right w:val="single" w:sz="4" w:space="0" w:color="000000"/>
            </w:tcBorders>
            <w:hideMark/>
          </w:tcPr>
          <w:p w14:paraId="09D39569" w14:textId="77777777" w:rsidR="006C0AEE" w:rsidRPr="00865097" w:rsidRDefault="006C0AEE">
            <w:pPr>
              <w:spacing w:after="0" w:line="256" w:lineRule="auto"/>
              <w:ind w:left="178"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15178562" w14:textId="77777777" w:rsidR="006C0AEE" w:rsidRPr="00865097" w:rsidRDefault="006C0AEE">
            <w:pPr>
              <w:spacing w:after="0" w:line="256" w:lineRule="auto"/>
              <w:ind w:left="150"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1913C09B" w14:textId="77777777" w:rsidTr="006C0AEE">
        <w:trPr>
          <w:trHeight w:val="6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79711E"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60F5484A" w14:textId="77777777" w:rsidR="006C0AEE" w:rsidRPr="00865097" w:rsidRDefault="006C0AEE">
            <w:pPr>
              <w:spacing w:after="0" w:line="256" w:lineRule="auto"/>
              <w:ind w:left="0" w:firstLine="0"/>
              <w:rPr>
                <w:rFonts w:ascii="Century Gothic" w:hAnsi="Century Gothic"/>
                <w:sz w:val="22"/>
              </w:rPr>
            </w:pPr>
            <w:r w:rsidRPr="00865097">
              <w:rPr>
                <w:rFonts w:ascii="Century Gothic" w:hAnsi="Century Gothic"/>
                <w:sz w:val="22"/>
              </w:rPr>
              <w:t xml:space="preserve">Demonstrate the ability to be a proactive and innovative problem solver. </w:t>
            </w:r>
          </w:p>
        </w:tc>
        <w:tc>
          <w:tcPr>
            <w:tcW w:w="4822" w:type="dxa"/>
            <w:tcBorders>
              <w:top w:val="single" w:sz="4" w:space="0" w:color="000000"/>
              <w:left w:val="single" w:sz="4" w:space="0" w:color="000000"/>
              <w:bottom w:val="single" w:sz="4" w:space="0" w:color="000000"/>
              <w:right w:val="single" w:sz="4" w:space="0" w:color="000000"/>
            </w:tcBorders>
            <w:hideMark/>
          </w:tcPr>
          <w:p w14:paraId="3CE32828" w14:textId="77777777" w:rsidR="006C0AEE" w:rsidRPr="00865097" w:rsidRDefault="006C0AEE">
            <w:pPr>
              <w:spacing w:after="0" w:line="256" w:lineRule="auto"/>
              <w:ind w:left="178"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7188683C" w14:textId="77777777" w:rsidR="006C0AEE" w:rsidRPr="00865097" w:rsidRDefault="006C0AEE">
            <w:pPr>
              <w:spacing w:after="0" w:line="256" w:lineRule="auto"/>
              <w:ind w:left="150"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57F0491C" w14:textId="77777777" w:rsidTr="006C0AEE">
        <w:trPr>
          <w:trHeight w:val="9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D0C90F" w14:textId="77777777" w:rsidR="006C0AEE" w:rsidRPr="00865097" w:rsidRDefault="006C0AEE">
            <w:pPr>
              <w:spacing w:after="0" w:line="240" w:lineRule="auto"/>
              <w:ind w:left="0" w:firstLine="0"/>
              <w:jc w:val="left"/>
              <w:rPr>
                <w:rFonts w:ascii="Century Gothic" w:hAnsi="Century Gothic"/>
                <w:sz w:val="22"/>
              </w:rPr>
            </w:pPr>
          </w:p>
        </w:tc>
        <w:tc>
          <w:tcPr>
            <w:tcW w:w="4728" w:type="dxa"/>
            <w:tcBorders>
              <w:top w:val="single" w:sz="4" w:space="0" w:color="000000"/>
              <w:left w:val="single" w:sz="4" w:space="0" w:color="000000"/>
              <w:bottom w:val="single" w:sz="4" w:space="0" w:color="000000"/>
              <w:right w:val="single" w:sz="4" w:space="0" w:color="000000"/>
            </w:tcBorders>
            <w:hideMark/>
          </w:tcPr>
          <w:p w14:paraId="55BE1A9E"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Demonstrate the ability to communicate effectively both verbally and in writing to a range of audiences. </w:t>
            </w:r>
          </w:p>
        </w:tc>
        <w:tc>
          <w:tcPr>
            <w:tcW w:w="4822" w:type="dxa"/>
            <w:tcBorders>
              <w:top w:val="single" w:sz="4" w:space="0" w:color="000000"/>
              <w:left w:val="single" w:sz="4" w:space="0" w:color="000000"/>
              <w:bottom w:val="single" w:sz="4" w:space="0" w:color="000000"/>
              <w:right w:val="single" w:sz="4" w:space="0" w:color="000000"/>
            </w:tcBorders>
            <w:hideMark/>
          </w:tcPr>
          <w:p w14:paraId="790FF4E3"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7432B254" w14:textId="77777777" w:rsidR="006C0AEE" w:rsidRPr="00865097" w:rsidRDefault="006C0AEE">
            <w:pPr>
              <w:spacing w:after="0" w:line="256" w:lineRule="auto"/>
              <w:ind w:left="150" w:firstLine="0"/>
              <w:jc w:val="center"/>
              <w:rPr>
                <w:rFonts w:ascii="Century Gothic" w:hAnsi="Century Gothic"/>
                <w:sz w:val="22"/>
              </w:rPr>
            </w:pPr>
            <w:r w:rsidRPr="00865097">
              <w:rPr>
                <w:rFonts w:ascii="Century Gothic" w:hAnsi="Century Gothic"/>
                <w:sz w:val="22"/>
              </w:rPr>
              <w:t xml:space="preserve">A / I </w:t>
            </w:r>
          </w:p>
        </w:tc>
      </w:tr>
      <w:tr w:rsidR="006C0AEE" w:rsidRPr="00865097" w14:paraId="2E6AEE6D" w14:textId="77777777" w:rsidTr="006C0AEE">
        <w:trPr>
          <w:trHeight w:val="1166"/>
        </w:trPr>
        <w:tc>
          <w:tcPr>
            <w:tcW w:w="2213" w:type="dxa"/>
            <w:tcBorders>
              <w:top w:val="single" w:sz="4" w:space="0" w:color="000000"/>
              <w:left w:val="single" w:sz="4" w:space="0" w:color="000000"/>
              <w:bottom w:val="single" w:sz="4" w:space="0" w:color="000000"/>
              <w:right w:val="single" w:sz="4" w:space="0" w:color="000000"/>
            </w:tcBorders>
            <w:hideMark/>
          </w:tcPr>
          <w:p w14:paraId="3831961B"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ATTITUDE </w:t>
            </w:r>
          </w:p>
          <w:p w14:paraId="615868F7"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17BFBFCC"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p w14:paraId="322DB673"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b/>
                <w:sz w:val="22"/>
              </w:rPr>
              <w:t xml:space="preserve"> </w:t>
            </w:r>
          </w:p>
        </w:tc>
        <w:tc>
          <w:tcPr>
            <w:tcW w:w="4728" w:type="dxa"/>
            <w:tcBorders>
              <w:top w:val="single" w:sz="4" w:space="0" w:color="000000"/>
              <w:left w:val="single" w:sz="4" w:space="0" w:color="000000"/>
              <w:bottom w:val="single" w:sz="4" w:space="0" w:color="000000"/>
              <w:right w:val="single" w:sz="4" w:space="0" w:color="000000"/>
            </w:tcBorders>
            <w:hideMark/>
          </w:tcPr>
          <w:p w14:paraId="1EBD1C3E" w14:textId="77777777" w:rsidR="006C0AEE" w:rsidRPr="00865097" w:rsidRDefault="006C0AEE">
            <w:pPr>
              <w:spacing w:after="0" w:line="256" w:lineRule="auto"/>
              <w:ind w:left="0" w:right="169" w:firstLine="0"/>
              <w:jc w:val="left"/>
              <w:rPr>
                <w:rFonts w:ascii="Century Gothic" w:hAnsi="Century Gothic"/>
                <w:sz w:val="22"/>
              </w:rPr>
            </w:pPr>
            <w:r w:rsidRPr="00865097">
              <w:rPr>
                <w:rFonts w:ascii="Century Gothic" w:hAnsi="Century Gothic"/>
                <w:sz w:val="22"/>
              </w:rPr>
              <w:t xml:space="preserve">To work flexibly and efficiently whilst maintaining the highest professional standards and to promote and implement the policies of the College. </w:t>
            </w:r>
          </w:p>
        </w:tc>
        <w:tc>
          <w:tcPr>
            <w:tcW w:w="4822" w:type="dxa"/>
            <w:tcBorders>
              <w:top w:val="single" w:sz="4" w:space="0" w:color="000000"/>
              <w:left w:val="single" w:sz="4" w:space="0" w:color="000000"/>
              <w:bottom w:val="single" w:sz="4" w:space="0" w:color="000000"/>
              <w:right w:val="single" w:sz="4" w:space="0" w:color="000000"/>
            </w:tcBorders>
            <w:hideMark/>
          </w:tcPr>
          <w:p w14:paraId="57F12E6B" w14:textId="77777777" w:rsidR="006C0AEE" w:rsidRPr="00865097" w:rsidRDefault="006C0AEE">
            <w:pPr>
              <w:spacing w:after="0" w:line="256" w:lineRule="auto"/>
              <w:ind w:left="0" w:firstLine="0"/>
              <w:jc w:val="left"/>
              <w:rPr>
                <w:rFonts w:ascii="Century Gothic" w:hAnsi="Century Gothic"/>
                <w:sz w:val="22"/>
              </w:rPr>
            </w:pPr>
            <w:r w:rsidRPr="00865097">
              <w:rPr>
                <w:rFonts w:ascii="Century Gothic" w:hAnsi="Century Gothic"/>
                <w:sz w:val="22"/>
              </w:rPr>
              <w:t xml:space="preserve"> </w:t>
            </w:r>
          </w:p>
        </w:tc>
        <w:tc>
          <w:tcPr>
            <w:tcW w:w="2962" w:type="dxa"/>
            <w:tcBorders>
              <w:top w:val="single" w:sz="4" w:space="0" w:color="000000"/>
              <w:left w:val="single" w:sz="4" w:space="0" w:color="000000"/>
              <w:bottom w:val="single" w:sz="4" w:space="0" w:color="000000"/>
              <w:right w:val="single" w:sz="4" w:space="0" w:color="000000"/>
            </w:tcBorders>
            <w:vAlign w:val="center"/>
            <w:hideMark/>
          </w:tcPr>
          <w:p w14:paraId="5A8EAC0A" w14:textId="77777777" w:rsidR="006C0AEE" w:rsidRPr="00865097" w:rsidRDefault="006C0AEE">
            <w:pPr>
              <w:spacing w:after="0" w:line="256" w:lineRule="auto"/>
              <w:ind w:left="150" w:firstLine="0"/>
              <w:jc w:val="center"/>
              <w:rPr>
                <w:rFonts w:ascii="Century Gothic" w:hAnsi="Century Gothic"/>
                <w:sz w:val="22"/>
              </w:rPr>
            </w:pPr>
            <w:r w:rsidRPr="00865097">
              <w:rPr>
                <w:rFonts w:ascii="Century Gothic" w:hAnsi="Century Gothic"/>
                <w:sz w:val="22"/>
              </w:rPr>
              <w:t xml:space="preserve">A / I </w:t>
            </w:r>
          </w:p>
        </w:tc>
      </w:tr>
    </w:tbl>
    <w:p w14:paraId="57498990" w14:textId="77777777" w:rsidR="006C0AEE" w:rsidRPr="00865097" w:rsidRDefault="006C0AEE" w:rsidP="006C0AEE">
      <w:pPr>
        <w:spacing w:after="0" w:line="256" w:lineRule="auto"/>
        <w:ind w:left="149" w:firstLine="0"/>
        <w:rPr>
          <w:rFonts w:ascii="Century Gothic" w:hAnsi="Century Gothic"/>
          <w:sz w:val="22"/>
        </w:rPr>
      </w:pPr>
      <w:r w:rsidRPr="00865097">
        <w:rPr>
          <w:rFonts w:ascii="Century Gothic" w:hAnsi="Century Gothic"/>
          <w:sz w:val="22"/>
        </w:rPr>
        <w:t xml:space="preserve"> </w:t>
      </w:r>
    </w:p>
    <w:p w14:paraId="0F0FA07E" w14:textId="17821504" w:rsidR="000F5C4E" w:rsidRPr="00865097" w:rsidRDefault="000F5C4E">
      <w:pPr>
        <w:spacing w:after="160" w:line="259" w:lineRule="auto"/>
        <w:ind w:left="0" w:firstLine="0"/>
        <w:jc w:val="left"/>
        <w:rPr>
          <w:rFonts w:ascii="Century Gothic" w:hAnsi="Century Gothic"/>
          <w:sz w:val="22"/>
        </w:rPr>
      </w:pPr>
      <w:r w:rsidRPr="00865097">
        <w:rPr>
          <w:rFonts w:ascii="Century Gothic" w:hAnsi="Century Gothic"/>
          <w:sz w:val="22"/>
        </w:rPr>
        <w:br w:type="page"/>
      </w:r>
    </w:p>
    <w:p w14:paraId="261B5F3A" w14:textId="77777777" w:rsidR="0065606B" w:rsidRPr="00865097" w:rsidRDefault="0065606B" w:rsidP="006C0AEE">
      <w:pPr>
        <w:spacing w:after="593" w:line="216" w:lineRule="auto"/>
        <w:ind w:left="0" w:firstLine="0"/>
        <w:rPr>
          <w:rFonts w:ascii="Century Gothic" w:hAnsi="Century Gothic"/>
          <w:sz w:val="22"/>
        </w:rPr>
        <w:sectPr w:rsidR="0065606B" w:rsidRPr="00865097" w:rsidSect="00DB3FAF">
          <w:type w:val="continuous"/>
          <w:pgSz w:w="16747" w:h="11830" w:orient="landscape"/>
          <w:pgMar w:top="720" w:right="720" w:bottom="720" w:left="720" w:header="720" w:footer="720" w:gutter="0"/>
          <w:cols w:space="720"/>
          <w:docGrid w:linePitch="354"/>
        </w:sectPr>
      </w:pPr>
    </w:p>
    <w:p w14:paraId="2D0B8A6C" w14:textId="77777777" w:rsidR="0065606B" w:rsidRPr="00865097" w:rsidRDefault="0065606B" w:rsidP="0065606B">
      <w:pPr>
        <w:rPr>
          <w:rFonts w:ascii="Century Gothic" w:eastAsia="Century Gothic" w:hAnsi="Century Gothic" w:cs="Century Gothic"/>
          <w:b/>
          <w:sz w:val="22"/>
        </w:rPr>
      </w:pPr>
      <w:r w:rsidRPr="00865097">
        <w:rPr>
          <w:rFonts w:ascii="Century Gothic" w:eastAsia="Century Gothic" w:hAnsi="Century Gothic" w:cs="Century Gothic"/>
          <w:b/>
          <w:sz w:val="22"/>
        </w:rPr>
        <w:lastRenderedPageBreak/>
        <w:t>Other Information</w:t>
      </w:r>
    </w:p>
    <w:p w14:paraId="2ECA2814" w14:textId="77777777" w:rsidR="0065606B" w:rsidRPr="00865097" w:rsidRDefault="0065606B" w:rsidP="0065606B">
      <w:pPr>
        <w:rPr>
          <w:rFonts w:ascii="Century Gothic" w:eastAsia="Century Gothic" w:hAnsi="Century Gothic" w:cs="Century Gothic"/>
          <w:sz w:val="22"/>
        </w:rPr>
      </w:pPr>
    </w:p>
    <w:p w14:paraId="1C704EC0"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Health and Safety - all employees must comply with the requirements of the Health and Safety at Work Act 1974 and affiliated regulations. Employees are also required to comply with the college’s Health and Safety Policies and take reasonable care for the health and safety of themselves and of other persons who may be affected by their acts or omissions. Where the college has a statutory duty with regard to health and safety employees are required to co-operate with the college and its managers and officers so far as is necessary to enable the college to meet that duty. This includes using equipment and substances in accordance with training and instruction and the reporting of serious dangers to your own or others’ safety.</w:t>
      </w:r>
    </w:p>
    <w:p w14:paraId="1B89DA2B" w14:textId="77777777" w:rsidR="0065606B" w:rsidRPr="00865097" w:rsidRDefault="0065606B" w:rsidP="0065606B">
      <w:pPr>
        <w:rPr>
          <w:rFonts w:ascii="Century Gothic" w:eastAsia="Century Gothic" w:hAnsi="Century Gothic" w:cs="Century Gothic"/>
          <w:sz w:val="22"/>
        </w:rPr>
      </w:pPr>
    </w:p>
    <w:p w14:paraId="128362DD"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The College operates a smoke-free policy and the post-holder is prohibited from smoking in any of the College's buildings, enclosed spaces within the buildings, and College vehicles.   Staff will not be released for a break that is specifically for smoking.</w:t>
      </w:r>
    </w:p>
    <w:p w14:paraId="55747773" w14:textId="77777777" w:rsidR="0065606B" w:rsidRPr="00865097" w:rsidRDefault="0065606B" w:rsidP="0065606B">
      <w:pPr>
        <w:ind w:right="-291"/>
        <w:rPr>
          <w:rFonts w:ascii="Century Gothic" w:eastAsia="Century Gothic" w:hAnsi="Century Gothic" w:cs="Century Gothic"/>
          <w:sz w:val="22"/>
        </w:rPr>
      </w:pPr>
    </w:p>
    <w:p w14:paraId="70175556"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 xml:space="preserve">Equality – the </w:t>
      </w:r>
      <w:proofErr w:type="spellStart"/>
      <w:r w:rsidRPr="00865097">
        <w:rPr>
          <w:rFonts w:ascii="Century Gothic" w:eastAsia="Century Gothic" w:hAnsi="Century Gothic" w:cs="Century Gothic"/>
          <w:sz w:val="22"/>
        </w:rPr>
        <w:t>postholder</w:t>
      </w:r>
      <w:proofErr w:type="spellEnd"/>
      <w:r w:rsidRPr="00865097">
        <w:rPr>
          <w:rFonts w:ascii="Century Gothic" w:eastAsia="Century Gothic" w:hAnsi="Century Gothic" w:cs="Century Gothic"/>
          <w:sz w:val="22"/>
        </w:rPr>
        <w:t xml:space="preserve"> must be committed to the college’s Equality and Diversity Policy and advancing equality through our Equality Objectives.</w:t>
      </w:r>
    </w:p>
    <w:p w14:paraId="4A31A6EC" w14:textId="77777777" w:rsidR="0065606B" w:rsidRPr="00865097" w:rsidRDefault="0065606B" w:rsidP="0065606B">
      <w:pPr>
        <w:rPr>
          <w:rFonts w:ascii="Century Gothic" w:eastAsia="Century Gothic" w:hAnsi="Century Gothic" w:cs="Century Gothic"/>
          <w:sz w:val="22"/>
        </w:rPr>
      </w:pPr>
    </w:p>
    <w:p w14:paraId="6DDD8E1D"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 xml:space="preserve">Performance – the </w:t>
      </w:r>
      <w:proofErr w:type="spellStart"/>
      <w:r w:rsidRPr="00865097">
        <w:rPr>
          <w:rFonts w:ascii="Century Gothic" w:eastAsia="Century Gothic" w:hAnsi="Century Gothic" w:cs="Century Gothic"/>
          <w:sz w:val="22"/>
        </w:rPr>
        <w:t>postholder</w:t>
      </w:r>
      <w:proofErr w:type="spellEnd"/>
      <w:r w:rsidRPr="00865097">
        <w:rPr>
          <w:rFonts w:ascii="Century Gothic" w:eastAsia="Century Gothic" w:hAnsi="Century Gothic" w:cs="Century Gothic"/>
          <w:sz w:val="22"/>
        </w:rPr>
        <w:t xml:space="preserve"> will be required to participate in performance reviews and undertake a plan of training where necessary.</w:t>
      </w:r>
    </w:p>
    <w:p w14:paraId="67A1DB54" w14:textId="77777777" w:rsidR="0065606B" w:rsidRPr="00865097" w:rsidRDefault="0065606B" w:rsidP="0065606B">
      <w:pPr>
        <w:rPr>
          <w:rFonts w:ascii="Century Gothic" w:eastAsia="Century Gothic" w:hAnsi="Century Gothic" w:cs="Century Gothic"/>
          <w:sz w:val="22"/>
        </w:rPr>
      </w:pPr>
    </w:p>
    <w:p w14:paraId="47681BD4"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You will be entitled to 35 days’ annual leave per annum plus 3 additional days allocated at Christmas.</w:t>
      </w:r>
    </w:p>
    <w:p w14:paraId="00006697" w14:textId="77777777" w:rsidR="0065606B" w:rsidRPr="00865097" w:rsidRDefault="0065606B" w:rsidP="0065606B">
      <w:pPr>
        <w:rPr>
          <w:rFonts w:ascii="Century Gothic" w:eastAsia="Century Gothic" w:hAnsi="Century Gothic" w:cs="Century Gothic"/>
          <w:sz w:val="22"/>
        </w:rPr>
      </w:pPr>
    </w:p>
    <w:p w14:paraId="2A6C68C7"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NewVIc supports the professional development of its staff.  The strong team culture in the college provides a stimulating environment in which to develop your skills.  Development needs are discussed during the appraisal process and there is a generous budget for staff development requests that support team and college objectives.</w:t>
      </w:r>
    </w:p>
    <w:p w14:paraId="1BFC5D6F" w14:textId="77777777" w:rsidR="0065606B" w:rsidRPr="00865097" w:rsidRDefault="0065606B" w:rsidP="0065606B">
      <w:pPr>
        <w:rPr>
          <w:rFonts w:ascii="Century Gothic" w:eastAsia="Century Gothic" w:hAnsi="Century Gothic" w:cs="Century Gothic"/>
          <w:sz w:val="22"/>
        </w:rPr>
      </w:pPr>
    </w:p>
    <w:p w14:paraId="3B9922FF"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There is an induction programme for new staff.</w:t>
      </w:r>
    </w:p>
    <w:p w14:paraId="7CE068E6" w14:textId="77777777" w:rsidR="0065606B" w:rsidRPr="00865097" w:rsidRDefault="0065606B" w:rsidP="0065606B">
      <w:pPr>
        <w:rPr>
          <w:rFonts w:ascii="Century Gothic" w:eastAsia="Century Gothic" w:hAnsi="Century Gothic" w:cs="Century Gothic"/>
          <w:sz w:val="22"/>
        </w:rPr>
      </w:pPr>
    </w:p>
    <w:p w14:paraId="48253EB5"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 xml:space="preserve">Confirmation of appointment is subject to a satisfactory </w:t>
      </w:r>
      <w:proofErr w:type="gramStart"/>
      <w:r w:rsidRPr="00865097">
        <w:rPr>
          <w:rFonts w:ascii="Century Gothic" w:eastAsia="Century Gothic" w:hAnsi="Century Gothic" w:cs="Century Gothic"/>
          <w:sz w:val="22"/>
        </w:rPr>
        <w:t>10 month</w:t>
      </w:r>
      <w:proofErr w:type="gramEnd"/>
      <w:r w:rsidRPr="00865097">
        <w:rPr>
          <w:rFonts w:ascii="Century Gothic" w:eastAsia="Century Gothic" w:hAnsi="Century Gothic" w:cs="Century Gothic"/>
          <w:sz w:val="22"/>
        </w:rPr>
        <w:t xml:space="preserve"> probation period.</w:t>
      </w:r>
    </w:p>
    <w:p w14:paraId="57E38908" w14:textId="77777777" w:rsidR="0065606B" w:rsidRPr="00865097" w:rsidRDefault="0065606B" w:rsidP="0065606B">
      <w:pPr>
        <w:rPr>
          <w:rFonts w:ascii="Century Gothic" w:eastAsia="Century Gothic" w:hAnsi="Century Gothic" w:cs="Century Gothic"/>
          <w:b/>
          <w:sz w:val="22"/>
        </w:rPr>
      </w:pPr>
    </w:p>
    <w:p w14:paraId="4F0CEB98"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The post holder will be required to adhere to College policies and procedures.</w:t>
      </w:r>
    </w:p>
    <w:p w14:paraId="3DB71171" w14:textId="77777777" w:rsidR="0065606B" w:rsidRPr="00865097" w:rsidRDefault="0065606B" w:rsidP="0065606B">
      <w:pPr>
        <w:rPr>
          <w:rFonts w:ascii="Century Gothic" w:eastAsia="Century Gothic" w:hAnsi="Century Gothic" w:cs="Century Gothic"/>
          <w:b/>
          <w:sz w:val="22"/>
        </w:rPr>
      </w:pPr>
    </w:p>
    <w:p w14:paraId="3324F31E" w14:textId="77777777" w:rsidR="0065606B" w:rsidRPr="00865097" w:rsidRDefault="0065606B" w:rsidP="0065606B">
      <w:pPr>
        <w:ind w:left="0" w:firstLine="10"/>
        <w:rPr>
          <w:rFonts w:ascii="Century Gothic" w:eastAsia="Century Gothic" w:hAnsi="Century Gothic" w:cs="Century Gothic"/>
          <w:b/>
          <w:sz w:val="22"/>
        </w:rPr>
      </w:pPr>
      <w:r w:rsidRPr="00865097">
        <w:rPr>
          <w:rFonts w:ascii="Century Gothic" w:eastAsia="Century Gothic" w:hAnsi="Century Gothic" w:cs="Century Gothic"/>
          <w:sz w:val="22"/>
        </w:rPr>
        <w:t>This post is eligible for membership of the Teachers’ Pension Scheme (TPS) or the Local Government Pension Scheme (LGPS).</w:t>
      </w:r>
      <w:r w:rsidRPr="00865097">
        <w:rPr>
          <w:rFonts w:ascii="Century Gothic" w:eastAsia="Century Gothic" w:hAnsi="Century Gothic" w:cs="Century Gothic"/>
          <w:b/>
          <w:sz w:val="22"/>
        </w:rPr>
        <w:t xml:space="preserve"> </w:t>
      </w:r>
    </w:p>
    <w:p w14:paraId="2B8FA249" w14:textId="77777777" w:rsidR="0065606B" w:rsidRPr="00865097" w:rsidRDefault="0065606B" w:rsidP="0065606B">
      <w:pPr>
        <w:rPr>
          <w:rFonts w:ascii="Century Gothic" w:eastAsia="Century Gothic" w:hAnsi="Century Gothic" w:cs="Century Gothic"/>
          <w:b/>
          <w:sz w:val="22"/>
        </w:rPr>
      </w:pPr>
    </w:p>
    <w:p w14:paraId="4051A2EF"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 xml:space="preserve">In addition to the responsibilities listed above, all employees must be adaptable in their approach and undertake other duties that are commensurate with </w:t>
      </w:r>
      <w:proofErr w:type="spellStart"/>
      <w:r w:rsidRPr="00865097">
        <w:rPr>
          <w:rFonts w:ascii="Century Gothic" w:eastAsia="Century Gothic" w:hAnsi="Century Gothic" w:cs="Century Gothic"/>
          <w:sz w:val="22"/>
        </w:rPr>
        <w:t>postholder’s</w:t>
      </w:r>
      <w:proofErr w:type="spellEnd"/>
      <w:r w:rsidRPr="00865097">
        <w:rPr>
          <w:rFonts w:ascii="Century Gothic" w:eastAsia="Century Gothic" w:hAnsi="Century Gothic" w:cs="Century Gothic"/>
          <w:sz w:val="22"/>
        </w:rPr>
        <w:t xml:space="preserve"> level, wherever they may be, to achieve the objectives of the College.</w:t>
      </w:r>
    </w:p>
    <w:p w14:paraId="16E4918E" w14:textId="77777777" w:rsidR="0065606B" w:rsidRPr="00865097" w:rsidRDefault="0065606B" w:rsidP="0065606B">
      <w:pPr>
        <w:rPr>
          <w:rFonts w:ascii="Century Gothic" w:eastAsia="Century Gothic" w:hAnsi="Century Gothic" w:cs="Century Gothic"/>
          <w:sz w:val="22"/>
        </w:rPr>
      </w:pPr>
    </w:p>
    <w:p w14:paraId="59B0A92F" w14:textId="77777777" w:rsidR="0065606B" w:rsidRPr="00865097" w:rsidRDefault="0065606B" w:rsidP="0065606B">
      <w:pPr>
        <w:ind w:left="0" w:firstLine="10"/>
        <w:rPr>
          <w:rFonts w:ascii="Century Gothic" w:eastAsia="Century Gothic" w:hAnsi="Century Gothic" w:cs="Century Gothic"/>
          <w:sz w:val="22"/>
        </w:rPr>
      </w:pPr>
      <w:r w:rsidRPr="00865097">
        <w:rPr>
          <w:rFonts w:ascii="Century Gothic" w:eastAsia="Century Gothic" w:hAnsi="Century Gothic" w:cs="Century Gothic"/>
          <w:sz w:val="22"/>
        </w:rPr>
        <w:t xml:space="preserve">This post is based at Prince Regent Lane but the </w:t>
      </w:r>
      <w:proofErr w:type="spellStart"/>
      <w:r w:rsidRPr="00865097">
        <w:rPr>
          <w:rFonts w:ascii="Century Gothic" w:eastAsia="Century Gothic" w:hAnsi="Century Gothic" w:cs="Century Gothic"/>
          <w:sz w:val="22"/>
        </w:rPr>
        <w:t>postholder</w:t>
      </w:r>
      <w:proofErr w:type="spellEnd"/>
      <w:r w:rsidRPr="00865097">
        <w:rPr>
          <w:rFonts w:ascii="Century Gothic" w:eastAsia="Century Gothic" w:hAnsi="Century Gothic" w:cs="Century Gothic"/>
          <w:sz w:val="22"/>
        </w:rPr>
        <w:t xml:space="preserve"> may be required to visit other establishments move their base to any other location within the college at a future date.</w:t>
      </w:r>
    </w:p>
    <w:p w14:paraId="69575D8B" w14:textId="77777777" w:rsidR="0065606B" w:rsidRPr="00865097" w:rsidRDefault="0065606B" w:rsidP="0065606B">
      <w:pPr>
        <w:rPr>
          <w:rFonts w:ascii="Century Gothic" w:eastAsia="Century Gothic" w:hAnsi="Century Gothic" w:cs="Century Gothic"/>
          <w:sz w:val="22"/>
        </w:rPr>
      </w:pPr>
    </w:p>
    <w:p w14:paraId="3CACC789" w14:textId="4DE97126" w:rsidR="00DC109E" w:rsidRPr="00865097" w:rsidRDefault="00DC109E" w:rsidP="00DC109E">
      <w:pPr>
        <w:ind w:left="0" w:firstLine="10"/>
        <w:rPr>
          <w:rFonts w:ascii="Century Gothic" w:eastAsia="Century Gothic" w:hAnsi="Century Gothic" w:cs="Century Gothic"/>
          <w:sz w:val="22"/>
        </w:rPr>
      </w:pPr>
      <w:r w:rsidRPr="00865097">
        <w:rPr>
          <w:rFonts w:ascii="Century Gothic" w:hAnsi="Century Gothic"/>
          <w:sz w:val="22"/>
        </w:rPr>
        <w:t xml:space="preserve">We strive for equality throughout the college and positively encourage applications from all sections of the community. The College has a strong commitment to safeguarding and promoting the welfare of young people and </w:t>
      </w:r>
      <w:r w:rsidRPr="00865097">
        <w:rPr>
          <w:rFonts w:ascii="Century Gothic" w:eastAsia="Century Gothic" w:hAnsi="Century Gothic" w:cs="Century Gothic"/>
          <w:sz w:val="22"/>
        </w:rPr>
        <w:t>expect all staff to share this commitment and participate in statutory training.</w:t>
      </w:r>
    </w:p>
    <w:p w14:paraId="4FD7CE71" w14:textId="14AACB8F" w:rsidR="00DC109E" w:rsidRPr="00865097" w:rsidRDefault="00DC109E" w:rsidP="00DC109E">
      <w:pPr>
        <w:ind w:left="0" w:firstLine="10"/>
        <w:rPr>
          <w:rFonts w:ascii="Century Gothic" w:eastAsia="Century Gothic" w:hAnsi="Century Gothic" w:cs="Century Gothic"/>
          <w:sz w:val="22"/>
        </w:rPr>
      </w:pPr>
    </w:p>
    <w:p w14:paraId="62C03847" w14:textId="1C486DD6" w:rsidR="00DC109E" w:rsidRPr="00865097" w:rsidRDefault="00DC109E" w:rsidP="00DC109E">
      <w:pPr>
        <w:pStyle w:val="NoSpacing"/>
        <w:ind w:left="0" w:firstLine="10"/>
        <w:rPr>
          <w:rFonts w:ascii="Century Gothic" w:hAnsi="Century Gothic"/>
          <w:sz w:val="22"/>
        </w:rPr>
      </w:pPr>
      <w:r w:rsidRPr="00865097">
        <w:rPr>
          <w:rFonts w:ascii="Century Gothic" w:hAnsi="Century Gothic"/>
          <w:sz w:val="22"/>
        </w:rPr>
        <w:t xml:space="preserve">All appointments are subject to an enhanced DBS clearance.  </w:t>
      </w:r>
      <w:r w:rsidRPr="00865097">
        <w:rPr>
          <w:rFonts w:ascii="Century Gothic" w:eastAsia="Century Gothic" w:hAnsi="Century Gothic" w:cs="Century Gothic"/>
          <w:sz w:val="22"/>
        </w:rPr>
        <w:t>Criminal convictions will only be taken into account when they are relevant to the post.</w:t>
      </w:r>
    </w:p>
    <w:p w14:paraId="12889EE8" w14:textId="77777777" w:rsidR="00DC109E" w:rsidRPr="00865097" w:rsidRDefault="00DC109E" w:rsidP="00DC109E">
      <w:pPr>
        <w:pStyle w:val="NoSpacing"/>
        <w:ind w:left="0" w:firstLine="10"/>
        <w:rPr>
          <w:rFonts w:ascii="Century Gothic" w:hAnsi="Century Gothic"/>
          <w:sz w:val="22"/>
        </w:rPr>
      </w:pPr>
    </w:p>
    <w:p w14:paraId="765C3706" w14:textId="362E87AE" w:rsidR="00DC109E" w:rsidRPr="00865097" w:rsidRDefault="00DC109E" w:rsidP="00DC109E">
      <w:pPr>
        <w:pStyle w:val="NoSpacing"/>
        <w:ind w:left="0" w:firstLine="10"/>
        <w:rPr>
          <w:rFonts w:ascii="Century Gothic" w:hAnsi="Century Gothic"/>
          <w:sz w:val="22"/>
        </w:rPr>
      </w:pPr>
    </w:p>
    <w:p w14:paraId="3217F7FA" w14:textId="77777777" w:rsidR="00DC109E" w:rsidRPr="00865097" w:rsidRDefault="00DC109E" w:rsidP="00DC109E">
      <w:pPr>
        <w:pStyle w:val="NoSpacing"/>
        <w:ind w:left="0" w:firstLine="10"/>
        <w:rPr>
          <w:rFonts w:ascii="Century Gothic" w:hAnsi="Century Gothic"/>
          <w:sz w:val="22"/>
        </w:rPr>
      </w:pPr>
    </w:p>
    <w:p w14:paraId="4BBADF9E" w14:textId="443DAEB6" w:rsidR="0065606B" w:rsidRPr="00865097" w:rsidRDefault="0065606B" w:rsidP="0065606B">
      <w:pPr>
        <w:rPr>
          <w:rFonts w:ascii="Century Gothic" w:eastAsia="Century Gothic" w:hAnsi="Century Gothic" w:cs="Century Gothic"/>
          <w:b/>
          <w:sz w:val="22"/>
        </w:rPr>
      </w:pPr>
    </w:p>
    <w:p w14:paraId="0D644AA5" w14:textId="720861DC" w:rsidR="0065606B" w:rsidRPr="00865097" w:rsidRDefault="0065606B" w:rsidP="0065606B">
      <w:pPr>
        <w:rPr>
          <w:rFonts w:ascii="Century Gothic" w:eastAsia="Century Gothic" w:hAnsi="Century Gothic" w:cs="Century Gothic"/>
          <w:b/>
          <w:sz w:val="22"/>
        </w:rPr>
      </w:pPr>
    </w:p>
    <w:p w14:paraId="469F2A09" w14:textId="017173B6" w:rsidR="0065606B" w:rsidRPr="00865097" w:rsidRDefault="0065606B" w:rsidP="0065606B">
      <w:pPr>
        <w:rPr>
          <w:rFonts w:ascii="Century Gothic" w:eastAsia="Century Gothic" w:hAnsi="Century Gothic" w:cs="Century Gothic"/>
          <w:b/>
          <w:sz w:val="22"/>
        </w:rPr>
      </w:pPr>
    </w:p>
    <w:p w14:paraId="7870B7AC" w14:textId="029C11AA" w:rsidR="0065606B" w:rsidRPr="00865097" w:rsidRDefault="0065606B" w:rsidP="0065606B">
      <w:pPr>
        <w:rPr>
          <w:rFonts w:ascii="Century Gothic" w:eastAsia="Century Gothic" w:hAnsi="Century Gothic" w:cs="Century Gothic"/>
          <w:b/>
          <w:sz w:val="22"/>
        </w:rPr>
      </w:pPr>
    </w:p>
    <w:p w14:paraId="385E537E" w14:textId="6C8791AF" w:rsidR="0065606B" w:rsidRPr="00865097" w:rsidRDefault="0065606B" w:rsidP="0065606B">
      <w:pPr>
        <w:rPr>
          <w:rFonts w:ascii="Century Gothic" w:eastAsia="Century Gothic" w:hAnsi="Century Gothic" w:cs="Century Gothic"/>
          <w:b/>
          <w:sz w:val="22"/>
        </w:rPr>
      </w:pPr>
    </w:p>
    <w:p w14:paraId="27ECE488" w14:textId="77777777" w:rsidR="00DC109E" w:rsidRPr="00865097" w:rsidRDefault="00DC109E" w:rsidP="0065606B">
      <w:pPr>
        <w:rPr>
          <w:rFonts w:ascii="Century Gothic" w:eastAsia="Century Gothic" w:hAnsi="Century Gothic" w:cs="Century Gothic"/>
          <w:b/>
          <w:sz w:val="22"/>
        </w:rPr>
      </w:pPr>
    </w:p>
    <w:p w14:paraId="5B21A07D" w14:textId="77777777" w:rsidR="0065606B" w:rsidRPr="00865097" w:rsidRDefault="0065606B" w:rsidP="0065606B">
      <w:pPr>
        <w:rPr>
          <w:rFonts w:ascii="Century Gothic" w:eastAsia="Century Gothic" w:hAnsi="Century Gothic" w:cs="Century Gothic"/>
          <w:b/>
          <w:sz w:val="22"/>
        </w:rPr>
      </w:pPr>
    </w:p>
    <w:p w14:paraId="3416D16C" w14:textId="77777777" w:rsidR="0065606B" w:rsidRPr="00865097" w:rsidRDefault="0065606B" w:rsidP="0065606B">
      <w:pPr>
        <w:rPr>
          <w:rFonts w:ascii="Century Gothic" w:eastAsia="Century Gothic" w:hAnsi="Century Gothic" w:cs="Century Gothic"/>
          <w:b/>
          <w:sz w:val="22"/>
        </w:rPr>
      </w:pPr>
      <w:r w:rsidRPr="00865097">
        <w:rPr>
          <w:rFonts w:ascii="Century Gothic" w:eastAsia="Century Gothic" w:hAnsi="Century Gothic" w:cs="Century Gothic"/>
          <w:b/>
          <w:sz w:val="22"/>
        </w:rPr>
        <w:t>Useful websites:</w:t>
      </w:r>
    </w:p>
    <w:p w14:paraId="6A6CF94B" w14:textId="77777777" w:rsidR="0065606B" w:rsidRPr="00865097" w:rsidRDefault="0065606B" w:rsidP="0065606B">
      <w:pPr>
        <w:rPr>
          <w:rFonts w:ascii="Century Gothic" w:eastAsia="Century Gothic" w:hAnsi="Century Gothic" w:cs="Century Gothic"/>
          <w:sz w:val="22"/>
        </w:rPr>
      </w:pPr>
    </w:p>
    <w:p w14:paraId="71A4A303"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NewVIc</w:t>
      </w:r>
    </w:p>
    <w:p w14:paraId="540E9217" w14:textId="77777777" w:rsidR="0065606B" w:rsidRPr="00865097" w:rsidRDefault="00F26541" w:rsidP="0065606B">
      <w:pPr>
        <w:rPr>
          <w:rFonts w:ascii="Century Gothic" w:eastAsia="Century Gothic" w:hAnsi="Century Gothic" w:cs="Century Gothic"/>
          <w:sz w:val="22"/>
        </w:rPr>
      </w:pPr>
      <w:hyperlink r:id="rId16">
        <w:r w:rsidR="0065606B" w:rsidRPr="00865097">
          <w:rPr>
            <w:rFonts w:ascii="Century Gothic" w:eastAsia="Century Gothic" w:hAnsi="Century Gothic" w:cs="Century Gothic"/>
            <w:color w:val="0000FF"/>
            <w:sz w:val="22"/>
            <w:u w:val="single"/>
          </w:rPr>
          <w:t>www.newvic.ac.uk</w:t>
        </w:r>
      </w:hyperlink>
    </w:p>
    <w:p w14:paraId="4E075AB1"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The college’s own website.</w:t>
      </w:r>
    </w:p>
    <w:p w14:paraId="0B2F0614" w14:textId="77777777" w:rsidR="0065606B" w:rsidRPr="00865097" w:rsidRDefault="0065606B" w:rsidP="0065606B">
      <w:pPr>
        <w:rPr>
          <w:rFonts w:ascii="Century Gothic" w:eastAsia="Century Gothic" w:hAnsi="Century Gothic" w:cs="Century Gothic"/>
          <w:sz w:val="22"/>
        </w:rPr>
      </w:pPr>
    </w:p>
    <w:p w14:paraId="2608F593"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Newham Council</w:t>
      </w:r>
    </w:p>
    <w:p w14:paraId="40C1C6BE" w14:textId="77777777" w:rsidR="0065606B" w:rsidRPr="00865097" w:rsidRDefault="00F26541" w:rsidP="0065606B">
      <w:pPr>
        <w:rPr>
          <w:rFonts w:ascii="Century Gothic" w:eastAsia="Century Gothic" w:hAnsi="Century Gothic" w:cs="Century Gothic"/>
          <w:sz w:val="22"/>
        </w:rPr>
      </w:pPr>
      <w:hyperlink r:id="rId17">
        <w:r w:rsidR="0065606B" w:rsidRPr="00865097">
          <w:rPr>
            <w:rFonts w:ascii="Century Gothic" w:eastAsia="Century Gothic" w:hAnsi="Century Gothic" w:cs="Century Gothic"/>
            <w:color w:val="0000FF"/>
            <w:sz w:val="22"/>
            <w:u w:val="single"/>
          </w:rPr>
          <w:t>www.newham.gov.uk</w:t>
        </w:r>
      </w:hyperlink>
    </w:p>
    <w:p w14:paraId="64F245A8"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The website of Newham Council.</w:t>
      </w:r>
    </w:p>
    <w:p w14:paraId="3D6727AE" w14:textId="77777777" w:rsidR="0065606B" w:rsidRPr="00865097" w:rsidRDefault="0065606B" w:rsidP="0065606B">
      <w:pPr>
        <w:rPr>
          <w:rFonts w:ascii="Century Gothic" w:eastAsia="Century Gothic" w:hAnsi="Century Gothic" w:cs="Century Gothic"/>
          <w:sz w:val="22"/>
        </w:rPr>
      </w:pPr>
    </w:p>
    <w:p w14:paraId="396A1C66" w14:textId="77777777" w:rsidR="0065606B" w:rsidRPr="00865097" w:rsidRDefault="00F26541" w:rsidP="0065606B">
      <w:pPr>
        <w:rPr>
          <w:rFonts w:ascii="Century Gothic" w:eastAsia="Century Gothic" w:hAnsi="Century Gothic" w:cs="Century Gothic"/>
          <w:sz w:val="22"/>
        </w:rPr>
      </w:pPr>
      <w:hyperlink r:id="rId18">
        <w:r w:rsidR="0065606B" w:rsidRPr="00865097">
          <w:rPr>
            <w:rFonts w:ascii="Century Gothic" w:eastAsia="Century Gothic" w:hAnsi="Century Gothic" w:cs="Century Gothic"/>
            <w:color w:val="0000FF"/>
            <w:sz w:val="22"/>
            <w:u w:val="single"/>
          </w:rPr>
          <w:t>www.london.gov.uk</w:t>
        </w:r>
      </w:hyperlink>
      <w:r w:rsidR="0065606B" w:rsidRPr="00865097">
        <w:rPr>
          <w:rFonts w:ascii="Century Gothic" w:eastAsia="Century Gothic" w:hAnsi="Century Gothic" w:cs="Century Gothic"/>
          <w:sz w:val="22"/>
        </w:rPr>
        <w:t xml:space="preserve"> </w:t>
      </w:r>
    </w:p>
    <w:p w14:paraId="36D034E5"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The website for the Government Office for London.</w:t>
      </w:r>
    </w:p>
    <w:p w14:paraId="6C8A05BD" w14:textId="77777777" w:rsidR="0065606B" w:rsidRPr="00865097" w:rsidRDefault="0065606B" w:rsidP="0065606B">
      <w:pPr>
        <w:rPr>
          <w:rFonts w:ascii="Century Gothic" w:eastAsia="Century Gothic" w:hAnsi="Century Gothic" w:cs="Century Gothic"/>
          <w:sz w:val="22"/>
        </w:rPr>
      </w:pPr>
    </w:p>
    <w:p w14:paraId="060B079E" w14:textId="77777777" w:rsidR="0065606B" w:rsidRPr="00865097" w:rsidRDefault="0065606B" w:rsidP="0065606B">
      <w:pPr>
        <w:rPr>
          <w:rFonts w:ascii="Century Gothic" w:eastAsia="Century Gothic" w:hAnsi="Century Gothic" w:cs="Century Gothic"/>
          <w:sz w:val="22"/>
        </w:rPr>
      </w:pPr>
      <w:r w:rsidRPr="00865097">
        <w:rPr>
          <w:rFonts w:ascii="Century Gothic" w:eastAsia="Century Gothic" w:hAnsi="Century Gothic" w:cs="Century Gothic"/>
          <w:sz w:val="22"/>
        </w:rPr>
        <w:t>The 2018 Ofsted inspection report on NewVIc</w:t>
      </w:r>
    </w:p>
    <w:p w14:paraId="702FF7DC" w14:textId="77777777" w:rsidR="0065606B" w:rsidRPr="00865097" w:rsidRDefault="00F26541" w:rsidP="0065606B">
      <w:pPr>
        <w:rPr>
          <w:rFonts w:ascii="Century Gothic" w:eastAsia="Century Gothic" w:hAnsi="Century Gothic" w:cs="Century Gothic"/>
          <w:color w:val="1F497D"/>
          <w:sz w:val="22"/>
        </w:rPr>
      </w:pPr>
      <w:hyperlink r:id="rId19">
        <w:r w:rsidR="0065606B" w:rsidRPr="00865097">
          <w:rPr>
            <w:rFonts w:ascii="Century Gothic" w:eastAsia="Century Gothic" w:hAnsi="Century Gothic" w:cs="Century Gothic"/>
            <w:color w:val="0000FF"/>
            <w:sz w:val="22"/>
            <w:u w:val="single"/>
          </w:rPr>
          <w:t>www.newvic.ac.uk/statutory-information</w:t>
        </w:r>
      </w:hyperlink>
    </w:p>
    <w:p w14:paraId="7B44AD5A" w14:textId="77777777" w:rsidR="0065606B" w:rsidRPr="00865097" w:rsidRDefault="0065606B" w:rsidP="0065606B">
      <w:pPr>
        <w:rPr>
          <w:rFonts w:ascii="Century Gothic" w:eastAsia="Century Gothic" w:hAnsi="Century Gothic" w:cs="Century Gothic"/>
          <w:sz w:val="22"/>
        </w:rPr>
      </w:pPr>
    </w:p>
    <w:p w14:paraId="746D0561" w14:textId="4FE52DD0" w:rsidR="003E4132" w:rsidRPr="00865097" w:rsidRDefault="003E4132" w:rsidP="006C0AEE">
      <w:pPr>
        <w:spacing w:after="593" w:line="216" w:lineRule="auto"/>
        <w:ind w:left="0" w:firstLine="0"/>
        <w:rPr>
          <w:rFonts w:ascii="Century Gothic" w:hAnsi="Century Gothic"/>
          <w:sz w:val="22"/>
        </w:rPr>
      </w:pPr>
    </w:p>
    <w:sectPr w:rsidR="003E4132" w:rsidRPr="00865097" w:rsidSect="0065606B">
      <w:type w:val="continuous"/>
      <w:pgSz w:w="11830" w:h="16747"/>
      <w:pgMar w:top="720" w:right="720" w:bottom="720" w:left="72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0A05" w14:textId="77777777" w:rsidR="0081184A" w:rsidRDefault="0081184A">
      <w:pPr>
        <w:spacing w:after="0" w:line="240" w:lineRule="auto"/>
      </w:pPr>
      <w:r>
        <w:separator/>
      </w:r>
    </w:p>
  </w:endnote>
  <w:endnote w:type="continuationSeparator" w:id="0">
    <w:p w14:paraId="0ADC1BCE" w14:textId="77777777" w:rsidR="0081184A" w:rsidRDefault="008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8363" w14:textId="77777777" w:rsidR="00326292" w:rsidRDefault="00F97D4A">
    <w:pPr>
      <w:spacing w:after="0" w:line="259" w:lineRule="auto"/>
      <w:ind w:left="22" w:firstLine="0"/>
      <w:jc w:val="center"/>
    </w:pPr>
    <w:r>
      <w:rPr>
        <w:rFonts w:ascii="Times New Roman" w:eastAsia="Times New Roman" w:hAnsi="Times New Roman" w:cs="Times New Roman"/>
        <w:sz w:val="20"/>
      </w:rPr>
      <w:t>[</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3D9A" w14:textId="2BC10333" w:rsidR="00326292" w:rsidRDefault="00F97D4A">
    <w:pPr>
      <w:spacing w:after="0" w:line="259" w:lineRule="auto"/>
      <w:ind w:left="22" w:firstLine="0"/>
      <w:jc w:val="center"/>
    </w:pPr>
    <w:r>
      <w:rPr>
        <w:rFonts w:ascii="Times New Roman" w:eastAsia="Times New Roman" w:hAnsi="Times New Roman" w:cs="Times New Roman"/>
        <w:sz w:val="20"/>
      </w:rPr>
      <w:t>[</w:t>
    </w:r>
    <w:r>
      <w:fldChar w:fldCharType="begin"/>
    </w:r>
    <w:r>
      <w:instrText xml:space="preserve"> PAGE   \* MERGEFORMAT </w:instrText>
    </w:r>
    <w:r>
      <w:fldChar w:fldCharType="separate"/>
    </w:r>
    <w:r w:rsidR="00F26541" w:rsidRPr="00F26541">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BF0B" w14:textId="77777777" w:rsidR="00326292" w:rsidRDefault="00F97D4A">
    <w:pPr>
      <w:spacing w:after="0" w:line="259" w:lineRule="auto"/>
      <w:ind w:left="22" w:firstLine="0"/>
      <w:jc w:val="center"/>
    </w:pPr>
    <w:r>
      <w:rPr>
        <w:rFonts w:ascii="Times New Roman" w:eastAsia="Times New Roman" w:hAnsi="Times New Roman" w:cs="Times New Roman"/>
        <w:sz w:val="20"/>
      </w:rPr>
      <w:t>[</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59CF" w14:textId="77777777" w:rsidR="0081184A" w:rsidRDefault="0081184A">
      <w:pPr>
        <w:spacing w:after="0" w:line="240" w:lineRule="auto"/>
      </w:pPr>
      <w:r>
        <w:separator/>
      </w:r>
    </w:p>
  </w:footnote>
  <w:footnote w:type="continuationSeparator" w:id="0">
    <w:p w14:paraId="1440ADBC" w14:textId="77777777" w:rsidR="0081184A" w:rsidRDefault="00811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3.75pt;height:3.75pt" coordsize="" o:spt="100" o:bullet="t" adj="0,,0" path="" stroked="f">
        <v:stroke joinstyle="miter"/>
        <v:imagedata r:id="rId1" o:title="image11"/>
        <v:formulas/>
        <v:path o:connecttype="segments"/>
      </v:shape>
    </w:pict>
  </w:numPicBullet>
  <w:numPicBullet w:numPicBulletId="1">
    <w:pict>
      <v:shape w14:anchorId="587C0234" id="_x0000_i1027" style="width:3.75pt;height:3.75pt" coordsize="" o:spt="100" o:bullet="t" adj="0,,0" path="" stroked="f">
        <v:stroke joinstyle="miter"/>
        <v:imagedata r:id="rId2" o:title="image12"/>
        <v:formulas/>
        <v:path o:connecttype="segments"/>
      </v:shape>
    </w:pict>
  </w:numPicBullet>
  <w:numPicBullet w:numPicBulletId="2">
    <w:pict>
      <v:shape id="_x0000_i1028" style="width:6pt;height:6pt" coordsize="" o:spt="100" o:bullet="t" adj="0,,0" path="" stroked="f">
        <v:stroke joinstyle="miter"/>
        <v:imagedata r:id="rId3" o:title="image13"/>
        <v:formulas/>
        <v:path o:connecttype="segments"/>
      </v:shape>
    </w:pict>
  </w:numPicBullet>
  <w:abstractNum w:abstractNumId="0" w15:restartNumberingAfterBreak="0">
    <w:nsid w:val="059E31EF"/>
    <w:multiLevelType w:val="hybridMultilevel"/>
    <w:tmpl w:val="C5F8554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 w15:restartNumberingAfterBreak="0">
    <w:nsid w:val="0B252F4C"/>
    <w:multiLevelType w:val="hybridMultilevel"/>
    <w:tmpl w:val="72CED184"/>
    <w:lvl w:ilvl="0" w:tplc="6616F5B6">
      <w:start w:val="1"/>
      <w:numFmt w:val="bullet"/>
      <w:lvlText w:val="•"/>
      <w:lvlJc w:val="left"/>
      <w:pPr>
        <w:ind w:left="73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DB643274">
      <w:start w:val="1"/>
      <w:numFmt w:val="bullet"/>
      <w:lvlText w:val="o"/>
      <w:lvlJc w:val="left"/>
      <w:pPr>
        <w:ind w:left="15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EC4EFDEC">
      <w:start w:val="1"/>
      <w:numFmt w:val="bullet"/>
      <w:lvlText w:val="▪"/>
      <w:lvlJc w:val="left"/>
      <w:pPr>
        <w:ind w:left="22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069E49CA">
      <w:start w:val="1"/>
      <w:numFmt w:val="bullet"/>
      <w:lvlText w:val="•"/>
      <w:lvlJc w:val="left"/>
      <w:pPr>
        <w:ind w:left="29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C0A5BCE">
      <w:start w:val="1"/>
      <w:numFmt w:val="bullet"/>
      <w:lvlText w:val="o"/>
      <w:lvlJc w:val="left"/>
      <w:pPr>
        <w:ind w:left="368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76F62E9C">
      <w:start w:val="1"/>
      <w:numFmt w:val="bullet"/>
      <w:lvlText w:val="▪"/>
      <w:lvlJc w:val="left"/>
      <w:pPr>
        <w:ind w:left="440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79AAF85E">
      <w:start w:val="1"/>
      <w:numFmt w:val="bullet"/>
      <w:lvlText w:val="•"/>
      <w:lvlJc w:val="left"/>
      <w:pPr>
        <w:ind w:left="51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0D0354E">
      <w:start w:val="1"/>
      <w:numFmt w:val="bullet"/>
      <w:lvlText w:val="o"/>
      <w:lvlJc w:val="left"/>
      <w:pPr>
        <w:ind w:left="58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A1C7E6C">
      <w:start w:val="1"/>
      <w:numFmt w:val="bullet"/>
      <w:lvlText w:val="▪"/>
      <w:lvlJc w:val="left"/>
      <w:pPr>
        <w:ind w:left="65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1E027852"/>
    <w:multiLevelType w:val="hybridMultilevel"/>
    <w:tmpl w:val="6DD4C8AA"/>
    <w:lvl w:ilvl="0" w:tplc="B2AE6852">
      <w:start w:val="1"/>
      <w:numFmt w:val="bullet"/>
      <w:lvlText w:val="•"/>
      <w:lvlJc w:val="left"/>
      <w:pPr>
        <w:ind w:left="7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DB6E032">
      <w:start w:val="1"/>
      <w:numFmt w:val="bullet"/>
      <w:lvlText w:val="o"/>
      <w:lvlJc w:val="left"/>
      <w:pPr>
        <w:ind w:left="14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E6AE2B4">
      <w:start w:val="1"/>
      <w:numFmt w:val="bullet"/>
      <w:lvlText w:val="▪"/>
      <w:lvlJc w:val="left"/>
      <w:pPr>
        <w:ind w:left="21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CCAF418">
      <w:start w:val="1"/>
      <w:numFmt w:val="bullet"/>
      <w:lvlText w:val="•"/>
      <w:lvlJc w:val="left"/>
      <w:pPr>
        <w:ind w:left="28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58059AA">
      <w:start w:val="1"/>
      <w:numFmt w:val="bullet"/>
      <w:lvlText w:val="o"/>
      <w:lvlJc w:val="left"/>
      <w:pPr>
        <w:ind w:left="36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6FAFCB4">
      <w:start w:val="1"/>
      <w:numFmt w:val="bullet"/>
      <w:lvlText w:val="▪"/>
      <w:lvlJc w:val="left"/>
      <w:pPr>
        <w:ind w:left="43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39AC266">
      <w:start w:val="1"/>
      <w:numFmt w:val="bullet"/>
      <w:lvlText w:val="•"/>
      <w:lvlJc w:val="left"/>
      <w:pPr>
        <w:ind w:left="50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81820DA">
      <w:start w:val="1"/>
      <w:numFmt w:val="bullet"/>
      <w:lvlText w:val="o"/>
      <w:lvlJc w:val="left"/>
      <w:pPr>
        <w:ind w:left="57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B0A725A">
      <w:start w:val="1"/>
      <w:numFmt w:val="bullet"/>
      <w:lvlText w:val="▪"/>
      <w:lvlJc w:val="left"/>
      <w:pPr>
        <w:ind w:left="64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E567ABF"/>
    <w:multiLevelType w:val="hybridMultilevel"/>
    <w:tmpl w:val="A85C8356"/>
    <w:lvl w:ilvl="0" w:tplc="B12C9A68">
      <w:start w:val="1"/>
      <w:numFmt w:val="bullet"/>
      <w:lvlText w:val="•"/>
      <w:lvlPicBulletId w:val="0"/>
      <w:lvlJc w:val="left"/>
      <w:pPr>
        <w:ind w:left="7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2A5A6C36"/>
    <w:multiLevelType w:val="hybridMultilevel"/>
    <w:tmpl w:val="34CCDB6C"/>
    <w:lvl w:ilvl="0" w:tplc="605E5210">
      <w:start w:val="1"/>
      <w:numFmt w:val="decimal"/>
      <w:lvlText w:val="%1."/>
      <w:lvlJc w:val="left"/>
      <w:pPr>
        <w:ind w:left="7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52ADBA8">
      <w:start w:val="1"/>
      <w:numFmt w:val="lowerLetter"/>
      <w:lvlText w:val="%2"/>
      <w:lvlJc w:val="left"/>
      <w:pPr>
        <w:ind w:left="14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F08805C">
      <w:start w:val="1"/>
      <w:numFmt w:val="lowerRoman"/>
      <w:lvlText w:val="%3"/>
      <w:lvlJc w:val="left"/>
      <w:pPr>
        <w:ind w:left="21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61A5F1A">
      <w:start w:val="1"/>
      <w:numFmt w:val="decimal"/>
      <w:lvlText w:val="%4"/>
      <w:lvlJc w:val="left"/>
      <w:pPr>
        <w:ind w:left="288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F86AA11C">
      <w:start w:val="1"/>
      <w:numFmt w:val="lowerLetter"/>
      <w:lvlText w:val="%5"/>
      <w:lvlJc w:val="left"/>
      <w:pPr>
        <w:ind w:left="360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252C7FC4">
      <w:start w:val="1"/>
      <w:numFmt w:val="lowerRoman"/>
      <w:lvlText w:val="%6"/>
      <w:lvlJc w:val="left"/>
      <w:pPr>
        <w:ind w:left="432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F13A0928">
      <w:start w:val="1"/>
      <w:numFmt w:val="decimal"/>
      <w:lvlText w:val="%7"/>
      <w:lvlJc w:val="left"/>
      <w:pPr>
        <w:ind w:left="50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663D46">
      <w:start w:val="1"/>
      <w:numFmt w:val="lowerLetter"/>
      <w:lvlText w:val="%8"/>
      <w:lvlJc w:val="left"/>
      <w:pPr>
        <w:ind w:left="57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D20486A">
      <w:start w:val="1"/>
      <w:numFmt w:val="lowerRoman"/>
      <w:lvlText w:val="%9"/>
      <w:lvlJc w:val="left"/>
      <w:pPr>
        <w:ind w:left="648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FAB6816"/>
    <w:multiLevelType w:val="hybridMultilevel"/>
    <w:tmpl w:val="E5DA634A"/>
    <w:lvl w:ilvl="0" w:tplc="82D4994C">
      <w:start w:val="1"/>
      <w:numFmt w:val="bullet"/>
      <w:lvlText w:val="•"/>
      <w:lvlPicBulletId w:val="2"/>
      <w:lvlJc w:val="left"/>
      <w:pPr>
        <w:ind w:left="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2A4A86">
      <w:start w:val="1"/>
      <w:numFmt w:val="bullet"/>
      <w:lvlText w:val="o"/>
      <w:lvlJc w:val="left"/>
      <w:pPr>
        <w:ind w:left="1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DA55A8">
      <w:start w:val="1"/>
      <w:numFmt w:val="bullet"/>
      <w:lvlText w:val="▪"/>
      <w:lvlJc w:val="left"/>
      <w:pPr>
        <w:ind w:left="2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8A4B38">
      <w:start w:val="1"/>
      <w:numFmt w:val="bullet"/>
      <w:lvlText w:val="•"/>
      <w:lvlJc w:val="left"/>
      <w:pPr>
        <w:ind w:left="3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D04E18">
      <w:start w:val="1"/>
      <w:numFmt w:val="bullet"/>
      <w:lvlText w:val="o"/>
      <w:lvlJc w:val="left"/>
      <w:pPr>
        <w:ind w:left="3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6E5056">
      <w:start w:val="1"/>
      <w:numFmt w:val="bullet"/>
      <w:lvlText w:val="▪"/>
      <w:lvlJc w:val="left"/>
      <w:pPr>
        <w:ind w:left="4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06C70E">
      <w:start w:val="1"/>
      <w:numFmt w:val="bullet"/>
      <w:lvlText w:val="•"/>
      <w:lvlJc w:val="left"/>
      <w:pPr>
        <w:ind w:left="5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BAC644">
      <w:start w:val="1"/>
      <w:numFmt w:val="bullet"/>
      <w:lvlText w:val="o"/>
      <w:lvlJc w:val="left"/>
      <w:pPr>
        <w:ind w:left="6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B8BE82">
      <w:start w:val="1"/>
      <w:numFmt w:val="bullet"/>
      <w:lvlText w:val="▪"/>
      <w:lvlJc w:val="left"/>
      <w:pPr>
        <w:ind w:left="6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B9139F"/>
    <w:multiLevelType w:val="hybridMultilevel"/>
    <w:tmpl w:val="0040F9DE"/>
    <w:lvl w:ilvl="0" w:tplc="500AEA34">
      <w:start w:val="1"/>
      <w:numFmt w:val="bullet"/>
      <w:lvlText w:val="•"/>
      <w:lvlJc w:val="left"/>
      <w:pPr>
        <w:ind w:left="73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69206966">
      <w:start w:val="1"/>
      <w:numFmt w:val="bullet"/>
      <w:lvlText w:val="o"/>
      <w:lvlJc w:val="left"/>
      <w:pPr>
        <w:ind w:left="14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08063BB0">
      <w:start w:val="1"/>
      <w:numFmt w:val="bullet"/>
      <w:lvlText w:val="▪"/>
      <w:lvlJc w:val="left"/>
      <w:pPr>
        <w:ind w:left="21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328ED430">
      <w:start w:val="1"/>
      <w:numFmt w:val="bullet"/>
      <w:lvlText w:val="•"/>
      <w:lvlJc w:val="left"/>
      <w:pPr>
        <w:ind w:left="289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D22EDA88">
      <w:start w:val="1"/>
      <w:numFmt w:val="bullet"/>
      <w:lvlText w:val="o"/>
      <w:lvlJc w:val="left"/>
      <w:pPr>
        <w:ind w:left="361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1366AB70">
      <w:start w:val="1"/>
      <w:numFmt w:val="bullet"/>
      <w:lvlText w:val="▪"/>
      <w:lvlJc w:val="left"/>
      <w:pPr>
        <w:ind w:left="433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8E3879E0">
      <w:start w:val="1"/>
      <w:numFmt w:val="bullet"/>
      <w:lvlText w:val="•"/>
      <w:lvlJc w:val="left"/>
      <w:pPr>
        <w:ind w:left="50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F8E048E4">
      <w:start w:val="1"/>
      <w:numFmt w:val="bullet"/>
      <w:lvlText w:val="o"/>
      <w:lvlJc w:val="left"/>
      <w:pPr>
        <w:ind w:left="57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18C9A9A">
      <w:start w:val="1"/>
      <w:numFmt w:val="bullet"/>
      <w:lvlText w:val="▪"/>
      <w:lvlJc w:val="left"/>
      <w:pPr>
        <w:ind w:left="649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7" w15:restartNumberingAfterBreak="0">
    <w:nsid w:val="3834524C"/>
    <w:multiLevelType w:val="hybridMultilevel"/>
    <w:tmpl w:val="D0B677A2"/>
    <w:lvl w:ilvl="0" w:tplc="0268A0FC">
      <w:start w:val="1"/>
      <w:numFmt w:val="bullet"/>
      <w:lvlText w:val="•"/>
      <w:lvlJc w:val="left"/>
      <w:pPr>
        <w:ind w:left="73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8E143612">
      <w:start w:val="1"/>
      <w:numFmt w:val="bullet"/>
      <w:lvlText w:val="o"/>
      <w:lvlJc w:val="left"/>
      <w:pPr>
        <w:ind w:left="145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C01A35C6">
      <w:start w:val="1"/>
      <w:numFmt w:val="bullet"/>
      <w:lvlText w:val="▪"/>
      <w:lvlJc w:val="left"/>
      <w:pPr>
        <w:ind w:left="217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70B659E6">
      <w:start w:val="1"/>
      <w:numFmt w:val="bullet"/>
      <w:lvlText w:val="•"/>
      <w:lvlJc w:val="left"/>
      <w:pPr>
        <w:ind w:left="289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6D610B6">
      <w:start w:val="1"/>
      <w:numFmt w:val="bullet"/>
      <w:lvlText w:val="o"/>
      <w:lvlJc w:val="left"/>
      <w:pPr>
        <w:ind w:left="361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6D689034">
      <w:start w:val="1"/>
      <w:numFmt w:val="bullet"/>
      <w:lvlText w:val="▪"/>
      <w:lvlJc w:val="left"/>
      <w:pPr>
        <w:ind w:left="433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9C92FE1A">
      <w:start w:val="1"/>
      <w:numFmt w:val="bullet"/>
      <w:lvlText w:val="•"/>
      <w:lvlJc w:val="left"/>
      <w:pPr>
        <w:ind w:left="505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8726286">
      <w:start w:val="1"/>
      <w:numFmt w:val="bullet"/>
      <w:lvlText w:val="o"/>
      <w:lvlJc w:val="left"/>
      <w:pPr>
        <w:ind w:left="577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2408CC9C">
      <w:start w:val="1"/>
      <w:numFmt w:val="bullet"/>
      <w:lvlText w:val="▪"/>
      <w:lvlJc w:val="left"/>
      <w:pPr>
        <w:ind w:left="649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3EA572AF"/>
    <w:multiLevelType w:val="hybridMultilevel"/>
    <w:tmpl w:val="270AEDBA"/>
    <w:lvl w:ilvl="0" w:tplc="B12C9A68">
      <w:start w:val="1"/>
      <w:numFmt w:val="bullet"/>
      <w:lvlText w:val="•"/>
      <w:lvlPicBulletId w:val="0"/>
      <w:lvlJc w:val="left"/>
      <w:pPr>
        <w:ind w:left="1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B103974">
      <w:start w:val="1"/>
      <w:numFmt w:val="bullet"/>
      <w:lvlText w:val="o"/>
      <w:lvlJc w:val="left"/>
      <w:pPr>
        <w:ind w:left="2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F081A70">
      <w:start w:val="1"/>
      <w:numFmt w:val="bullet"/>
      <w:lvlText w:val="▪"/>
      <w:lvlJc w:val="left"/>
      <w:pPr>
        <w:ind w:left="2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6245F4">
      <w:start w:val="1"/>
      <w:numFmt w:val="bullet"/>
      <w:lvlText w:val="•"/>
      <w:lvlJc w:val="left"/>
      <w:pPr>
        <w:ind w:left="3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BA3A60">
      <w:start w:val="1"/>
      <w:numFmt w:val="bullet"/>
      <w:lvlText w:val="o"/>
      <w:lvlJc w:val="left"/>
      <w:pPr>
        <w:ind w:left="4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6C5B3A">
      <w:start w:val="1"/>
      <w:numFmt w:val="bullet"/>
      <w:lvlText w:val="▪"/>
      <w:lvlJc w:val="left"/>
      <w:pPr>
        <w:ind w:left="5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07E6E84">
      <w:start w:val="1"/>
      <w:numFmt w:val="bullet"/>
      <w:lvlText w:val="•"/>
      <w:lvlJc w:val="left"/>
      <w:pPr>
        <w:ind w:left="5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2820DC">
      <w:start w:val="1"/>
      <w:numFmt w:val="bullet"/>
      <w:lvlText w:val="o"/>
      <w:lvlJc w:val="left"/>
      <w:pPr>
        <w:ind w:left="6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A3E6C42">
      <w:start w:val="1"/>
      <w:numFmt w:val="bullet"/>
      <w:lvlText w:val="▪"/>
      <w:lvlJc w:val="left"/>
      <w:pPr>
        <w:ind w:left="71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0CD0B26"/>
    <w:multiLevelType w:val="hybridMultilevel"/>
    <w:tmpl w:val="B51EB5A8"/>
    <w:lvl w:ilvl="0" w:tplc="737E0884">
      <w:start w:val="1"/>
      <w:numFmt w:val="bullet"/>
      <w:lvlText w:val="•"/>
      <w:lvlPicBulletId w:val="1"/>
      <w:lvlJc w:val="left"/>
      <w:pPr>
        <w:ind w:left="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6EF52A">
      <w:start w:val="1"/>
      <w:numFmt w:val="bullet"/>
      <w:lvlText w:val="o"/>
      <w:lvlJc w:val="left"/>
      <w:pPr>
        <w:ind w:left="17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2B0590C">
      <w:start w:val="1"/>
      <w:numFmt w:val="bullet"/>
      <w:lvlText w:val="▪"/>
      <w:lvlJc w:val="left"/>
      <w:pPr>
        <w:ind w:left="2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E0863B4">
      <w:start w:val="1"/>
      <w:numFmt w:val="bullet"/>
      <w:lvlText w:val="•"/>
      <w:lvlJc w:val="left"/>
      <w:pPr>
        <w:ind w:left="3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EA05BDC">
      <w:start w:val="1"/>
      <w:numFmt w:val="bullet"/>
      <w:lvlText w:val="o"/>
      <w:lvlJc w:val="left"/>
      <w:pPr>
        <w:ind w:left="3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684AD4A">
      <w:start w:val="1"/>
      <w:numFmt w:val="bullet"/>
      <w:lvlText w:val="▪"/>
      <w:lvlJc w:val="left"/>
      <w:pPr>
        <w:ind w:left="4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77EB604">
      <w:start w:val="1"/>
      <w:numFmt w:val="bullet"/>
      <w:lvlText w:val="•"/>
      <w:lvlJc w:val="left"/>
      <w:pPr>
        <w:ind w:left="5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666DAFE">
      <w:start w:val="1"/>
      <w:numFmt w:val="bullet"/>
      <w:lvlText w:val="o"/>
      <w:lvlJc w:val="left"/>
      <w:pPr>
        <w:ind w:left="6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528F1A6">
      <w:start w:val="1"/>
      <w:numFmt w:val="bullet"/>
      <w:lvlText w:val="▪"/>
      <w:lvlJc w:val="left"/>
      <w:pPr>
        <w:ind w:left="6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0053B21"/>
    <w:multiLevelType w:val="hybridMultilevel"/>
    <w:tmpl w:val="47222F8A"/>
    <w:lvl w:ilvl="0" w:tplc="B12C9A68">
      <w:start w:val="1"/>
      <w:numFmt w:val="bullet"/>
      <w:lvlText w:val="•"/>
      <w:lvlPicBulletId w:val="0"/>
      <w:lvlJc w:val="left"/>
      <w:pPr>
        <w:ind w:left="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7"/>
  </w:num>
  <w:num w:numId="6">
    <w:abstractNumId w:val="2"/>
  </w:num>
  <w:num w:numId="7">
    <w:abstractNumId w:val="5"/>
  </w:num>
  <w:num w:numId="8">
    <w:abstractNumId w:val="0"/>
  </w:num>
  <w:num w:numId="9">
    <w:abstractNumId w:val="10"/>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92"/>
    <w:rsid w:val="00034E79"/>
    <w:rsid w:val="000F063E"/>
    <w:rsid w:val="000F5C4E"/>
    <w:rsid w:val="00174E74"/>
    <w:rsid w:val="001B34D3"/>
    <w:rsid w:val="0020163B"/>
    <w:rsid w:val="00326292"/>
    <w:rsid w:val="00395EDE"/>
    <w:rsid w:val="003E4132"/>
    <w:rsid w:val="003F4184"/>
    <w:rsid w:val="004E1978"/>
    <w:rsid w:val="004F6397"/>
    <w:rsid w:val="00504497"/>
    <w:rsid w:val="00555A27"/>
    <w:rsid w:val="0065606B"/>
    <w:rsid w:val="006942DF"/>
    <w:rsid w:val="006C0AEE"/>
    <w:rsid w:val="006F72F5"/>
    <w:rsid w:val="007A2746"/>
    <w:rsid w:val="00806C69"/>
    <w:rsid w:val="0081184A"/>
    <w:rsid w:val="00817D59"/>
    <w:rsid w:val="00852C1B"/>
    <w:rsid w:val="00855705"/>
    <w:rsid w:val="00865097"/>
    <w:rsid w:val="008D6757"/>
    <w:rsid w:val="008F64DA"/>
    <w:rsid w:val="00914F61"/>
    <w:rsid w:val="00937879"/>
    <w:rsid w:val="009841CF"/>
    <w:rsid w:val="009C26C9"/>
    <w:rsid w:val="00A27A87"/>
    <w:rsid w:val="00AC0FEC"/>
    <w:rsid w:val="00B20AED"/>
    <w:rsid w:val="00C27A8B"/>
    <w:rsid w:val="00C56C84"/>
    <w:rsid w:val="00CE0476"/>
    <w:rsid w:val="00CE6A6D"/>
    <w:rsid w:val="00D01DAD"/>
    <w:rsid w:val="00D36B96"/>
    <w:rsid w:val="00DA26E2"/>
    <w:rsid w:val="00DA6909"/>
    <w:rsid w:val="00DB3FAF"/>
    <w:rsid w:val="00DC109E"/>
    <w:rsid w:val="00DE3946"/>
    <w:rsid w:val="00EA4729"/>
    <w:rsid w:val="00F26541"/>
    <w:rsid w:val="00F40331"/>
    <w:rsid w:val="00F57D6B"/>
    <w:rsid w:val="00F9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B098F8"/>
  <w15:docId w15:val="{B6D6C20D-A6F3-4BA8-83C7-04992BBE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7" w:lineRule="auto"/>
      <w:ind w:left="366" w:hanging="356"/>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171"/>
      <w:ind w:left="24"/>
      <w:outlineLvl w:val="0"/>
    </w:pPr>
    <w:rPr>
      <w:rFonts w:ascii="Calibri" w:eastAsia="Calibri" w:hAnsi="Calibri" w:cs="Calibri"/>
      <w:color w:val="000000"/>
      <w:sz w:val="32"/>
      <w:u w:val="single" w:color="000000"/>
    </w:rPr>
  </w:style>
  <w:style w:type="paragraph" w:styleId="Heading2">
    <w:name w:val="heading 2"/>
    <w:next w:val="Normal"/>
    <w:link w:val="Heading2Char"/>
    <w:uiPriority w:val="9"/>
    <w:unhideWhenUsed/>
    <w:qFormat/>
    <w:pPr>
      <w:keepNext/>
      <w:keepLines/>
      <w:spacing w:after="0"/>
      <w:ind w:left="10" w:right="276"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2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879"/>
    <w:pPr>
      <w:spacing w:after="0" w:line="240" w:lineRule="auto"/>
      <w:ind w:left="366" w:hanging="356"/>
      <w:jc w:val="both"/>
    </w:pPr>
    <w:rPr>
      <w:rFonts w:ascii="Calibri" w:eastAsia="Calibri" w:hAnsi="Calibri" w:cs="Calibri"/>
      <w:color w:val="000000"/>
      <w:sz w:val="26"/>
    </w:rPr>
  </w:style>
  <w:style w:type="paragraph" w:styleId="ListParagraph">
    <w:name w:val="List Paragraph"/>
    <w:basedOn w:val="Normal"/>
    <w:uiPriority w:val="34"/>
    <w:qFormat/>
    <w:rsid w:val="000F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204">
      <w:bodyDiv w:val="1"/>
      <w:marLeft w:val="0"/>
      <w:marRight w:val="0"/>
      <w:marTop w:val="0"/>
      <w:marBottom w:val="0"/>
      <w:divBdr>
        <w:top w:val="none" w:sz="0" w:space="0" w:color="auto"/>
        <w:left w:val="none" w:sz="0" w:space="0" w:color="auto"/>
        <w:bottom w:val="none" w:sz="0" w:space="0" w:color="auto"/>
        <w:right w:val="none" w:sz="0" w:space="0" w:color="auto"/>
      </w:divBdr>
    </w:div>
    <w:div w:id="373163066">
      <w:bodyDiv w:val="1"/>
      <w:marLeft w:val="0"/>
      <w:marRight w:val="0"/>
      <w:marTop w:val="0"/>
      <w:marBottom w:val="0"/>
      <w:divBdr>
        <w:top w:val="none" w:sz="0" w:space="0" w:color="auto"/>
        <w:left w:val="none" w:sz="0" w:space="0" w:color="auto"/>
        <w:bottom w:val="none" w:sz="0" w:space="0" w:color="auto"/>
        <w:right w:val="none" w:sz="0" w:space="0" w:color="auto"/>
      </w:divBdr>
    </w:div>
    <w:div w:id="69828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hyperlink" Target="http://www.london.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6.jpg"/><Relationship Id="rId17" Type="http://schemas.openxmlformats.org/officeDocument/2006/relationships/hyperlink" Target="http://www.newham.gov.uk/" TargetMode="External"/><Relationship Id="rId2" Type="http://schemas.openxmlformats.org/officeDocument/2006/relationships/styles" Target="styles.xml"/><Relationship Id="rId16" Type="http://schemas.openxmlformats.org/officeDocument/2006/relationships/hyperlink" Target="http://www.newvic.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newvic.ac.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newvic.ac.uk/jobs" TargetMode="External"/><Relationship Id="rId19" Type="http://schemas.openxmlformats.org/officeDocument/2006/relationships/hyperlink" Target="http://www.newvic.ac.uk/statutory-information" TargetMode="External"/><Relationship Id="rId4" Type="http://schemas.openxmlformats.org/officeDocument/2006/relationships/webSettings" Target="webSettings.xml"/><Relationship Id="rId9" Type="http://schemas.openxmlformats.org/officeDocument/2006/relationships/hyperlink" Target="http://www.fejobs.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Newham Sixth Form College</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Hartley</dc:creator>
  <cp:keywords/>
  <cp:lastModifiedBy>Cecilia Asebi-Antwi</cp:lastModifiedBy>
  <cp:revision>11</cp:revision>
  <dcterms:created xsi:type="dcterms:W3CDTF">2020-10-15T16:45:00Z</dcterms:created>
  <dcterms:modified xsi:type="dcterms:W3CDTF">2020-10-16T13:54:00Z</dcterms:modified>
</cp:coreProperties>
</file>