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07D7" w14:textId="77777777" w:rsidR="00D3404A" w:rsidRPr="00D02305" w:rsidRDefault="009066E2" w:rsidP="00C3002A">
      <w:pPr>
        <w:ind w:left="144"/>
        <w:jc w:val="both"/>
        <w:rPr>
          <w:rFonts w:ascii="Arial" w:hAnsi="Arial"/>
        </w:rPr>
      </w:pPr>
      <w:r w:rsidRPr="00D02305">
        <w:rPr>
          <w:rFonts w:ascii="Arial" w:hAnsi="Arial"/>
          <w:noProof/>
        </w:rPr>
        <mc:AlternateContent>
          <mc:Choice Requires="wps">
            <w:drawing>
              <wp:inline distT="0" distB="0" distL="0" distR="0" wp14:anchorId="61ACA129" wp14:editId="36AF9DD4">
                <wp:extent cx="2390775" cy="822960"/>
                <wp:effectExtent l="0" t="0" r="9525"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DB424" w14:textId="77777777" w:rsidR="00654927" w:rsidRDefault="009066E2">
                            <w:r>
                              <w:rPr>
                                <w:b/>
                                <w:noProof/>
                                <w:sz w:val="20"/>
                              </w:rPr>
                              <w:drawing>
                                <wp:inline distT="0" distB="0" distL="0" distR="0" wp14:anchorId="0DBD6411" wp14:editId="35B48E42">
                                  <wp:extent cx="2000250" cy="695325"/>
                                  <wp:effectExtent l="0" t="0" r="0" b="0"/>
                                  <wp:docPr id="1" name="Picture 1" descr="FCOT Logo 2002 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T Logo 2002 4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8.2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T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fy8TGezKUYUbPM8Ly8idQmpDqeNdf4t1x0Kkxpb&#10;YD6ik92d8yEaUh1cwmVOS8FWQsq4sJv1jbRoR0Alq/jFBF64SRWclQ7HRsRxB4KEO4IthBtZfyqz&#10;vEiv83KyupjPJsWqmE7KWTqfpFl5DcEXZXG7+h4CzIqqFYxxdScUPygwK/6O4X0vjNqJGkR9jctp&#10;Ph0p+mOSafx+l2QnPDSkFB3U+ehEqkDsG8UgbVJ5IuQ4T34OP1YZanD4x6pEGQTmRw34YT0AStDG&#10;WrNHEITVwBewDq8ITFptv2HUQ0fW2H3dEssxku8UiKrMiiK0cFwU01kOC3tqWZ9aiKIAVWOP0Ti9&#10;8WPbb40VmxZuGmWs9BUIsRFRI89R7eULXReT2b8Qoa1P19Hr+R1b/gAAAP//AwBQSwMEFAAGAAgA&#10;AAAhAO9UvaDaAAAABQEAAA8AAABkcnMvZG93bnJldi54bWxMj8FOwzAQRO9I/IO1SFwQdSg0oSFO&#10;BUggri39gE28TSLidRS7Tfr3LFzgMtJqRjNvi83senWiMXSeDdwtElDEtbcdNwb2n2+3j6BCRLbY&#10;eyYDZwqwKS8vCsytn3hLp11slJRwyNFAG+OQax3qlhyGhR+IxTv40WGUc2y0HXGSctfrZZKk2mHH&#10;stDiQK8t1V+7ozNw+JhuVuupeo/7bPuQvmCXVf5szPXV/PwEKtIc/8Lwgy/oUApT5Y9sg+oNyCPx&#10;V8W7z9IVqEpCy3UKuiz0f/ryGwAA//8DAFBLAQItABQABgAIAAAAIQC2gziS/gAAAOEBAAATAAAA&#10;AAAAAAAAAAAAAAAAAABbQ29udGVudF9UeXBlc10ueG1sUEsBAi0AFAAGAAgAAAAhADj9If/WAAAA&#10;lAEAAAsAAAAAAAAAAAAAAAAALwEAAF9yZWxzLy5yZWxzUEsBAi0AFAAGAAgAAAAhAGpFdN6CAgAA&#10;DwUAAA4AAAAAAAAAAAAAAAAALgIAAGRycy9lMm9Eb2MueG1sUEsBAi0AFAAGAAgAAAAhAO9UvaDa&#10;AAAABQEAAA8AAAAAAAAAAAAAAAAA3AQAAGRycy9kb3ducmV2LnhtbFBLBQYAAAAABAAEAPMAAADj&#10;BQAAAAA=&#10;" stroked="f">
                <v:textbox>
                  <w:txbxContent>
                    <w:p w:rsidR="00654927" w:rsidRDefault="009066E2">
                      <w:r>
                        <w:rPr>
                          <w:b/>
                          <w:noProof/>
                          <w:sz w:val="20"/>
                        </w:rPr>
                        <w:drawing>
                          <wp:inline distT="0" distB="0" distL="0" distR="0">
                            <wp:extent cx="2000250" cy="695325"/>
                            <wp:effectExtent l="0" t="0" r="0" b="0"/>
                            <wp:docPr id="1" name="Picture 1" descr="FCOT Logo 2002 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T Logo 2002 4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95325"/>
                                    </a:xfrm>
                                    <a:prstGeom prst="rect">
                                      <a:avLst/>
                                    </a:prstGeom>
                                    <a:noFill/>
                                    <a:ln>
                                      <a:noFill/>
                                    </a:ln>
                                  </pic:spPr>
                                </pic:pic>
                              </a:graphicData>
                            </a:graphic>
                          </wp:inline>
                        </w:drawing>
                      </w:r>
                    </w:p>
                  </w:txbxContent>
                </v:textbox>
                <w10:anchorlock/>
              </v:shape>
            </w:pict>
          </mc:Fallback>
        </mc:AlternateContent>
      </w:r>
    </w:p>
    <w:p w14:paraId="11257B28" w14:textId="77777777" w:rsidR="00D3404A" w:rsidRPr="00D02305" w:rsidRDefault="00D3404A" w:rsidP="00C3002A">
      <w:pPr>
        <w:suppressAutoHyphens/>
        <w:jc w:val="both"/>
        <w:rPr>
          <w:rFonts w:ascii="Verdana" w:hAnsi="Verdana"/>
          <w:b/>
        </w:rPr>
      </w:pPr>
    </w:p>
    <w:p w14:paraId="65F25BE9" w14:textId="77777777" w:rsidR="00D3404A" w:rsidRPr="00D02305" w:rsidRDefault="00D3404A" w:rsidP="00C3002A">
      <w:pPr>
        <w:suppressAutoHyphens/>
        <w:jc w:val="center"/>
        <w:rPr>
          <w:rFonts w:ascii="Verdana" w:hAnsi="Verdana"/>
        </w:rPr>
      </w:pPr>
      <w:r w:rsidRPr="00D02305">
        <w:rPr>
          <w:rFonts w:ascii="Verdana" w:hAnsi="Verdana"/>
          <w:b/>
          <w:sz w:val="36"/>
        </w:rPr>
        <w:t>FARNBOROUGH COLLEGE OF TECHNOLOGY</w:t>
      </w:r>
      <w:r w:rsidRPr="00D02305">
        <w:rPr>
          <w:rFonts w:ascii="Verdana" w:hAnsi="Verdana"/>
        </w:rPr>
        <w:fldChar w:fldCharType="begin"/>
      </w:r>
      <w:r w:rsidRPr="00D02305">
        <w:rPr>
          <w:rFonts w:ascii="Verdana" w:hAnsi="Verdana"/>
        </w:rPr>
        <w:instrText xml:space="preserve">PRIVATE </w:instrText>
      </w:r>
      <w:r w:rsidRPr="00D02305">
        <w:rPr>
          <w:rFonts w:ascii="Verdana" w:hAnsi="Verdana"/>
        </w:rPr>
        <w:fldChar w:fldCharType="end"/>
      </w:r>
    </w:p>
    <w:p w14:paraId="1DBCE432" w14:textId="77777777" w:rsidR="00D3404A" w:rsidRPr="00D02305" w:rsidRDefault="00D3404A" w:rsidP="00C3002A">
      <w:pPr>
        <w:suppressAutoHyphens/>
        <w:jc w:val="both"/>
        <w:rPr>
          <w:rFonts w:ascii="Verdana" w:hAnsi="Verdana"/>
          <w:b/>
        </w:rPr>
      </w:pPr>
    </w:p>
    <w:p w14:paraId="728B10E0" w14:textId="77777777" w:rsidR="00D3404A" w:rsidRPr="00D02305" w:rsidRDefault="00D3404A" w:rsidP="00D02305">
      <w:pPr>
        <w:suppressAutoHyphens/>
        <w:jc w:val="center"/>
        <w:rPr>
          <w:rFonts w:ascii="Verdana" w:hAnsi="Verdana"/>
        </w:rPr>
      </w:pPr>
      <w:r w:rsidRPr="00D02305">
        <w:rPr>
          <w:rFonts w:ascii="Verdana" w:hAnsi="Verdana"/>
          <w:b/>
          <w:sz w:val="29"/>
        </w:rPr>
        <w:t>JOB DESCRIPTION</w:t>
      </w:r>
    </w:p>
    <w:p w14:paraId="5C1362DA" w14:textId="77777777" w:rsidR="00D3404A" w:rsidRPr="00D02305" w:rsidRDefault="00D3404A" w:rsidP="00C3002A">
      <w:pPr>
        <w:suppressAutoHyphens/>
        <w:jc w:val="both"/>
        <w:rPr>
          <w:rFonts w:ascii="Verdana" w:hAnsi="Verdana"/>
          <w:spacing w:val="-3"/>
        </w:rPr>
      </w:pPr>
    </w:p>
    <w:p w14:paraId="6EC41A3D" w14:textId="77777777" w:rsidR="00D3404A" w:rsidRDefault="00D3404A" w:rsidP="00C3002A">
      <w:pPr>
        <w:suppressAutoHyphens/>
        <w:jc w:val="both"/>
        <w:rPr>
          <w:rFonts w:ascii="Verdana" w:hAnsi="Verdana"/>
          <w:spacing w:val="-3"/>
          <w:sz w:val="22"/>
          <w:szCs w:val="22"/>
        </w:rPr>
      </w:pPr>
      <w:r w:rsidRPr="00D02305">
        <w:rPr>
          <w:rFonts w:ascii="Verdana" w:hAnsi="Verdana"/>
          <w:b/>
          <w:spacing w:val="-3"/>
        </w:rPr>
        <w:t>1.</w:t>
      </w:r>
      <w:r w:rsidRPr="00D02305">
        <w:rPr>
          <w:rFonts w:ascii="Verdana" w:hAnsi="Verdana"/>
          <w:b/>
          <w:spacing w:val="-3"/>
        </w:rPr>
        <w:tab/>
      </w:r>
      <w:r w:rsidRPr="00D02305">
        <w:rPr>
          <w:rFonts w:ascii="Verdana" w:hAnsi="Verdana"/>
          <w:b/>
          <w:spacing w:val="-3"/>
          <w:sz w:val="22"/>
          <w:szCs w:val="22"/>
        </w:rPr>
        <w:t>JOB TITLE:</w:t>
      </w:r>
      <w:r w:rsidR="00AD4AF8">
        <w:rPr>
          <w:rFonts w:ascii="Verdana" w:hAnsi="Verdana"/>
          <w:b/>
          <w:spacing w:val="-3"/>
          <w:sz w:val="22"/>
          <w:szCs w:val="22"/>
        </w:rPr>
        <w:tab/>
      </w:r>
      <w:r w:rsidR="00AD4AF8">
        <w:rPr>
          <w:rFonts w:ascii="Verdana" w:hAnsi="Verdana"/>
          <w:b/>
          <w:spacing w:val="-3"/>
          <w:sz w:val="22"/>
          <w:szCs w:val="22"/>
        </w:rPr>
        <w:tab/>
      </w:r>
      <w:r w:rsidR="00AD4AF8">
        <w:rPr>
          <w:rFonts w:ascii="Verdana" w:hAnsi="Verdana"/>
          <w:b/>
          <w:spacing w:val="-3"/>
          <w:sz w:val="22"/>
          <w:szCs w:val="22"/>
        </w:rPr>
        <w:tab/>
      </w:r>
      <w:r w:rsidR="00C24484" w:rsidRPr="00D02305">
        <w:rPr>
          <w:rFonts w:ascii="Verdana" w:hAnsi="Verdana"/>
          <w:spacing w:val="-3"/>
          <w:sz w:val="22"/>
          <w:szCs w:val="22"/>
        </w:rPr>
        <w:t>Lecturer</w:t>
      </w:r>
    </w:p>
    <w:p w14:paraId="742F7637" w14:textId="77777777" w:rsidR="00AD4AF8" w:rsidRDefault="00AD4AF8" w:rsidP="00C3002A">
      <w:pPr>
        <w:suppressAutoHyphens/>
        <w:jc w:val="both"/>
        <w:rPr>
          <w:rFonts w:ascii="Verdana" w:hAnsi="Verdana"/>
          <w:b/>
          <w:spacing w:val="-3"/>
          <w:sz w:val="22"/>
          <w:szCs w:val="22"/>
        </w:rPr>
      </w:pPr>
    </w:p>
    <w:p w14:paraId="5BD71716" w14:textId="77777777" w:rsidR="00AD4AF8" w:rsidRDefault="00D3404A" w:rsidP="00AD4AF8">
      <w:pPr>
        <w:suppressAutoHyphens/>
        <w:ind w:firstLine="720"/>
        <w:jc w:val="both"/>
        <w:rPr>
          <w:rFonts w:ascii="Verdana" w:hAnsi="Verdana"/>
          <w:spacing w:val="-3"/>
          <w:sz w:val="22"/>
          <w:szCs w:val="22"/>
        </w:rPr>
      </w:pPr>
      <w:r w:rsidRPr="00D02305">
        <w:rPr>
          <w:rFonts w:ascii="Verdana" w:hAnsi="Verdana"/>
          <w:b/>
          <w:spacing w:val="-3"/>
          <w:sz w:val="22"/>
          <w:szCs w:val="22"/>
        </w:rPr>
        <w:t>RESPONSIBLE TO:</w:t>
      </w:r>
      <w:r w:rsidRPr="00D02305">
        <w:rPr>
          <w:rFonts w:ascii="Verdana" w:hAnsi="Verdana"/>
          <w:b/>
          <w:spacing w:val="-3"/>
          <w:sz w:val="22"/>
          <w:szCs w:val="22"/>
        </w:rPr>
        <w:tab/>
      </w:r>
      <w:r w:rsidR="00417A47" w:rsidRPr="00D02305">
        <w:rPr>
          <w:rFonts w:ascii="Verdana" w:hAnsi="Verdana"/>
          <w:spacing w:val="-3"/>
          <w:sz w:val="22"/>
          <w:szCs w:val="22"/>
        </w:rPr>
        <w:t>Programme Manager /</w:t>
      </w:r>
      <w:r w:rsidR="00417A47" w:rsidRPr="00D02305">
        <w:rPr>
          <w:rFonts w:ascii="Verdana" w:hAnsi="Verdana"/>
          <w:b/>
          <w:spacing w:val="-3"/>
          <w:sz w:val="22"/>
          <w:szCs w:val="22"/>
        </w:rPr>
        <w:t xml:space="preserve"> </w:t>
      </w:r>
      <w:r w:rsidR="000677A1">
        <w:rPr>
          <w:rFonts w:ascii="Verdana" w:hAnsi="Verdana"/>
          <w:spacing w:val="-3"/>
          <w:sz w:val="22"/>
          <w:szCs w:val="22"/>
        </w:rPr>
        <w:t>Vice</w:t>
      </w:r>
      <w:r w:rsidR="00817BBB" w:rsidRPr="00D02305">
        <w:rPr>
          <w:rFonts w:ascii="Verdana" w:hAnsi="Verdana"/>
          <w:spacing w:val="-3"/>
          <w:sz w:val="22"/>
          <w:szCs w:val="22"/>
        </w:rPr>
        <w:t xml:space="preserve"> Principal</w:t>
      </w:r>
    </w:p>
    <w:p w14:paraId="659D919D" w14:textId="77777777" w:rsidR="00AD4AF8" w:rsidRPr="00D02305" w:rsidRDefault="00AD4AF8" w:rsidP="00AD4AF8">
      <w:pPr>
        <w:suppressAutoHyphens/>
        <w:ind w:firstLine="720"/>
        <w:jc w:val="both"/>
        <w:rPr>
          <w:rFonts w:ascii="Verdana" w:hAnsi="Verdana"/>
          <w:b/>
          <w:spacing w:val="-3"/>
          <w:sz w:val="22"/>
          <w:szCs w:val="22"/>
        </w:rPr>
      </w:pPr>
    </w:p>
    <w:p w14:paraId="68E82014" w14:textId="62F74BE0" w:rsidR="00E31B63" w:rsidRDefault="00B10885" w:rsidP="00AD4AF8">
      <w:pPr>
        <w:suppressAutoHyphens/>
        <w:ind w:firstLine="720"/>
        <w:jc w:val="both"/>
        <w:rPr>
          <w:rFonts w:ascii="Verdana" w:hAnsi="Verdana"/>
          <w:spacing w:val="-3"/>
          <w:sz w:val="22"/>
          <w:szCs w:val="22"/>
        </w:rPr>
      </w:pPr>
      <w:r w:rsidRPr="00D02305">
        <w:rPr>
          <w:rFonts w:ascii="Verdana" w:hAnsi="Verdana"/>
          <w:b/>
          <w:spacing w:val="-3"/>
          <w:sz w:val="22"/>
          <w:szCs w:val="22"/>
        </w:rPr>
        <w:t>FACULTY</w:t>
      </w:r>
      <w:r w:rsidR="00D3404A" w:rsidRPr="00D02305">
        <w:rPr>
          <w:rFonts w:ascii="Verdana" w:hAnsi="Verdana"/>
          <w:b/>
          <w:spacing w:val="-3"/>
          <w:sz w:val="22"/>
          <w:szCs w:val="22"/>
        </w:rPr>
        <w:t>/SECTION</w:t>
      </w:r>
      <w:r w:rsidR="00B47926" w:rsidRPr="00D02305">
        <w:rPr>
          <w:rFonts w:ascii="Verdana" w:hAnsi="Verdana"/>
          <w:b/>
          <w:spacing w:val="-3"/>
          <w:sz w:val="22"/>
          <w:szCs w:val="22"/>
        </w:rPr>
        <w:t>:</w:t>
      </w:r>
      <w:r w:rsidR="00D3404A" w:rsidRPr="00D02305">
        <w:rPr>
          <w:rFonts w:ascii="Verdana" w:hAnsi="Verdana"/>
          <w:b/>
          <w:spacing w:val="-3"/>
          <w:sz w:val="22"/>
          <w:szCs w:val="22"/>
        </w:rPr>
        <w:tab/>
      </w:r>
      <w:r w:rsidR="001957E4">
        <w:rPr>
          <w:rFonts w:ascii="Verdana" w:hAnsi="Verdana"/>
          <w:spacing w:val="-3"/>
          <w:sz w:val="22"/>
          <w:szCs w:val="22"/>
        </w:rPr>
        <w:t>Sport and Public Services</w:t>
      </w:r>
    </w:p>
    <w:p w14:paraId="2C239C9F" w14:textId="77777777" w:rsidR="00AD4AF8" w:rsidRPr="00D02305" w:rsidRDefault="00AD4AF8" w:rsidP="00AD4AF8">
      <w:pPr>
        <w:suppressAutoHyphens/>
        <w:ind w:firstLine="720"/>
        <w:jc w:val="both"/>
        <w:rPr>
          <w:rFonts w:ascii="Verdana" w:hAnsi="Verdana"/>
          <w:b/>
          <w:spacing w:val="-3"/>
          <w:sz w:val="22"/>
          <w:szCs w:val="22"/>
        </w:rPr>
      </w:pPr>
    </w:p>
    <w:p w14:paraId="6D3C552D" w14:textId="77777777" w:rsidR="00AD4AF8" w:rsidRDefault="00D3404A" w:rsidP="00AD4AF8">
      <w:pPr>
        <w:suppressAutoHyphens/>
        <w:ind w:firstLine="720"/>
        <w:jc w:val="both"/>
        <w:rPr>
          <w:rFonts w:ascii="Verdana" w:hAnsi="Verdana"/>
          <w:spacing w:val="-3"/>
          <w:sz w:val="22"/>
          <w:szCs w:val="22"/>
        </w:rPr>
      </w:pPr>
      <w:r w:rsidRPr="00D02305">
        <w:rPr>
          <w:rFonts w:ascii="Verdana" w:hAnsi="Verdana"/>
          <w:b/>
          <w:spacing w:val="-3"/>
          <w:sz w:val="22"/>
          <w:szCs w:val="22"/>
        </w:rPr>
        <w:t>LOCATION:</w:t>
      </w:r>
      <w:r w:rsidRPr="00D02305">
        <w:rPr>
          <w:rFonts w:ascii="Verdana" w:hAnsi="Verdana"/>
          <w:b/>
          <w:spacing w:val="-3"/>
          <w:sz w:val="22"/>
          <w:szCs w:val="22"/>
        </w:rPr>
        <w:tab/>
      </w:r>
      <w:r w:rsidRPr="00D02305">
        <w:rPr>
          <w:rFonts w:ascii="Verdana" w:hAnsi="Verdana"/>
          <w:b/>
          <w:spacing w:val="-3"/>
          <w:sz w:val="22"/>
          <w:szCs w:val="22"/>
        </w:rPr>
        <w:tab/>
      </w:r>
      <w:r w:rsidR="00381A3C" w:rsidRPr="00D02305">
        <w:rPr>
          <w:rFonts w:ascii="Verdana" w:hAnsi="Verdana"/>
          <w:b/>
          <w:spacing w:val="-3"/>
          <w:sz w:val="22"/>
          <w:szCs w:val="22"/>
        </w:rPr>
        <w:tab/>
      </w:r>
      <w:r w:rsidRPr="00D02305">
        <w:rPr>
          <w:rFonts w:ascii="Verdana" w:hAnsi="Verdana"/>
          <w:spacing w:val="-3"/>
          <w:sz w:val="22"/>
          <w:szCs w:val="22"/>
        </w:rPr>
        <w:t>Boundary Road</w:t>
      </w:r>
      <w:r w:rsidR="00FA2DD7" w:rsidRPr="00D02305">
        <w:rPr>
          <w:rFonts w:ascii="Verdana" w:hAnsi="Verdana"/>
          <w:spacing w:val="-3"/>
          <w:sz w:val="22"/>
          <w:szCs w:val="22"/>
        </w:rPr>
        <w:t>, Farnborough</w:t>
      </w:r>
    </w:p>
    <w:p w14:paraId="3E9CA23F" w14:textId="77777777" w:rsidR="00AD4AF8" w:rsidRPr="00D02305" w:rsidRDefault="00AD4AF8" w:rsidP="00AD4AF8">
      <w:pPr>
        <w:suppressAutoHyphens/>
        <w:ind w:firstLine="720"/>
        <w:jc w:val="both"/>
        <w:rPr>
          <w:rFonts w:ascii="Verdana" w:hAnsi="Verdana"/>
          <w:b/>
          <w:spacing w:val="-3"/>
          <w:sz w:val="22"/>
          <w:szCs w:val="22"/>
        </w:rPr>
      </w:pPr>
    </w:p>
    <w:p w14:paraId="1A093151" w14:textId="21677018" w:rsidR="00AD4AF8" w:rsidRDefault="00D3404A" w:rsidP="00AD4AF8">
      <w:pPr>
        <w:suppressAutoHyphens/>
        <w:ind w:firstLine="720"/>
        <w:jc w:val="both"/>
        <w:rPr>
          <w:rFonts w:ascii="Verdana" w:hAnsi="Verdana"/>
          <w:spacing w:val="-3"/>
          <w:sz w:val="22"/>
          <w:szCs w:val="22"/>
        </w:rPr>
      </w:pPr>
      <w:r w:rsidRPr="00D02305">
        <w:rPr>
          <w:rFonts w:ascii="Verdana" w:hAnsi="Verdana"/>
          <w:b/>
          <w:spacing w:val="-3"/>
          <w:sz w:val="22"/>
          <w:szCs w:val="22"/>
        </w:rPr>
        <w:t>HOURS OF WORK:</w:t>
      </w:r>
      <w:r w:rsidRPr="00D02305">
        <w:rPr>
          <w:rFonts w:ascii="Verdana" w:hAnsi="Verdana"/>
          <w:b/>
          <w:spacing w:val="-3"/>
          <w:sz w:val="22"/>
          <w:szCs w:val="22"/>
        </w:rPr>
        <w:tab/>
      </w:r>
      <w:r w:rsidR="001957E4">
        <w:rPr>
          <w:rFonts w:ascii="Verdana" w:hAnsi="Verdana"/>
          <w:spacing w:val="-3"/>
          <w:sz w:val="22"/>
          <w:szCs w:val="22"/>
        </w:rPr>
        <w:t>Full Time</w:t>
      </w:r>
    </w:p>
    <w:p w14:paraId="6DB5AF83" w14:textId="77777777" w:rsidR="00AD4AF8" w:rsidRDefault="00AD4AF8" w:rsidP="00AD4AF8">
      <w:pPr>
        <w:suppressAutoHyphens/>
        <w:ind w:firstLine="720"/>
        <w:jc w:val="both"/>
        <w:rPr>
          <w:rFonts w:ascii="Verdana" w:hAnsi="Verdana"/>
          <w:b/>
          <w:spacing w:val="-3"/>
          <w:sz w:val="22"/>
          <w:szCs w:val="22"/>
        </w:rPr>
      </w:pPr>
    </w:p>
    <w:p w14:paraId="6E1B328B" w14:textId="77777777" w:rsidR="00B73CF0" w:rsidRPr="00D02305" w:rsidRDefault="00B73CF0" w:rsidP="00AD4AF8">
      <w:pPr>
        <w:suppressAutoHyphens/>
        <w:ind w:firstLine="720"/>
        <w:jc w:val="both"/>
        <w:rPr>
          <w:rFonts w:ascii="Verdana" w:hAnsi="Verdana"/>
          <w:b/>
          <w:spacing w:val="-3"/>
          <w:sz w:val="22"/>
          <w:szCs w:val="22"/>
        </w:rPr>
      </w:pPr>
      <w:r w:rsidRPr="00D02305">
        <w:rPr>
          <w:rFonts w:ascii="Verdana" w:hAnsi="Verdana"/>
          <w:b/>
          <w:spacing w:val="-3"/>
          <w:sz w:val="22"/>
          <w:szCs w:val="22"/>
        </w:rPr>
        <w:t>PURPOSE OF POST:</w:t>
      </w:r>
    </w:p>
    <w:p w14:paraId="246EE560" w14:textId="77777777" w:rsidR="0031299C" w:rsidRPr="00D02305" w:rsidRDefault="0031299C" w:rsidP="00C3002A">
      <w:pPr>
        <w:suppressAutoHyphens/>
        <w:ind w:left="720"/>
        <w:jc w:val="both"/>
        <w:rPr>
          <w:rFonts w:ascii="Verdana" w:hAnsi="Verdana"/>
          <w:b/>
          <w:spacing w:val="-3"/>
          <w:sz w:val="22"/>
          <w:szCs w:val="22"/>
        </w:rPr>
      </w:pPr>
    </w:p>
    <w:p w14:paraId="4D62567C" w14:textId="77777777" w:rsidR="00B73CF0" w:rsidRPr="00D02305" w:rsidRDefault="00B73CF0" w:rsidP="00C3002A">
      <w:pPr>
        <w:suppressAutoHyphens/>
        <w:ind w:left="720"/>
        <w:rPr>
          <w:rFonts w:ascii="Verdana" w:hAnsi="Verdana"/>
          <w:spacing w:val="-3"/>
          <w:sz w:val="22"/>
          <w:szCs w:val="22"/>
        </w:rPr>
      </w:pPr>
      <w:r w:rsidRPr="00D02305">
        <w:rPr>
          <w:rFonts w:ascii="Verdana" w:hAnsi="Verdana"/>
          <w:spacing w:val="-3"/>
          <w:sz w:val="22"/>
          <w:szCs w:val="22"/>
        </w:rPr>
        <w:t>To teach a range of courses and ensure students develop</w:t>
      </w:r>
      <w:r w:rsidRPr="00D02305">
        <w:rPr>
          <w:rFonts w:ascii="Verdana" w:hAnsi="Verdana"/>
          <w:b/>
          <w:spacing w:val="-3"/>
          <w:sz w:val="22"/>
          <w:szCs w:val="22"/>
        </w:rPr>
        <w:t xml:space="preserve"> </w:t>
      </w:r>
      <w:r w:rsidR="00C3002A" w:rsidRPr="00D02305">
        <w:rPr>
          <w:rFonts w:ascii="Verdana" w:hAnsi="Verdana"/>
          <w:spacing w:val="-3"/>
          <w:sz w:val="22"/>
          <w:szCs w:val="22"/>
        </w:rPr>
        <w:t xml:space="preserve">and fulfil their academic </w:t>
      </w:r>
      <w:r w:rsidRPr="00D02305">
        <w:rPr>
          <w:rFonts w:ascii="Verdana" w:hAnsi="Verdana"/>
          <w:spacing w:val="-3"/>
          <w:sz w:val="22"/>
          <w:szCs w:val="22"/>
        </w:rPr>
        <w:t>and vocational potential</w:t>
      </w:r>
      <w:r w:rsidR="00417A47" w:rsidRPr="00D02305">
        <w:rPr>
          <w:rFonts w:ascii="Verdana" w:hAnsi="Verdana"/>
          <w:spacing w:val="-3"/>
          <w:sz w:val="22"/>
          <w:szCs w:val="22"/>
        </w:rPr>
        <w:t>.</w:t>
      </w:r>
      <w:r w:rsidRPr="00D02305">
        <w:rPr>
          <w:rFonts w:ascii="Verdana" w:hAnsi="Verdana"/>
          <w:spacing w:val="-3"/>
          <w:sz w:val="22"/>
          <w:szCs w:val="22"/>
        </w:rPr>
        <w:t xml:space="preserve"> </w:t>
      </w:r>
    </w:p>
    <w:p w14:paraId="509CBF3E" w14:textId="77777777" w:rsidR="00654927" w:rsidRPr="00D02305" w:rsidRDefault="00654927" w:rsidP="00C3002A">
      <w:pPr>
        <w:suppressAutoHyphens/>
        <w:ind w:left="720"/>
        <w:jc w:val="both"/>
        <w:rPr>
          <w:rFonts w:ascii="Verdana" w:hAnsi="Verdana"/>
          <w:spacing w:val="-3"/>
          <w:sz w:val="22"/>
          <w:szCs w:val="22"/>
        </w:rPr>
      </w:pPr>
    </w:p>
    <w:p w14:paraId="28619274" w14:textId="77777777" w:rsidR="002B288C" w:rsidRPr="00D02305" w:rsidRDefault="00D3404A" w:rsidP="00C3002A">
      <w:pPr>
        <w:numPr>
          <w:ilvl w:val="0"/>
          <w:numId w:val="5"/>
        </w:numPr>
        <w:suppressAutoHyphens/>
        <w:jc w:val="both"/>
        <w:rPr>
          <w:rFonts w:ascii="Verdana" w:hAnsi="Verdana"/>
          <w:b/>
          <w:spacing w:val="-3"/>
          <w:sz w:val="22"/>
          <w:szCs w:val="22"/>
        </w:rPr>
      </w:pPr>
      <w:r w:rsidRPr="00D02305">
        <w:rPr>
          <w:rFonts w:ascii="Verdana" w:hAnsi="Verdana"/>
          <w:b/>
          <w:spacing w:val="-3"/>
          <w:sz w:val="22"/>
          <w:szCs w:val="22"/>
        </w:rPr>
        <w:t>OBJECT OF JOB:</w:t>
      </w:r>
    </w:p>
    <w:p w14:paraId="423C3951" w14:textId="77777777" w:rsidR="00D3404A" w:rsidRPr="00D02305" w:rsidRDefault="00D3404A" w:rsidP="00C3002A">
      <w:pPr>
        <w:suppressAutoHyphens/>
        <w:jc w:val="both"/>
        <w:rPr>
          <w:rFonts w:ascii="Verdana" w:hAnsi="Verdana"/>
          <w:b/>
          <w:spacing w:val="-3"/>
          <w:sz w:val="22"/>
          <w:szCs w:val="22"/>
        </w:rPr>
      </w:pPr>
    </w:p>
    <w:p w14:paraId="1B6FB5B7" w14:textId="77777777" w:rsidR="000314F9" w:rsidRPr="00D02305" w:rsidRDefault="005865E2" w:rsidP="00C3002A">
      <w:pPr>
        <w:numPr>
          <w:ilvl w:val="0"/>
          <w:numId w:val="31"/>
        </w:numPr>
        <w:suppressAutoHyphens/>
        <w:ind w:left="1418" w:hanging="709"/>
        <w:jc w:val="both"/>
        <w:rPr>
          <w:rFonts w:ascii="Verdana" w:hAnsi="Verdana"/>
          <w:spacing w:val="-3"/>
          <w:sz w:val="22"/>
          <w:szCs w:val="22"/>
        </w:rPr>
      </w:pPr>
      <w:r w:rsidRPr="00D02305">
        <w:rPr>
          <w:rFonts w:ascii="Verdana" w:hAnsi="Verdana"/>
          <w:spacing w:val="-3"/>
          <w:sz w:val="22"/>
          <w:szCs w:val="22"/>
        </w:rPr>
        <w:t xml:space="preserve">To be responsible for the </w:t>
      </w:r>
      <w:r w:rsidR="00332E27" w:rsidRPr="00D02305">
        <w:rPr>
          <w:rFonts w:ascii="Verdana" w:hAnsi="Verdana"/>
          <w:spacing w:val="-3"/>
          <w:sz w:val="22"/>
          <w:szCs w:val="22"/>
        </w:rPr>
        <w:t xml:space="preserve">achievement </w:t>
      </w:r>
      <w:r w:rsidR="0031299C" w:rsidRPr="00D02305">
        <w:rPr>
          <w:rFonts w:ascii="Verdana" w:hAnsi="Verdana"/>
          <w:spacing w:val="-3"/>
          <w:sz w:val="22"/>
          <w:szCs w:val="22"/>
        </w:rPr>
        <w:t xml:space="preserve">and </w:t>
      </w:r>
      <w:r w:rsidR="00332E27" w:rsidRPr="00D02305">
        <w:rPr>
          <w:rFonts w:ascii="Verdana" w:hAnsi="Verdana"/>
          <w:spacing w:val="-3"/>
          <w:sz w:val="22"/>
          <w:szCs w:val="22"/>
        </w:rPr>
        <w:t xml:space="preserve">learning </w:t>
      </w:r>
      <w:r w:rsidR="0031299C" w:rsidRPr="00D02305">
        <w:rPr>
          <w:rFonts w:ascii="Verdana" w:hAnsi="Verdana"/>
          <w:spacing w:val="-3"/>
          <w:sz w:val="22"/>
          <w:szCs w:val="22"/>
        </w:rPr>
        <w:t>of all l</w:t>
      </w:r>
      <w:r w:rsidRPr="00D02305">
        <w:rPr>
          <w:rFonts w:ascii="Verdana" w:hAnsi="Verdana"/>
          <w:spacing w:val="-3"/>
          <w:sz w:val="22"/>
          <w:szCs w:val="22"/>
        </w:rPr>
        <w:t>earners within your class group</w:t>
      </w:r>
    </w:p>
    <w:p w14:paraId="279AE66E" w14:textId="77777777" w:rsidR="005865E2" w:rsidRPr="00D02305" w:rsidRDefault="005865E2" w:rsidP="00C3002A">
      <w:pPr>
        <w:numPr>
          <w:ilvl w:val="0"/>
          <w:numId w:val="31"/>
        </w:numPr>
        <w:suppressAutoHyphens/>
        <w:ind w:left="1418" w:hanging="709"/>
        <w:jc w:val="both"/>
        <w:rPr>
          <w:rFonts w:ascii="Verdana" w:hAnsi="Verdana"/>
          <w:spacing w:val="-3"/>
          <w:sz w:val="22"/>
          <w:szCs w:val="22"/>
        </w:rPr>
      </w:pPr>
      <w:r w:rsidRPr="00D02305">
        <w:rPr>
          <w:rFonts w:ascii="Verdana" w:hAnsi="Verdana"/>
          <w:spacing w:val="-3"/>
          <w:sz w:val="22"/>
          <w:szCs w:val="22"/>
        </w:rPr>
        <w:t>To be responsible and accountable for achieving the highest possible standards of wo</w:t>
      </w:r>
      <w:r w:rsidR="00047DB4" w:rsidRPr="00D02305">
        <w:rPr>
          <w:rFonts w:ascii="Verdana" w:hAnsi="Verdana"/>
          <w:spacing w:val="-3"/>
          <w:sz w:val="22"/>
          <w:szCs w:val="22"/>
        </w:rPr>
        <w:t>r</w:t>
      </w:r>
      <w:r w:rsidRPr="00D02305">
        <w:rPr>
          <w:rFonts w:ascii="Verdana" w:hAnsi="Verdana"/>
          <w:spacing w:val="-3"/>
          <w:sz w:val="22"/>
          <w:szCs w:val="22"/>
        </w:rPr>
        <w:t>k and conduct</w:t>
      </w:r>
    </w:p>
    <w:p w14:paraId="7C86BF3B" w14:textId="77777777" w:rsidR="00E77893" w:rsidRPr="00D02305" w:rsidRDefault="00CE4B72" w:rsidP="004A7CCF">
      <w:pPr>
        <w:numPr>
          <w:ilvl w:val="0"/>
          <w:numId w:val="31"/>
        </w:numPr>
        <w:suppressAutoHyphens/>
        <w:ind w:left="1418" w:hanging="709"/>
        <w:jc w:val="both"/>
        <w:rPr>
          <w:rFonts w:ascii="Verdana" w:hAnsi="Verdana"/>
          <w:spacing w:val="-3"/>
          <w:sz w:val="22"/>
          <w:szCs w:val="22"/>
        </w:rPr>
      </w:pPr>
      <w:r w:rsidRPr="00D02305">
        <w:rPr>
          <w:rFonts w:ascii="Verdana" w:hAnsi="Verdana"/>
          <w:spacing w:val="-3"/>
          <w:sz w:val="22"/>
          <w:szCs w:val="22"/>
        </w:rPr>
        <w:t>To be compliant with all College policies and procedures, aspects of safeguarding, code of conduct and financial regulations.</w:t>
      </w:r>
    </w:p>
    <w:p w14:paraId="58634041" w14:textId="77777777" w:rsidR="00654927" w:rsidRPr="00D02305" w:rsidRDefault="00654927" w:rsidP="00C3002A">
      <w:pPr>
        <w:suppressAutoHyphens/>
        <w:ind w:left="1418" w:hanging="709"/>
        <w:jc w:val="both"/>
        <w:rPr>
          <w:rFonts w:ascii="Verdana" w:hAnsi="Verdana"/>
          <w:spacing w:val="-3"/>
          <w:sz w:val="22"/>
          <w:szCs w:val="22"/>
        </w:rPr>
      </w:pPr>
    </w:p>
    <w:p w14:paraId="72A4E756" w14:textId="77777777" w:rsidR="00D3404A" w:rsidRPr="00D02305" w:rsidRDefault="00D3404A" w:rsidP="00C3002A">
      <w:pPr>
        <w:numPr>
          <w:ilvl w:val="0"/>
          <w:numId w:val="5"/>
        </w:numPr>
        <w:tabs>
          <w:tab w:val="clear" w:pos="720"/>
        </w:tabs>
        <w:suppressAutoHyphens/>
        <w:jc w:val="both"/>
        <w:rPr>
          <w:rFonts w:ascii="Verdana" w:hAnsi="Verdana"/>
          <w:b/>
          <w:spacing w:val="-3"/>
          <w:sz w:val="22"/>
          <w:szCs w:val="22"/>
        </w:rPr>
      </w:pPr>
      <w:r w:rsidRPr="00D02305">
        <w:rPr>
          <w:rFonts w:ascii="Verdana" w:hAnsi="Verdana"/>
          <w:b/>
          <w:spacing w:val="-3"/>
          <w:sz w:val="22"/>
          <w:szCs w:val="22"/>
        </w:rPr>
        <w:t>DESCRIPTION OF MAIN RESPONSIBILITIES:</w:t>
      </w:r>
    </w:p>
    <w:p w14:paraId="3B4BB365" w14:textId="77777777" w:rsidR="00093227" w:rsidRPr="00D02305" w:rsidRDefault="00093227" w:rsidP="00C3002A">
      <w:pPr>
        <w:suppressAutoHyphens/>
        <w:ind w:left="720"/>
        <w:jc w:val="both"/>
        <w:rPr>
          <w:rFonts w:ascii="Verdana" w:hAnsi="Verdana"/>
          <w:b/>
          <w:spacing w:val="-3"/>
          <w:sz w:val="22"/>
          <w:szCs w:val="22"/>
        </w:rPr>
      </w:pPr>
    </w:p>
    <w:p w14:paraId="622E0BEC" w14:textId="77777777" w:rsidR="00FD3493" w:rsidRPr="00D02305" w:rsidRDefault="00FD3493" w:rsidP="00C3002A">
      <w:pPr>
        <w:suppressAutoHyphens/>
        <w:ind w:left="720"/>
        <w:jc w:val="both"/>
        <w:rPr>
          <w:rFonts w:ascii="Verdana" w:hAnsi="Verdana"/>
          <w:b/>
          <w:spacing w:val="-3"/>
          <w:sz w:val="22"/>
          <w:szCs w:val="22"/>
        </w:rPr>
      </w:pPr>
      <w:r w:rsidRPr="00D02305">
        <w:rPr>
          <w:rFonts w:ascii="Verdana" w:hAnsi="Verdana"/>
          <w:b/>
          <w:spacing w:val="-3"/>
          <w:sz w:val="22"/>
          <w:szCs w:val="22"/>
        </w:rPr>
        <w:t>Teaching</w:t>
      </w:r>
    </w:p>
    <w:p w14:paraId="1B8C3B99" w14:textId="77777777" w:rsidR="00FD3493" w:rsidRPr="00D02305" w:rsidRDefault="00FD3493" w:rsidP="00C3002A">
      <w:pPr>
        <w:suppressAutoHyphens/>
        <w:ind w:left="720"/>
        <w:jc w:val="both"/>
        <w:rPr>
          <w:rFonts w:ascii="Verdana" w:hAnsi="Verdana"/>
          <w:b/>
          <w:spacing w:val="-3"/>
          <w:sz w:val="22"/>
          <w:szCs w:val="22"/>
        </w:rPr>
      </w:pPr>
    </w:p>
    <w:p w14:paraId="6DD70E68" w14:textId="77777777" w:rsidR="00FD3493" w:rsidRPr="00D02305" w:rsidRDefault="00FD3493"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Deliver the curriculum as relevant to the age and ability group/subjects that you teach</w:t>
      </w:r>
      <w:r w:rsidR="00417A47" w:rsidRPr="00D02305">
        <w:rPr>
          <w:rFonts w:ascii="Verdana" w:hAnsi="Verdana"/>
          <w:spacing w:val="-3"/>
          <w:sz w:val="22"/>
          <w:szCs w:val="22"/>
        </w:rPr>
        <w:t xml:space="preserve"> with the ability to deliver within both a classroom and online setting</w:t>
      </w:r>
    </w:p>
    <w:p w14:paraId="6E50A3F7" w14:textId="77777777" w:rsidR="007D1436" w:rsidRPr="00D02305" w:rsidRDefault="00FD3493"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Be responsible for the preparation</w:t>
      </w:r>
      <w:r w:rsidR="007D1436" w:rsidRPr="00D02305">
        <w:rPr>
          <w:rFonts w:ascii="Verdana" w:hAnsi="Verdana"/>
          <w:spacing w:val="-3"/>
          <w:sz w:val="22"/>
          <w:szCs w:val="22"/>
        </w:rPr>
        <w:t xml:space="preserve">, </w:t>
      </w:r>
      <w:r w:rsidRPr="00D02305">
        <w:rPr>
          <w:rFonts w:ascii="Verdana" w:hAnsi="Verdana"/>
          <w:spacing w:val="-3"/>
          <w:sz w:val="22"/>
          <w:szCs w:val="22"/>
        </w:rPr>
        <w:t>the development of teaching material</w:t>
      </w:r>
      <w:r w:rsidR="005865E2" w:rsidRPr="00D02305">
        <w:rPr>
          <w:rFonts w:ascii="Verdana" w:hAnsi="Verdana"/>
          <w:spacing w:val="-3"/>
          <w:sz w:val="22"/>
          <w:szCs w:val="22"/>
        </w:rPr>
        <w:t>s</w:t>
      </w:r>
      <w:r w:rsidRPr="00D02305">
        <w:rPr>
          <w:rFonts w:ascii="Verdana" w:hAnsi="Verdana"/>
          <w:spacing w:val="-3"/>
          <w:sz w:val="22"/>
          <w:szCs w:val="22"/>
        </w:rPr>
        <w:t xml:space="preserve">, </w:t>
      </w:r>
      <w:r w:rsidR="007D1436" w:rsidRPr="00D02305">
        <w:rPr>
          <w:rFonts w:ascii="Verdana" w:hAnsi="Verdana"/>
          <w:spacing w:val="-3"/>
          <w:sz w:val="22"/>
          <w:szCs w:val="22"/>
        </w:rPr>
        <w:t xml:space="preserve">the </w:t>
      </w:r>
      <w:r w:rsidR="00B00785" w:rsidRPr="00D02305">
        <w:rPr>
          <w:rFonts w:ascii="Verdana" w:hAnsi="Verdana"/>
          <w:spacing w:val="-3"/>
          <w:sz w:val="22"/>
          <w:szCs w:val="22"/>
        </w:rPr>
        <w:t xml:space="preserve">delivery of </w:t>
      </w:r>
      <w:r w:rsidRPr="00D02305">
        <w:rPr>
          <w:rFonts w:ascii="Verdana" w:hAnsi="Verdana"/>
          <w:spacing w:val="-3"/>
          <w:sz w:val="22"/>
          <w:szCs w:val="22"/>
        </w:rPr>
        <w:t xml:space="preserve">teaching programmes </w:t>
      </w:r>
      <w:r w:rsidR="00B00785" w:rsidRPr="00D02305">
        <w:rPr>
          <w:rFonts w:ascii="Verdana" w:hAnsi="Verdana"/>
          <w:spacing w:val="-3"/>
          <w:sz w:val="22"/>
          <w:szCs w:val="22"/>
        </w:rPr>
        <w:t>and marking</w:t>
      </w:r>
      <w:r w:rsidR="007D1436" w:rsidRPr="00D02305">
        <w:rPr>
          <w:rFonts w:ascii="Verdana" w:hAnsi="Verdana"/>
          <w:spacing w:val="-3"/>
          <w:sz w:val="22"/>
          <w:szCs w:val="22"/>
        </w:rPr>
        <w:t xml:space="preserve"> of students’ work</w:t>
      </w:r>
    </w:p>
    <w:p w14:paraId="26AF220F" w14:textId="77777777" w:rsidR="00FD3493" w:rsidRPr="00D02305" w:rsidRDefault="007D1436"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 xml:space="preserve">Undertake all </w:t>
      </w:r>
      <w:r w:rsidR="00FD3493" w:rsidRPr="00D02305">
        <w:rPr>
          <w:rFonts w:ascii="Verdana" w:hAnsi="Verdana"/>
          <w:spacing w:val="-3"/>
          <w:sz w:val="22"/>
          <w:szCs w:val="22"/>
        </w:rPr>
        <w:t>pastoral arrangements as appropriate</w:t>
      </w:r>
    </w:p>
    <w:p w14:paraId="27BA5F82" w14:textId="77777777" w:rsidR="00FD3493" w:rsidRPr="00D02305" w:rsidRDefault="00FD3493"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Be accountable for the attainment, progress and outcomes of students you teach</w:t>
      </w:r>
    </w:p>
    <w:p w14:paraId="33EED1B3" w14:textId="77777777" w:rsidR="00FD3493" w:rsidRPr="00D02305" w:rsidRDefault="00FD3493"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Be aware of students</w:t>
      </w:r>
      <w:r w:rsidR="007D1436" w:rsidRPr="00D02305">
        <w:rPr>
          <w:rFonts w:ascii="Verdana" w:hAnsi="Verdana"/>
          <w:spacing w:val="-3"/>
          <w:sz w:val="22"/>
          <w:szCs w:val="22"/>
        </w:rPr>
        <w:t>’</w:t>
      </w:r>
      <w:r w:rsidRPr="00D02305">
        <w:rPr>
          <w:rFonts w:ascii="Verdana" w:hAnsi="Verdana"/>
          <w:spacing w:val="-3"/>
          <w:sz w:val="22"/>
          <w:szCs w:val="22"/>
        </w:rPr>
        <w:t xml:space="preserve"> capabilities, their prior knowledge</w:t>
      </w:r>
      <w:r w:rsidR="007D1436" w:rsidRPr="00D02305">
        <w:rPr>
          <w:rFonts w:ascii="Verdana" w:hAnsi="Verdana"/>
          <w:spacing w:val="-3"/>
          <w:sz w:val="22"/>
          <w:szCs w:val="22"/>
        </w:rPr>
        <w:t xml:space="preserve"> and starting point, </w:t>
      </w:r>
      <w:r w:rsidRPr="00D02305">
        <w:rPr>
          <w:rFonts w:ascii="Verdana" w:hAnsi="Verdana"/>
          <w:spacing w:val="-3"/>
          <w:sz w:val="22"/>
          <w:szCs w:val="22"/>
        </w:rPr>
        <w:t xml:space="preserve">plan </w:t>
      </w:r>
      <w:r w:rsidR="007D1436" w:rsidRPr="00D02305">
        <w:rPr>
          <w:rFonts w:ascii="Verdana" w:hAnsi="Verdana"/>
          <w:spacing w:val="-3"/>
          <w:sz w:val="22"/>
          <w:szCs w:val="22"/>
        </w:rPr>
        <w:t xml:space="preserve">schemes of work that </w:t>
      </w:r>
      <w:r w:rsidRPr="00D02305">
        <w:rPr>
          <w:rFonts w:ascii="Verdana" w:hAnsi="Verdana"/>
          <w:spacing w:val="-3"/>
          <w:sz w:val="22"/>
          <w:szCs w:val="22"/>
        </w:rPr>
        <w:t>differentiate appropriately to build on these</w:t>
      </w:r>
      <w:r w:rsidR="007D1436" w:rsidRPr="00D02305">
        <w:rPr>
          <w:rFonts w:ascii="Verdana" w:hAnsi="Verdana"/>
          <w:spacing w:val="-3"/>
          <w:sz w:val="22"/>
          <w:szCs w:val="22"/>
        </w:rPr>
        <w:t xml:space="preserve">, </w:t>
      </w:r>
      <w:r w:rsidRPr="00D02305">
        <w:rPr>
          <w:rFonts w:ascii="Verdana" w:hAnsi="Verdana"/>
          <w:spacing w:val="-3"/>
          <w:sz w:val="22"/>
          <w:szCs w:val="22"/>
        </w:rPr>
        <w:t>demonstrating knowledge and understand</w:t>
      </w:r>
      <w:r w:rsidR="007D1436" w:rsidRPr="00D02305">
        <w:rPr>
          <w:rFonts w:ascii="Verdana" w:hAnsi="Verdana"/>
          <w:spacing w:val="-3"/>
          <w:sz w:val="22"/>
          <w:szCs w:val="22"/>
        </w:rPr>
        <w:t>ing</w:t>
      </w:r>
      <w:r w:rsidRPr="00D02305">
        <w:rPr>
          <w:rFonts w:ascii="Verdana" w:hAnsi="Verdana"/>
          <w:spacing w:val="-3"/>
          <w:sz w:val="22"/>
          <w:szCs w:val="22"/>
        </w:rPr>
        <w:t xml:space="preserve"> of how students learn</w:t>
      </w:r>
    </w:p>
    <w:p w14:paraId="6BEF80D7" w14:textId="77777777" w:rsidR="00FD3493" w:rsidRPr="00D02305" w:rsidRDefault="00FD3493"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Demonstrate an understanding of and take responsibility for promoting high standards of literacy including the correct use of spoken English (whatever your specialist subject)</w:t>
      </w:r>
    </w:p>
    <w:p w14:paraId="5E2E9683" w14:textId="77777777" w:rsidR="001C6EE7" w:rsidRPr="00D02305" w:rsidRDefault="001C6EE7" w:rsidP="00D02305">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 xml:space="preserve">Use an appropriate range of observation, assessment, monitoring and recording strategies as a basis for setting learning objectives for students of </w:t>
      </w:r>
      <w:r w:rsidRPr="00D02305">
        <w:rPr>
          <w:rFonts w:ascii="Verdana" w:hAnsi="Verdana"/>
          <w:spacing w:val="-3"/>
          <w:sz w:val="22"/>
          <w:szCs w:val="22"/>
        </w:rPr>
        <w:lastRenderedPageBreak/>
        <w:t>all backgrounds, abilities and dispositions, monitoring learners’ progress and levels of attainment</w:t>
      </w:r>
    </w:p>
    <w:p w14:paraId="3C511AB3" w14:textId="77777777" w:rsidR="001C6EE7" w:rsidRPr="00D02305" w:rsidRDefault="001C6EE7" w:rsidP="00C3002A">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Make accurate and productive use of assessment to secure learners</w:t>
      </w:r>
      <w:r w:rsidR="007D1436" w:rsidRPr="00D02305">
        <w:rPr>
          <w:rFonts w:ascii="Verdana" w:hAnsi="Verdana"/>
          <w:spacing w:val="-3"/>
          <w:sz w:val="22"/>
          <w:szCs w:val="22"/>
        </w:rPr>
        <w:t>’</w:t>
      </w:r>
      <w:r w:rsidRPr="00D02305">
        <w:rPr>
          <w:rFonts w:ascii="Verdana" w:hAnsi="Verdana"/>
          <w:spacing w:val="-3"/>
          <w:sz w:val="22"/>
          <w:szCs w:val="22"/>
        </w:rPr>
        <w:t xml:space="preserve"> progress</w:t>
      </w:r>
    </w:p>
    <w:p w14:paraId="0E7A0937" w14:textId="77777777" w:rsidR="00B00785" w:rsidRPr="00D02305" w:rsidRDefault="001C6EE7" w:rsidP="004A7CCF">
      <w:pPr>
        <w:numPr>
          <w:ilvl w:val="0"/>
          <w:numId w:val="30"/>
        </w:numPr>
        <w:suppressAutoHyphens/>
        <w:jc w:val="both"/>
        <w:rPr>
          <w:rFonts w:ascii="Verdana" w:hAnsi="Verdana"/>
          <w:b/>
          <w:spacing w:val="-3"/>
          <w:sz w:val="22"/>
          <w:szCs w:val="22"/>
        </w:rPr>
      </w:pPr>
      <w:r w:rsidRPr="00D02305">
        <w:rPr>
          <w:rFonts w:ascii="Verdana" w:hAnsi="Verdana"/>
          <w:spacing w:val="-3"/>
          <w:sz w:val="22"/>
          <w:szCs w:val="22"/>
        </w:rPr>
        <w:t xml:space="preserve">Give students regular feedback, both </w:t>
      </w:r>
      <w:r w:rsidR="007D1436" w:rsidRPr="00D02305">
        <w:rPr>
          <w:rFonts w:ascii="Verdana" w:hAnsi="Verdana"/>
          <w:spacing w:val="-3"/>
          <w:sz w:val="22"/>
          <w:szCs w:val="22"/>
        </w:rPr>
        <w:t>verbally</w:t>
      </w:r>
      <w:r w:rsidRPr="00D02305">
        <w:rPr>
          <w:rFonts w:ascii="Verdana" w:hAnsi="Verdana"/>
          <w:spacing w:val="-3"/>
          <w:sz w:val="22"/>
          <w:szCs w:val="22"/>
        </w:rPr>
        <w:t xml:space="preserve"> and through accurate marking, and encourage learners </w:t>
      </w:r>
      <w:r w:rsidR="0031299C" w:rsidRPr="00D02305">
        <w:rPr>
          <w:rFonts w:ascii="Verdana" w:hAnsi="Verdana"/>
          <w:spacing w:val="-3"/>
          <w:sz w:val="22"/>
          <w:szCs w:val="22"/>
        </w:rPr>
        <w:t>t</w:t>
      </w:r>
      <w:r w:rsidRPr="00D02305">
        <w:rPr>
          <w:rFonts w:ascii="Verdana" w:hAnsi="Verdana"/>
          <w:spacing w:val="-3"/>
          <w:sz w:val="22"/>
          <w:szCs w:val="22"/>
        </w:rPr>
        <w:t>o respond to the feedback, re</w:t>
      </w:r>
      <w:r w:rsidR="00DE70D4" w:rsidRPr="00D02305">
        <w:rPr>
          <w:rFonts w:ascii="Verdana" w:hAnsi="Verdana"/>
          <w:spacing w:val="-3"/>
          <w:sz w:val="22"/>
          <w:szCs w:val="22"/>
        </w:rPr>
        <w:t>f</w:t>
      </w:r>
      <w:r w:rsidRPr="00D02305">
        <w:rPr>
          <w:rFonts w:ascii="Verdana" w:hAnsi="Verdana"/>
          <w:spacing w:val="-3"/>
          <w:sz w:val="22"/>
          <w:szCs w:val="22"/>
        </w:rPr>
        <w:t>lect on progress, their emer</w:t>
      </w:r>
      <w:r w:rsidR="00DE70D4" w:rsidRPr="00D02305">
        <w:rPr>
          <w:rFonts w:ascii="Verdana" w:hAnsi="Verdana"/>
          <w:spacing w:val="-3"/>
          <w:sz w:val="22"/>
          <w:szCs w:val="22"/>
        </w:rPr>
        <w:t>ging needs and to take a respon</w:t>
      </w:r>
      <w:r w:rsidRPr="00D02305">
        <w:rPr>
          <w:rFonts w:ascii="Verdana" w:hAnsi="Verdana"/>
          <w:spacing w:val="-3"/>
          <w:sz w:val="22"/>
          <w:szCs w:val="22"/>
        </w:rPr>
        <w:t>sible and conscientious atti</w:t>
      </w:r>
      <w:r w:rsidR="00DE70D4" w:rsidRPr="00D02305">
        <w:rPr>
          <w:rFonts w:ascii="Verdana" w:hAnsi="Verdana"/>
          <w:spacing w:val="-3"/>
          <w:sz w:val="22"/>
          <w:szCs w:val="22"/>
        </w:rPr>
        <w:t>tude to their own work and stud</w:t>
      </w:r>
      <w:r w:rsidR="00B00785" w:rsidRPr="00D02305">
        <w:rPr>
          <w:rFonts w:ascii="Verdana" w:hAnsi="Verdana"/>
          <w:bCs/>
          <w:spacing w:val="-3"/>
          <w:sz w:val="22"/>
          <w:szCs w:val="22"/>
        </w:rPr>
        <w:t>y</w:t>
      </w:r>
    </w:p>
    <w:p w14:paraId="7AC041B1" w14:textId="77777777" w:rsidR="00B00785" w:rsidRPr="00D02305" w:rsidRDefault="00B00785" w:rsidP="00B00785">
      <w:pPr>
        <w:suppressAutoHyphens/>
        <w:jc w:val="both"/>
        <w:rPr>
          <w:rFonts w:ascii="Verdana" w:hAnsi="Verdana"/>
          <w:b/>
          <w:spacing w:val="-3"/>
          <w:sz w:val="22"/>
          <w:szCs w:val="22"/>
        </w:rPr>
      </w:pPr>
    </w:p>
    <w:p w14:paraId="3CA524C7" w14:textId="77777777" w:rsidR="00B00785" w:rsidRPr="00D02305" w:rsidRDefault="00B00785" w:rsidP="00D02305">
      <w:pPr>
        <w:suppressAutoHyphens/>
        <w:ind w:left="720"/>
        <w:jc w:val="both"/>
        <w:rPr>
          <w:rFonts w:ascii="Verdana" w:hAnsi="Verdana"/>
          <w:b/>
          <w:spacing w:val="-3"/>
          <w:sz w:val="22"/>
          <w:szCs w:val="22"/>
        </w:rPr>
      </w:pPr>
      <w:r w:rsidRPr="00D02305">
        <w:rPr>
          <w:rFonts w:ascii="Verdana" w:hAnsi="Verdana"/>
          <w:b/>
          <w:spacing w:val="-3"/>
          <w:sz w:val="22"/>
          <w:szCs w:val="22"/>
        </w:rPr>
        <w:t>Online Delivery</w:t>
      </w:r>
    </w:p>
    <w:p w14:paraId="2680BB57" w14:textId="77777777" w:rsidR="00731415" w:rsidRPr="00D02305" w:rsidRDefault="00731415" w:rsidP="00D02305">
      <w:pPr>
        <w:suppressAutoHyphens/>
        <w:jc w:val="both"/>
        <w:rPr>
          <w:rFonts w:ascii="Verdana" w:hAnsi="Verdana"/>
          <w:b/>
          <w:spacing w:val="-3"/>
          <w:sz w:val="22"/>
          <w:szCs w:val="22"/>
        </w:rPr>
      </w:pPr>
    </w:p>
    <w:p w14:paraId="339FB24D" w14:textId="77777777" w:rsidR="007D1436" w:rsidRPr="00D02305" w:rsidRDefault="008F12C1" w:rsidP="00B00785">
      <w:pPr>
        <w:numPr>
          <w:ilvl w:val="0"/>
          <w:numId w:val="30"/>
        </w:numPr>
        <w:suppressAutoHyphens/>
        <w:jc w:val="both"/>
        <w:rPr>
          <w:rFonts w:ascii="Verdana" w:hAnsi="Verdana"/>
          <w:b/>
          <w:spacing w:val="-3"/>
          <w:sz w:val="22"/>
          <w:szCs w:val="22"/>
        </w:rPr>
      </w:pPr>
      <w:r w:rsidRPr="00D02305">
        <w:rPr>
          <w:rFonts w:ascii="Verdana" w:hAnsi="Verdana"/>
          <w:sz w:val="22"/>
          <w:szCs w:val="22"/>
        </w:rPr>
        <w:t>Be fully conversant with the</w:t>
      </w:r>
      <w:r w:rsidR="007D1436" w:rsidRPr="00D02305">
        <w:rPr>
          <w:rFonts w:ascii="Verdana" w:hAnsi="Verdana"/>
          <w:sz w:val="22"/>
          <w:szCs w:val="22"/>
        </w:rPr>
        <w:t xml:space="preserve"> best</w:t>
      </w:r>
      <w:r w:rsidRPr="00D02305">
        <w:rPr>
          <w:rFonts w:ascii="Verdana" w:hAnsi="Verdana"/>
          <w:sz w:val="22"/>
          <w:szCs w:val="22"/>
        </w:rPr>
        <w:t xml:space="preserve"> relevant</w:t>
      </w:r>
      <w:r w:rsidR="007D1436" w:rsidRPr="00D02305">
        <w:rPr>
          <w:rFonts w:ascii="Verdana" w:hAnsi="Verdana"/>
          <w:sz w:val="22"/>
          <w:szCs w:val="22"/>
        </w:rPr>
        <w:t xml:space="preserve"> software that can be used in developing students’ learning online that are </w:t>
      </w:r>
      <w:r w:rsidRPr="00D02305">
        <w:rPr>
          <w:rFonts w:ascii="Verdana" w:hAnsi="Verdana"/>
          <w:sz w:val="22"/>
          <w:szCs w:val="22"/>
        </w:rPr>
        <w:t>integrated into lessons</w:t>
      </w:r>
      <w:r w:rsidR="007D1436" w:rsidRPr="00D02305">
        <w:rPr>
          <w:rFonts w:ascii="Verdana" w:hAnsi="Verdana"/>
          <w:sz w:val="22"/>
          <w:szCs w:val="22"/>
        </w:rPr>
        <w:t xml:space="preserve"> to encourage student engagement</w:t>
      </w:r>
    </w:p>
    <w:p w14:paraId="10880892" w14:textId="77777777" w:rsidR="007D1436" w:rsidRPr="00D02305" w:rsidRDefault="007D1436" w:rsidP="00B00785">
      <w:pPr>
        <w:numPr>
          <w:ilvl w:val="0"/>
          <w:numId w:val="30"/>
        </w:numPr>
        <w:suppressAutoHyphens/>
        <w:jc w:val="both"/>
        <w:rPr>
          <w:rFonts w:ascii="Verdana" w:hAnsi="Verdana"/>
          <w:b/>
          <w:spacing w:val="-3"/>
          <w:sz w:val="22"/>
          <w:szCs w:val="22"/>
        </w:rPr>
      </w:pPr>
      <w:r w:rsidRPr="00D02305">
        <w:rPr>
          <w:rFonts w:ascii="Verdana" w:hAnsi="Verdana"/>
          <w:sz w:val="22"/>
          <w:szCs w:val="22"/>
        </w:rPr>
        <w:t>Develop new online resources that support teaching and learning that are relevant and inspiring</w:t>
      </w:r>
    </w:p>
    <w:p w14:paraId="4DBD7F49" w14:textId="77777777" w:rsidR="008F12C1" w:rsidRPr="00D02305" w:rsidRDefault="007D1436" w:rsidP="00B00785">
      <w:pPr>
        <w:numPr>
          <w:ilvl w:val="0"/>
          <w:numId w:val="30"/>
        </w:numPr>
        <w:suppressAutoHyphens/>
        <w:jc w:val="both"/>
        <w:rPr>
          <w:rFonts w:ascii="Verdana" w:hAnsi="Verdana"/>
          <w:b/>
          <w:spacing w:val="-3"/>
          <w:sz w:val="22"/>
          <w:szCs w:val="22"/>
        </w:rPr>
      </w:pPr>
      <w:r w:rsidRPr="00D02305">
        <w:rPr>
          <w:rFonts w:ascii="Verdana" w:hAnsi="Verdana"/>
          <w:sz w:val="22"/>
          <w:szCs w:val="22"/>
        </w:rPr>
        <w:t>Understand the College’s platforms in order to upload resources for students to engage in resources that develop independent learning online</w:t>
      </w:r>
    </w:p>
    <w:p w14:paraId="79C900D6" w14:textId="77777777" w:rsidR="007D1436" w:rsidRPr="00D02305" w:rsidRDefault="008F12C1" w:rsidP="00B00785">
      <w:pPr>
        <w:numPr>
          <w:ilvl w:val="0"/>
          <w:numId w:val="30"/>
        </w:numPr>
        <w:suppressAutoHyphens/>
        <w:jc w:val="both"/>
        <w:rPr>
          <w:rFonts w:ascii="Verdana" w:hAnsi="Verdana"/>
          <w:b/>
          <w:spacing w:val="-3"/>
          <w:sz w:val="22"/>
          <w:szCs w:val="22"/>
        </w:rPr>
      </w:pPr>
      <w:r w:rsidRPr="00D02305">
        <w:rPr>
          <w:rFonts w:ascii="Verdana" w:hAnsi="Verdana"/>
          <w:sz w:val="22"/>
          <w:szCs w:val="22"/>
        </w:rPr>
        <w:t xml:space="preserve">Be willing to develop new online programmes of study </w:t>
      </w:r>
      <w:r w:rsidR="007D1436" w:rsidRPr="00D02305">
        <w:rPr>
          <w:rFonts w:ascii="Verdana" w:hAnsi="Verdana"/>
          <w:sz w:val="22"/>
          <w:szCs w:val="22"/>
        </w:rPr>
        <w:t xml:space="preserve"> </w:t>
      </w:r>
    </w:p>
    <w:p w14:paraId="2F321278" w14:textId="77777777" w:rsidR="00B00785" w:rsidRPr="00D02305" w:rsidRDefault="007D1436" w:rsidP="00D02305">
      <w:pPr>
        <w:numPr>
          <w:ilvl w:val="0"/>
          <w:numId w:val="30"/>
        </w:numPr>
        <w:suppressAutoHyphens/>
        <w:jc w:val="both"/>
        <w:rPr>
          <w:rFonts w:ascii="Verdana" w:hAnsi="Verdana"/>
          <w:b/>
          <w:spacing w:val="-3"/>
          <w:sz w:val="22"/>
          <w:szCs w:val="22"/>
        </w:rPr>
      </w:pPr>
      <w:r w:rsidRPr="00D02305">
        <w:rPr>
          <w:rFonts w:ascii="Verdana" w:hAnsi="Verdana"/>
          <w:sz w:val="22"/>
          <w:szCs w:val="22"/>
        </w:rPr>
        <w:t xml:space="preserve">Continue to develop IT skills to </w:t>
      </w:r>
      <w:r w:rsidR="00B00785" w:rsidRPr="00D02305">
        <w:rPr>
          <w:rFonts w:ascii="Verdana" w:hAnsi="Verdana"/>
          <w:sz w:val="22"/>
          <w:szCs w:val="22"/>
        </w:rPr>
        <w:t>develop online teaching and learning resources relevant to the Programme Area</w:t>
      </w:r>
    </w:p>
    <w:p w14:paraId="2EFB61D5" w14:textId="77777777" w:rsidR="00B00785" w:rsidRPr="00D02305" w:rsidRDefault="008F12C1" w:rsidP="004A7CCF">
      <w:pPr>
        <w:numPr>
          <w:ilvl w:val="0"/>
          <w:numId w:val="30"/>
        </w:numPr>
        <w:tabs>
          <w:tab w:val="left" w:pos="-720"/>
        </w:tabs>
        <w:suppressAutoHyphens/>
        <w:jc w:val="both"/>
        <w:rPr>
          <w:rFonts w:ascii="Verdana" w:hAnsi="Verdana"/>
          <w:b/>
          <w:bCs/>
          <w:spacing w:val="-3"/>
          <w:sz w:val="22"/>
          <w:szCs w:val="22"/>
        </w:rPr>
      </w:pPr>
      <w:r w:rsidRPr="00D02305">
        <w:rPr>
          <w:rFonts w:ascii="Verdana" w:hAnsi="Verdana"/>
          <w:sz w:val="22"/>
          <w:szCs w:val="22"/>
        </w:rPr>
        <w:t xml:space="preserve">Be fully conversant with </w:t>
      </w:r>
      <w:r w:rsidR="00731415" w:rsidRPr="00D02305">
        <w:rPr>
          <w:rFonts w:ascii="Verdana" w:hAnsi="Verdana"/>
          <w:sz w:val="22"/>
          <w:szCs w:val="22"/>
        </w:rPr>
        <w:t>and</w:t>
      </w:r>
      <w:r w:rsidR="00B00785" w:rsidRPr="00D02305">
        <w:rPr>
          <w:rFonts w:ascii="Verdana" w:hAnsi="Verdana"/>
          <w:sz w:val="22"/>
          <w:szCs w:val="22"/>
        </w:rPr>
        <w:t xml:space="preserve"> support the ongoing CPD of all team members with classroom and online delivery</w:t>
      </w:r>
    </w:p>
    <w:p w14:paraId="7CE4F2DB" w14:textId="77777777" w:rsidR="00654927" w:rsidRPr="00D02305" w:rsidRDefault="00654927" w:rsidP="00C3002A">
      <w:pPr>
        <w:suppressAutoHyphens/>
        <w:jc w:val="both"/>
        <w:rPr>
          <w:rFonts w:ascii="Verdana" w:hAnsi="Verdana"/>
          <w:b/>
          <w:spacing w:val="-3"/>
          <w:sz w:val="22"/>
          <w:szCs w:val="22"/>
        </w:rPr>
      </w:pPr>
    </w:p>
    <w:p w14:paraId="7645AA86" w14:textId="77777777" w:rsidR="00DE70D4" w:rsidRPr="00D02305" w:rsidRDefault="00DE70D4" w:rsidP="00C3002A">
      <w:pPr>
        <w:suppressAutoHyphens/>
        <w:ind w:firstLine="720"/>
        <w:rPr>
          <w:rFonts w:ascii="Verdana" w:hAnsi="Verdana"/>
          <w:b/>
          <w:spacing w:val="-3"/>
          <w:sz w:val="22"/>
          <w:szCs w:val="22"/>
        </w:rPr>
      </w:pPr>
      <w:r w:rsidRPr="00D02305">
        <w:rPr>
          <w:rFonts w:ascii="Verdana" w:hAnsi="Verdana"/>
          <w:b/>
          <w:spacing w:val="-3"/>
          <w:sz w:val="22"/>
          <w:szCs w:val="22"/>
        </w:rPr>
        <w:t>Behaviour and Safety</w:t>
      </w:r>
      <w:r w:rsidR="009D542E" w:rsidRPr="00D02305">
        <w:rPr>
          <w:rFonts w:ascii="Verdana" w:hAnsi="Verdana"/>
          <w:b/>
          <w:spacing w:val="-3"/>
          <w:sz w:val="22"/>
          <w:szCs w:val="22"/>
        </w:rPr>
        <w:br/>
      </w:r>
    </w:p>
    <w:p w14:paraId="69ABD754" w14:textId="77777777" w:rsidR="001F4C9B" w:rsidRPr="00D02305" w:rsidRDefault="00DE70D4" w:rsidP="00C3002A">
      <w:pPr>
        <w:numPr>
          <w:ilvl w:val="0"/>
          <w:numId w:val="32"/>
        </w:numPr>
        <w:suppressAutoHyphens/>
        <w:jc w:val="both"/>
        <w:rPr>
          <w:rFonts w:ascii="Verdana" w:hAnsi="Verdana"/>
          <w:spacing w:val="-3"/>
          <w:sz w:val="22"/>
          <w:szCs w:val="22"/>
        </w:rPr>
      </w:pPr>
      <w:r w:rsidRPr="00D02305">
        <w:rPr>
          <w:rFonts w:ascii="Verdana" w:hAnsi="Verdana"/>
          <w:spacing w:val="-3"/>
          <w:sz w:val="22"/>
          <w:szCs w:val="22"/>
        </w:rPr>
        <w:t>Manage classes effectively, using approaches which are appropriate to students’ needs in order to inspire, motivate and challenge learners</w:t>
      </w:r>
    </w:p>
    <w:p w14:paraId="0070AD14" w14:textId="77777777" w:rsidR="001F4C9B" w:rsidRPr="00D02305" w:rsidRDefault="001F4C9B" w:rsidP="00C3002A">
      <w:pPr>
        <w:numPr>
          <w:ilvl w:val="0"/>
          <w:numId w:val="32"/>
        </w:numPr>
        <w:suppressAutoHyphens/>
        <w:jc w:val="both"/>
        <w:rPr>
          <w:rFonts w:ascii="Verdana" w:hAnsi="Verdana"/>
          <w:spacing w:val="-3"/>
          <w:sz w:val="22"/>
          <w:szCs w:val="22"/>
        </w:rPr>
      </w:pPr>
      <w:r w:rsidRPr="00D02305">
        <w:rPr>
          <w:rFonts w:ascii="Verdana" w:hAnsi="Verdana"/>
          <w:spacing w:val="-3"/>
          <w:sz w:val="22"/>
          <w:szCs w:val="22"/>
        </w:rPr>
        <w:t xml:space="preserve">Take responsibility for </w:t>
      </w:r>
      <w:r w:rsidR="001C46AA" w:rsidRPr="00D02305">
        <w:rPr>
          <w:rFonts w:ascii="Verdana" w:hAnsi="Verdana"/>
          <w:spacing w:val="-3"/>
          <w:sz w:val="22"/>
          <w:szCs w:val="22"/>
        </w:rPr>
        <w:t>promoting and safeguarding the welfare of</w:t>
      </w:r>
      <w:r w:rsidRPr="00D02305">
        <w:rPr>
          <w:rFonts w:ascii="Verdana" w:hAnsi="Verdana"/>
          <w:spacing w:val="-3"/>
          <w:sz w:val="22"/>
          <w:szCs w:val="22"/>
        </w:rPr>
        <w:t xml:space="preserve"> young people within the college</w:t>
      </w:r>
    </w:p>
    <w:p w14:paraId="7DAC7988" w14:textId="77777777" w:rsidR="001F4C9B" w:rsidRPr="00D02305" w:rsidRDefault="001F4C9B" w:rsidP="00C3002A">
      <w:pPr>
        <w:numPr>
          <w:ilvl w:val="0"/>
          <w:numId w:val="32"/>
        </w:numPr>
        <w:suppressAutoHyphens/>
        <w:jc w:val="both"/>
        <w:rPr>
          <w:rFonts w:ascii="Verdana" w:hAnsi="Verdana"/>
          <w:spacing w:val="-3"/>
          <w:sz w:val="22"/>
          <w:szCs w:val="22"/>
        </w:rPr>
      </w:pPr>
      <w:r w:rsidRPr="00D02305">
        <w:rPr>
          <w:rFonts w:ascii="Verdana" w:hAnsi="Verdana"/>
          <w:spacing w:val="-3"/>
          <w:sz w:val="22"/>
          <w:szCs w:val="22"/>
        </w:rPr>
        <w:t>Be a positive role model and demonstrate consistently the positive attitudes, values and behaviour which are expected of students</w:t>
      </w:r>
    </w:p>
    <w:p w14:paraId="5CBF491F" w14:textId="77777777" w:rsidR="00654927" w:rsidRPr="00D02305" w:rsidRDefault="001F4C9B" w:rsidP="004A7CCF">
      <w:pPr>
        <w:numPr>
          <w:ilvl w:val="0"/>
          <w:numId w:val="32"/>
        </w:numPr>
        <w:suppressAutoHyphens/>
        <w:jc w:val="both"/>
        <w:rPr>
          <w:rFonts w:ascii="Verdana" w:hAnsi="Verdana"/>
          <w:b/>
          <w:spacing w:val="-3"/>
          <w:sz w:val="22"/>
          <w:szCs w:val="22"/>
        </w:rPr>
      </w:pPr>
      <w:r w:rsidRPr="00D02305">
        <w:rPr>
          <w:rFonts w:ascii="Verdana" w:hAnsi="Verdana"/>
          <w:spacing w:val="-3"/>
          <w:sz w:val="22"/>
          <w:szCs w:val="22"/>
        </w:rPr>
        <w:t>Have high expectations of behaviour, promoting self control and independence</w:t>
      </w:r>
      <w:r w:rsidR="0031299C" w:rsidRPr="00D02305">
        <w:rPr>
          <w:rFonts w:ascii="Verdana" w:hAnsi="Verdana"/>
          <w:spacing w:val="-3"/>
          <w:sz w:val="22"/>
          <w:szCs w:val="22"/>
        </w:rPr>
        <w:t xml:space="preserve"> of all l</w:t>
      </w:r>
      <w:r w:rsidR="003840D0" w:rsidRPr="00D02305">
        <w:rPr>
          <w:rFonts w:ascii="Verdana" w:hAnsi="Verdana"/>
          <w:spacing w:val="-3"/>
          <w:sz w:val="22"/>
          <w:szCs w:val="22"/>
        </w:rPr>
        <w:t>earners</w:t>
      </w:r>
    </w:p>
    <w:p w14:paraId="3165133D" w14:textId="77777777" w:rsidR="00654927" w:rsidRPr="00D02305" w:rsidRDefault="00654927" w:rsidP="00C3002A">
      <w:pPr>
        <w:suppressAutoHyphens/>
        <w:rPr>
          <w:rFonts w:ascii="Verdana" w:hAnsi="Verdana"/>
          <w:spacing w:val="-3"/>
          <w:sz w:val="22"/>
          <w:szCs w:val="22"/>
        </w:rPr>
      </w:pPr>
    </w:p>
    <w:p w14:paraId="0D9FD0FF" w14:textId="77777777" w:rsidR="00331E10" w:rsidRPr="00D02305" w:rsidRDefault="00331E10" w:rsidP="00C3002A">
      <w:pPr>
        <w:suppressAutoHyphens/>
        <w:ind w:firstLine="720"/>
        <w:rPr>
          <w:rFonts w:ascii="Verdana" w:hAnsi="Verdana"/>
          <w:b/>
          <w:spacing w:val="-3"/>
          <w:sz w:val="22"/>
          <w:szCs w:val="22"/>
        </w:rPr>
      </w:pPr>
      <w:r w:rsidRPr="00D02305">
        <w:rPr>
          <w:rFonts w:ascii="Verdana" w:hAnsi="Verdana"/>
          <w:b/>
          <w:spacing w:val="-3"/>
          <w:sz w:val="22"/>
          <w:szCs w:val="22"/>
        </w:rPr>
        <w:t>Team working and collaboration</w:t>
      </w:r>
      <w:r w:rsidR="009D542E" w:rsidRPr="00D02305">
        <w:rPr>
          <w:rFonts w:ascii="Verdana" w:hAnsi="Verdana"/>
          <w:b/>
          <w:spacing w:val="-3"/>
          <w:sz w:val="22"/>
          <w:szCs w:val="22"/>
        </w:rPr>
        <w:br/>
      </w:r>
    </w:p>
    <w:p w14:paraId="47218534" w14:textId="77777777" w:rsidR="00A62D47" w:rsidRPr="00D02305" w:rsidRDefault="00A62D47" w:rsidP="00C3002A">
      <w:pPr>
        <w:numPr>
          <w:ilvl w:val="0"/>
          <w:numId w:val="32"/>
        </w:numPr>
        <w:suppressAutoHyphens/>
        <w:jc w:val="both"/>
        <w:rPr>
          <w:rFonts w:ascii="Verdana" w:hAnsi="Verdana"/>
          <w:spacing w:val="-3"/>
          <w:sz w:val="22"/>
          <w:szCs w:val="22"/>
        </w:rPr>
      </w:pPr>
      <w:r w:rsidRPr="00D02305">
        <w:rPr>
          <w:rFonts w:ascii="Verdana" w:hAnsi="Verdana"/>
          <w:spacing w:val="-3"/>
          <w:sz w:val="22"/>
          <w:szCs w:val="22"/>
        </w:rPr>
        <w:t>Participate in any relevant meetings/professional opportunities at the college, which relate to the learners, curriculum or organisation of the college including pastoral arrangements and open days.</w:t>
      </w:r>
    </w:p>
    <w:p w14:paraId="6BFFE910" w14:textId="77777777" w:rsidR="00A62D47" w:rsidRPr="00D02305" w:rsidRDefault="00A62D47" w:rsidP="00C3002A">
      <w:pPr>
        <w:numPr>
          <w:ilvl w:val="0"/>
          <w:numId w:val="32"/>
        </w:numPr>
        <w:suppressAutoHyphens/>
        <w:jc w:val="both"/>
        <w:rPr>
          <w:rFonts w:ascii="Verdana" w:hAnsi="Verdana"/>
          <w:spacing w:val="-3"/>
          <w:sz w:val="22"/>
          <w:szCs w:val="22"/>
        </w:rPr>
      </w:pPr>
      <w:r w:rsidRPr="00D02305">
        <w:rPr>
          <w:rFonts w:ascii="Verdana" w:hAnsi="Verdana"/>
          <w:spacing w:val="-3"/>
          <w:sz w:val="22"/>
          <w:szCs w:val="22"/>
        </w:rPr>
        <w:t>Work as a team member and identify opportunities for working with colleagues and sharing the development of effective practice with them</w:t>
      </w:r>
    </w:p>
    <w:p w14:paraId="539D0E76" w14:textId="77777777" w:rsidR="009D542E" w:rsidRPr="00D02305" w:rsidRDefault="00A62D47" w:rsidP="004A7CCF">
      <w:pPr>
        <w:numPr>
          <w:ilvl w:val="0"/>
          <w:numId w:val="32"/>
        </w:numPr>
        <w:suppressAutoHyphens/>
        <w:jc w:val="both"/>
        <w:rPr>
          <w:rFonts w:ascii="Verdana" w:hAnsi="Verdana"/>
          <w:spacing w:val="-3"/>
          <w:sz w:val="22"/>
          <w:szCs w:val="22"/>
        </w:rPr>
      </w:pPr>
      <w:r w:rsidRPr="00D02305">
        <w:rPr>
          <w:rFonts w:ascii="Verdana" w:hAnsi="Verdana"/>
          <w:spacing w:val="-3"/>
          <w:sz w:val="22"/>
          <w:szCs w:val="22"/>
        </w:rPr>
        <w:t xml:space="preserve">Take part as required in the review, development and management of the activities relating to the curriculum, organisation and pastoral functions of the </w:t>
      </w:r>
      <w:r w:rsidR="00E6153A" w:rsidRPr="00D02305">
        <w:rPr>
          <w:rFonts w:ascii="Verdana" w:hAnsi="Verdana"/>
          <w:spacing w:val="-3"/>
          <w:sz w:val="22"/>
          <w:szCs w:val="22"/>
        </w:rPr>
        <w:t>Faculty</w:t>
      </w:r>
    </w:p>
    <w:p w14:paraId="4B40A440" w14:textId="77777777" w:rsidR="00654927" w:rsidRPr="00D02305" w:rsidRDefault="00654927" w:rsidP="00C3002A">
      <w:pPr>
        <w:suppressAutoHyphens/>
        <w:ind w:left="1440"/>
        <w:jc w:val="both"/>
        <w:rPr>
          <w:rFonts w:ascii="Verdana" w:hAnsi="Verdana"/>
          <w:spacing w:val="-3"/>
          <w:sz w:val="22"/>
          <w:szCs w:val="22"/>
        </w:rPr>
      </w:pPr>
    </w:p>
    <w:p w14:paraId="09EA0DDC" w14:textId="77777777" w:rsidR="009D542E" w:rsidRPr="00D02305" w:rsidRDefault="009D542E" w:rsidP="00C3002A">
      <w:pPr>
        <w:suppressAutoHyphens/>
        <w:ind w:left="720"/>
        <w:rPr>
          <w:rFonts w:ascii="Verdana" w:hAnsi="Verdana"/>
          <w:b/>
          <w:spacing w:val="-3"/>
          <w:sz w:val="22"/>
          <w:szCs w:val="22"/>
        </w:rPr>
      </w:pPr>
      <w:r w:rsidRPr="00D02305">
        <w:rPr>
          <w:rFonts w:ascii="Verdana" w:hAnsi="Verdana"/>
          <w:b/>
          <w:spacing w:val="-3"/>
          <w:sz w:val="22"/>
          <w:szCs w:val="22"/>
        </w:rPr>
        <w:t>Fulfil wider professional responsibilities</w:t>
      </w:r>
      <w:r w:rsidRPr="00D02305">
        <w:rPr>
          <w:rFonts w:ascii="Verdana" w:hAnsi="Verdana"/>
          <w:b/>
          <w:spacing w:val="-3"/>
          <w:sz w:val="22"/>
          <w:szCs w:val="22"/>
        </w:rPr>
        <w:br/>
      </w:r>
    </w:p>
    <w:p w14:paraId="732265E5" w14:textId="77777777" w:rsidR="001C46AA" w:rsidRPr="00D02305" w:rsidRDefault="001C46AA" w:rsidP="00C3002A">
      <w:pPr>
        <w:numPr>
          <w:ilvl w:val="0"/>
          <w:numId w:val="33"/>
        </w:numPr>
        <w:suppressAutoHyphens/>
        <w:jc w:val="both"/>
        <w:rPr>
          <w:rFonts w:ascii="Verdana" w:hAnsi="Verdana"/>
          <w:spacing w:val="-3"/>
          <w:sz w:val="22"/>
          <w:szCs w:val="22"/>
        </w:rPr>
      </w:pPr>
      <w:r w:rsidRPr="00D02305">
        <w:rPr>
          <w:rFonts w:ascii="Verdana" w:hAnsi="Verdana"/>
          <w:spacing w:val="-3"/>
          <w:sz w:val="22"/>
          <w:szCs w:val="22"/>
        </w:rPr>
        <w:t>Work collaboratively with others to develop effective professional relationships</w:t>
      </w:r>
    </w:p>
    <w:p w14:paraId="09ABEC25" w14:textId="77777777" w:rsidR="009D542E" w:rsidRPr="00D02305" w:rsidRDefault="009D542E" w:rsidP="00C3002A">
      <w:pPr>
        <w:numPr>
          <w:ilvl w:val="0"/>
          <w:numId w:val="33"/>
        </w:numPr>
        <w:suppressAutoHyphens/>
        <w:jc w:val="both"/>
        <w:rPr>
          <w:rFonts w:ascii="Verdana" w:hAnsi="Verdana"/>
          <w:spacing w:val="-3"/>
          <w:sz w:val="22"/>
          <w:szCs w:val="22"/>
        </w:rPr>
      </w:pPr>
      <w:r w:rsidRPr="00D02305">
        <w:rPr>
          <w:rFonts w:ascii="Verdana" w:hAnsi="Verdana"/>
          <w:spacing w:val="-3"/>
          <w:sz w:val="22"/>
          <w:szCs w:val="22"/>
        </w:rPr>
        <w:t>Communicate effectively with parents/carers with regard to student achievements and well-being using college</w:t>
      </w:r>
      <w:r w:rsidR="008F12C1" w:rsidRPr="00D02305">
        <w:rPr>
          <w:rFonts w:ascii="Verdana" w:hAnsi="Verdana"/>
          <w:spacing w:val="-3"/>
          <w:sz w:val="22"/>
          <w:szCs w:val="22"/>
        </w:rPr>
        <w:t xml:space="preserve"> </w:t>
      </w:r>
      <w:r w:rsidRPr="00D02305">
        <w:rPr>
          <w:rFonts w:ascii="Verdana" w:hAnsi="Verdana"/>
          <w:spacing w:val="-3"/>
          <w:sz w:val="22"/>
          <w:szCs w:val="22"/>
        </w:rPr>
        <w:t>systems/processes as appropriate</w:t>
      </w:r>
    </w:p>
    <w:p w14:paraId="238EF4ED" w14:textId="77777777" w:rsidR="001C46AA" w:rsidRPr="00D02305" w:rsidRDefault="009D542E" w:rsidP="00C3002A">
      <w:pPr>
        <w:numPr>
          <w:ilvl w:val="0"/>
          <w:numId w:val="33"/>
        </w:numPr>
        <w:suppressAutoHyphens/>
        <w:jc w:val="both"/>
        <w:rPr>
          <w:rFonts w:ascii="Verdana" w:hAnsi="Verdana"/>
          <w:spacing w:val="-3"/>
          <w:sz w:val="22"/>
          <w:szCs w:val="22"/>
        </w:rPr>
      </w:pPr>
      <w:r w:rsidRPr="00D02305">
        <w:rPr>
          <w:rFonts w:ascii="Verdana" w:hAnsi="Verdana"/>
          <w:spacing w:val="-3"/>
          <w:sz w:val="22"/>
          <w:szCs w:val="22"/>
        </w:rPr>
        <w:t>Make a positive contribution to the wide</w:t>
      </w:r>
      <w:r w:rsidR="001C46AA" w:rsidRPr="00D02305">
        <w:rPr>
          <w:rFonts w:ascii="Verdana" w:hAnsi="Verdana"/>
          <w:spacing w:val="-3"/>
          <w:sz w:val="22"/>
          <w:szCs w:val="22"/>
        </w:rPr>
        <w:t>r life and ethos of the college</w:t>
      </w:r>
    </w:p>
    <w:p w14:paraId="3E56E564" w14:textId="77777777" w:rsidR="00AD4AF8" w:rsidRPr="00AD4AF8" w:rsidRDefault="001C46AA" w:rsidP="00AD4AF8">
      <w:pPr>
        <w:numPr>
          <w:ilvl w:val="0"/>
          <w:numId w:val="33"/>
        </w:numPr>
        <w:suppressAutoHyphens/>
        <w:jc w:val="both"/>
        <w:rPr>
          <w:rFonts w:ascii="Verdana" w:hAnsi="Verdana"/>
          <w:b/>
          <w:spacing w:val="-3"/>
          <w:sz w:val="22"/>
          <w:szCs w:val="22"/>
        </w:rPr>
      </w:pPr>
      <w:r w:rsidRPr="00D02305">
        <w:rPr>
          <w:rFonts w:ascii="Verdana" w:hAnsi="Verdana"/>
          <w:spacing w:val="-3"/>
          <w:sz w:val="22"/>
          <w:szCs w:val="22"/>
        </w:rPr>
        <w:t>Work with support staff effectively as appropriate</w:t>
      </w:r>
    </w:p>
    <w:p w14:paraId="26AAF722" w14:textId="77777777" w:rsidR="00AD4AF8" w:rsidRDefault="00AD4AF8" w:rsidP="00AD4AF8">
      <w:pPr>
        <w:suppressAutoHyphens/>
        <w:ind w:left="1440"/>
        <w:jc w:val="both"/>
        <w:rPr>
          <w:rFonts w:ascii="Verdana" w:hAnsi="Verdana"/>
          <w:b/>
          <w:spacing w:val="-3"/>
          <w:sz w:val="22"/>
          <w:szCs w:val="22"/>
        </w:rPr>
      </w:pPr>
    </w:p>
    <w:p w14:paraId="07D7A9F9" w14:textId="77777777" w:rsidR="00DE70D4" w:rsidRPr="00D02305" w:rsidRDefault="009D542E" w:rsidP="00AD4AF8">
      <w:pPr>
        <w:suppressAutoHyphens/>
        <w:ind w:left="720"/>
        <w:rPr>
          <w:rFonts w:ascii="Verdana" w:hAnsi="Verdana"/>
          <w:b/>
          <w:spacing w:val="-3"/>
          <w:sz w:val="22"/>
          <w:szCs w:val="22"/>
        </w:rPr>
      </w:pPr>
      <w:r w:rsidRPr="00D02305">
        <w:rPr>
          <w:rFonts w:ascii="Verdana" w:hAnsi="Verdana"/>
          <w:b/>
          <w:spacing w:val="-3"/>
          <w:sz w:val="22"/>
          <w:szCs w:val="22"/>
        </w:rPr>
        <w:lastRenderedPageBreak/>
        <w:t>Professional development</w:t>
      </w:r>
      <w:r w:rsidR="00331E10" w:rsidRPr="00D02305">
        <w:rPr>
          <w:rFonts w:ascii="Verdana" w:hAnsi="Verdana"/>
          <w:b/>
          <w:spacing w:val="-3"/>
          <w:sz w:val="22"/>
          <w:szCs w:val="22"/>
        </w:rPr>
        <w:br/>
      </w:r>
    </w:p>
    <w:p w14:paraId="77A06808" w14:textId="77777777" w:rsidR="009D542E" w:rsidRPr="00D02305" w:rsidRDefault="009D542E" w:rsidP="00C3002A">
      <w:pPr>
        <w:numPr>
          <w:ilvl w:val="0"/>
          <w:numId w:val="34"/>
        </w:numPr>
        <w:suppressAutoHyphens/>
        <w:jc w:val="both"/>
        <w:rPr>
          <w:rFonts w:ascii="Verdana" w:hAnsi="Verdana"/>
          <w:b/>
          <w:spacing w:val="-3"/>
          <w:sz w:val="22"/>
          <w:szCs w:val="22"/>
        </w:rPr>
      </w:pPr>
      <w:r w:rsidRPr="00D02305">
        <w:rPr>
          <w:rFonts w:ascii="Verdana" w:hAnsi="Verdana"/>
          <w:spacing w:val="-3"/>
          <w:sz w:val="22"/>
          <w:szCs w:val="22"/>
        </w:rPr>
        <w:t>Regularly review the effectiveness of your teaching and assessment procedures and its impact on student progress, attainment and well being, refining your approaches where necessary responding to advice and feedback from colleagues</w:t>
      </w:r>
    </w:p>
    <w:p w14:paraId="5FC3EC0C" w14:textId="77777777" w:rsidR="009D542E" w:rsidRPr="00D02305" w:rsidRDefault="009D542E" w:rsidP="00C3002A">
      <w:pPr>
        <w:numPr>
          <w:ilvl w:val="0"/>
          <w:numId w:val="34"/>
        </w:numPr>
        <w:suppressAutoHyphens/>
        <w:jc w:val="both"/>
        <w:rPr>
          <w:rFonts w:ascii="Verdana" w:hAnsi="Verdana"/>
          <w:b/>
          <w:spacing w:val="-3"/>
          <w:sz w:val="22"/>
          <w:szCs w:val="22"/>
        </w:rPr>
      </w:pPr>
      <w:r w:rsidRPr="00D02305">
        <w:rPr>
          <w:rFonts w:ascii="Verdana" w:hAnsi="Verdana"/>
          <w:spacing w:val="-3"/>
          <w:sz w:val="22"/>
          <w:szCs w:val="22"/>
        </w:rPr>
        <w:t>Be responsible for improving your teaching through participating fully in training and development opportunities identified by the college or as developed as an outcome of your appraisal</w:t>
      </w:r>
    </w:p>
    <w:p w14:paraId="7A436CFC" w14:textId="77777777" w:rsidR="009D542E" w:rsidRDefault="009D542E" w:rsidP="00C3002A">
      <w:pPr>
        <w:numPr>
          <w:ilvl w:val="0"/>
          <w:numId w:val="34"/>
        </w:numPr>
        <w:suppressAutoHyphens/>
        <w:rPr>
          <w:rFonts w:ascii="Verdana" w:hAnsi="Verdana"/>
          <w:spacing w:val="-3"/>
          <w:sz w:val="22"/>
          <w:szCs w:val="22"/>
        </w:rPr>
      </w:pPr>
      <w:r w:rsidRPr="00D02305">
        <w:rPr>
          <w:rFonts w:ascii="Verdana" w:hAnsi="Verdana"/>
          <w:spacing w:val="-3"/>
          <w:sz w:val="22"/>
          <w:szCs w:val="22"/>
        </w:rPr>
        <w:t>Proactively participate with arrangements made in accordance with the Appraisal Regulations 2012</w:t>
      </w:r>
    </w:p>
    <w:p w14:paraId="07B8FD94" w14:textId="77777777" w:rsidR="00D02305" w:rsidRPr="00D02305" w:rsidRDefault="00D02305" w:rsidP="00D02305">
      <w:pPr>
        <w:suppressAutoHyphens/>
        <w:ind w:left="1440"/>
        <w:rPr>
          <w:rFonts w:ascii="Verdana" w:hAnsi="Verdana"/>
          <w:spacing w:val="-3"/>
          <w:sz w:val="22"/>
          <w:szCs w:val="22"/>
        </w:rPr>
      </w:pPr>
    </w:p>
    <w:p w14:paraId="5EE4DE52" w14:textId="77777777" w:rsidR="009D542E" w:rsidRDefault="009D542E" w:rsidP="00C3002A">
      <w:pPr>
        <w:suppressAutoHyphens/>
        <w:ind w:left="720"/>
        <w:jc w:val="both"/>
        <w:rPr>
          <w:rFonts w:ascii="Verdana" w:hAnsi="Verdana"/>
          <w:b/>
          <w:spacing w:val="-3"/>
          <w:sz w:val="22"/>
          <w:szCs w:val="22"/>
        </w:rPr>
      </w:pPr>
      <w:r w:rsidRPr="00D02305">
        <w:rPr>
          <w:rFonts w:ascii="Verdana" w:hAnsi="Verdana"/>
          <w:b/>
          <w:spacing w:val="-3"/>
          <w:sz w:val="22"/>
          <w:szCs w:val="22"/>
        </w:rPr>
        <w:t>Other</w:t>
      </w:r>
    </w:p>
    <w:p w14:paraId="0D31DB8A" w14:textId="77777777" w:rsidR="00D02305" w:rsidRPr="00D02305" w:rsidRDefault="00D02305" w:rsidP="00C3002A">
      <w:pPr>
        <w:suppressAutoHyphens/>
        <w:ind w:left="720"/>
        <w:jc w:val="both"/>
        <w:rPr>
          <w:rFonts w:ascii="Verdana" w:hAnsi="Verdana"/>
          <w:b/>
          <w:spacing w:val="-3"/>
          <w:sz w:val="22"/>
          <w:szCs w:val="22"/>
        </w:rPr>
      </w:pPr>
    </w:p>
    <w:p w14:paraId="4CBFF840" w14:textId="77777777" w:rsidR="00D3404A" w:rsidRPr="00D02305" w:rsidRDefault="009D542E" w:rsidP="00C3002A">
      <w:pPr>
        <w:numPr>
          <w:ilvl w:val="0"/>
          <w:numId w:val="35"/>
        </w:numPr>
        <w:suppressAutoHyphens/>
        <w:jc w:val="both"/>
        <w:rPr>
          <w:rFonts w:ascii="Verdana" w:hAnsi="Verdana"/>
          <w:spacing w:val="-3"/>
          <w:sz w:val="22"/>
          <w:szCs w:val="22"/>
        </w:rPr>
      </w:pPr>
      <w:r w:rsidRPr="00D02305">
        <w:rPr>
          <w:rFonts w:ascii="Verdana" w:hAnsi="Verdana"/>
          <w:spacing w:val="-3"/>
          <w:sz w:val="22"/>
          <w:szCs w:val="22"/>
        </w:rPr>
        <w:t>To have professional regard for ethos, policies and practices of the college in which you teach, and maintain high standards in your own attendance and punctuality</w:t>
      </w:r>
    </w:p>
    <w:p w14:paraId="7BA39526" w14:textId="77777777" w:rsidR="000E3115" w:rsidRPr="00D02305" w:rsidRDefault="000E3115" w:rsidP="00D02305">
      <w:pPr>
        <w:numPr>
          <w:ilvl w:val="0"/>
          <w:numId w:val="35"/>
        </w:numPr>
        <w:suppressAutoHyphens/>
        <w:rPr>
          <w:rFonts w:ascii="Verdana" w:hAnsi="Verdana"/>
          <w:spacing w:val="-3"/>
          <w:sz w:val="22"/>
          <w:szCs w:val="22"/>
        </w:rPr>
      </w:pPr>
      <w:r w:rsidRPr="00D02305">
        <w:rPr>
          <w:rFonts w:ascii="Verdana" w:hAnsi="Verdana"/>
          <w:spacing w:val="-3"/>
          <w:sz w:val="22"/>
          <w:szCs w:val="22"/>
        </w:rPr>
        <w:t>Perform</w:t>
      </w:r>
      <w:r w:rsidR="008F12C1" w:rsidRPr="00D02305">
        <w:rPr>
          <w:rFonts w:ascii="Verdana" w:hAnsi="Verdana"/>
          <w:spacing w:val="-3"/>
          <w:sz w:val="22"/>
          <w:szCs w:val="22"/>
        </w:rPr>
        <w:t xml:space="preserve"> </w:t>
      </w:r>
      <w:r w:rsidRPr="00D02305">
        <w:rPr>
          <w:rFonts w:ascii="Verdana" w:hAnsi="Verdana"/>
          <w:spacing w:val="-3"/>
          <w:sz w:val="22"/>
          <w:szCs w:val="22"/>
        </w:rPr>
        <w:t xml:space="preserve">any reasonable duties as requested </w:t>
      </w:r>
    </w:p>
    <w:p w14:paraId="4D9DD435" w14:textId="77777777" w:rsidR="00E77893" w:rsidRPr="00D02305" w:rsidRDefault="009356A1" w:rsidP="00C3002A">
      <w:pPr>
        <w:suppressAutoHyphens/>
        <w:ind w:left="720"/>
        <w:jc w:val="both"/>
        <w:rPr>
          <w:rFonts w:ascii="Verdana" w:hAnsi="Verdana"/>
          <w:spacing w:val="-3"/>
          <w:sz w:val="22"/>
          <w:szCs w:val="22"/>
        </w:rPr>
      </w:pPr>
      <w:r w:rsidRPr="00D02305">
        <w:rPr>
          <w:rFonts w:ascii="Verdana" w:hAnsi="Verdana"/>
          <w:vanish/>
          <w:spacing w:val="-3"/>
          <w:sz w:val="22"/>
          <w:szCs w:val="22"/>
        </w:rPr>
        <w:t>HE prog</w:t>
      </w:r>
    </w:p>
    <w:p w14:paraId="3AE2C368" w14:textId="77777777" w:rsidR="00D3404A" w:rsidRPr="00D02305" w:rsidRDefault="00D3404A" w:rsidP="00C3002A">
      <w:pPr>
        <w:numPr>
          <w:ilvl w:val="0"/>
          <w:numId w:val="5"/>
        </w:numPr>
        <w:suppressAutoHyphens/>
        <w:jc w:val="both"/>
        <w:rPr>
          <w:rFonts w:ascii="Verdana" w:hAnsi="Verdana"/>
          <w:b/>
          <w:spacing w:val="-3"/>
          <w:sz w:val="22"/>
          <w:szCs w:val="22"/>
        </w:rPr>
      </w:pPr>
      <w:r w:rsidRPr="00D02305">
        <w:rPr>
          <w:rFonts w:ascii="Verdana" w:hAnsi="Verdana"/>
          <w:b/>
          <w:spacing w:val="-3"/>
          <w:sz w:val="22"/>
          <w:szCs w:val="22"/>
        </w:rPr>
        <w:t>NUMBER OF STAFF SUPERVISED AND GRADES:</w:t>
      </w:r>
    </w:p>
    <w:p w14:paraId="286F3191" w14:textId="77777777" w:rsidR="00D3404A" w:rsidRPr="00D02305" w:rsidRDefault="00D3404A" w:rsidP="00C3002A">
      <w:pPr>
        <w:suppressAutoHyphens/>
        <w:jc w:val="both"/>
        <w:rPr>
          <w:rFonts w:ascii="Verdana" w:hAnsi="Verdana"/>
          <w:b/>
          <w:spacing w:val="-3"/>
          <w:sz w:val="22"/>
          <w:szCs w:val="22"/>
        </w:rPr>
      </w:pPr>
    </w:p>
    <w:p w14:paraId="4CCD57C6" w14:textId="77777777" w:rsidR="00D3404A" w:rsidRPr="00D02305" w:rsidRDefault="00E77893" w:rsidP="00C3002A">
      <w:pPr>
        <w:suppressAutoHyphens/>
        <w:ind w:left="720"/>
        <w:jc w:val="both"/>
        <w:rPr>
          <w:rFonts w:ascii="Verdana" w:hAnsi="Verdana"/>
          <w:spacing w:val="-3"/>
          <w:sz w:val="22"/>
          <w:szCs w:val="22"/>
        </w:rPr>
      </w:pPr>
      <w:r w:rsidRPr="00D02305">
        <w:rPr>
          <w:rFonts w:ascii="Verdana" w:hAnsi="Verdana"/>
          <w:spacing w:val="-3"/>
          <w:sz w:val="22"/>
          <w:szCs w:val="22"/>
        </w:rPr>
        <w:t>n/a</w:t>
      </w:r>
    </w:p>
    <w:p w14:paraId="7CAD276F" w14:textId="77777777" w:rsidR="00D3404A" w:rsidRPr="00D02305" w:rsidRDefault="00D3404A" w:rsidP="00C3002A">
      <w:pPr>
        <w:tabs>
          <w:tab w:val="left" w:pos="-720"/>
        </w:tabs>
        <w:suppressAutoHyphens/>
        <w:jc w:val="both"/>
        <w:rPr>
          <w:rFonts w:ascii="Verdana" w:hAnsi="Verdana"/>
          <w:spacing w:val="-3"/>
          <w:sz w:val="22"/>
          <w:szCs w:val="22"/>
        </w:rPr>
      </w:pPr>
    </w:p>
    <w:p w14:paraId="19CECBBB" w14:textId="77777777" w:rsidR="00D3404A" w:rsidRPr="00D02305" w:rsidRDefault="00D3404A" w:rsidP="00C3002A">
      <w:pPr>
        <w:numPr>
          <w:ilvl w:val="0"/>
          <w:numId w:val="5"/>
        </w:numPr>
        <w:tabs>
          <w:tab w:val="left" w:pos="-720"/>
        </w:tabs>
        <w:suppressAutoHyphens/>
        <w:jc w:val="both"/>
        <w:rPr>
          <w:rFonts w:ascii="Verdana" w:hAnsi="Verdana"/>
          <w:b/>
          <w:spacing w:val="-3"/>
          <w:sz w:val="22"/>
          <w:szCs w:val="22"/>
        </w:rPr>
      </w:pPr>
      <w:r w:rsidRPr="00D02305">
        <w:rPr>
          <w:rFonts w:ascii="Verdana" w:hAnsi="Verdana"/>
          <w:b/>
          <w:spacing w:val="-3"/>
          <w:sz w:val="22"/>
          <w:szCs w:val="22"/>
        </w:rPr>
        <w:t>MAIN TYPES OF DECISIONS TAKEN:</w:t>
      </w:r>
    </w:p>
    <w:p w14:paraId="2D6A88E5" w14:textId="77777777" w:rsidR="00D3404A" w:rsidRPr="00D02305" w:rsidRDefault="00D3404A" w:rsidP="00C3002A">
      <w:pPr>
        <w:tabs>
          <w:tab w:val="left" w:pos="-720"/>
        </w:tabs>
        <w:suppressAutoHyphens/>
        <w:jc w:val="both"/>
        <w:rPr>
          <w:rFonts w:ascii="Verdana" w:hAnsi="Verdana"/>
          <w:b/>
          <w:spacing w:val="-3"/>
          <w:sz w:val="22"/>
          <w:szCs w:val="22"/>
        </w:rPr>
      </w:pPr>
    </w:p>
    <w:p w14:paraId="6B12895D" w14:textId="77777777" w:rsidR="00D3404A" w:rsidRPr="00D02305" w:rsidRDefault="000E3115" w:rsidP="00C3002A">
      <w:pPr>
        <w:numPr>
          <w:ilvl w:val="0"/>
          <w:numId w:val="14"/>
        </w:numPr>
        <w:tabs>
          <w:tab w:val="clear" w:pos="360"/>
          <w:tab w:val="left" w:pos="-720"/>
          <w:tab w:val="num" w:pos="1080"/>
        </w:tabs>
        <w:suppressAutoHyphens/>
        <w:ind w:left="1080"/>
        <w:jc w:val="both"/>
        <w:rPr>
          <w:rFonts w:ascii="Verdana" w:hAnsi="Verdana"/>
          <w:spacing w:val="-3"/>
          <w:sz w:val="22"/>
          <w:szCs w:val="22"/>
        </w:rPr>
      </w:pPr>
      <w:r w:rsidRPr="00D02305">
        <w:rPr>
          <w:rFonts w:ascii="Verdana" w:hAnsi="Verdana"/>
          <w:spacing w:val="-3"/>
          <w:sz w:val="22"/>
          <w:szCs w:val="22"/>
        </w:rPr>
        <w:t>Decisions relative to pedagogical duties outlined above</w:t>
      </w:r>
    </w:p>
    <w:p w14:paraId="412C9C43" w14:textId="77777777" w:rsidR="002D71E1" w:rsidRPr="00D02305" w:rsidRDefault="002D71E1" w:rsidP="00C3002A">
      <w:pPr>
        <w:tabs>
          <w:tab w:val="left" w:pos="-720"/>
        </w:tabs>
        <w:suppressAutoHyphens/>
        <w:jc w:val="both"/>
        <w:rPr>
          <w:rFonts w:ascii="Verdana" w:hAnsi="Verdana"/>
          <w:spacing w:val="-3"/>
          <w:sz w:val="22"/>
          <w:szCs w:val="22"/>
        </w:rPr>
      </w:pPr>
    </w:p>
    <w:p w14:paraId="67738A55" w14:textId="77777777" w:rsidR="00D3404A" w:rsidRPr="00D02305" w:rsidRDefault="00D3404A" w:rsidP="00C3002A">
      <w:pPr>
        <w:numPr>
          <w:ilvl w:val="0"/>
          <w:numId w:val="5"/>
        </w:numPr>
        <w:tabs>
          <w:tab w:val="left" w:pos="-720"/>
        </w:tabs>
        <w:suppressAutoHyphens/>
        <w:jc w:val="both"/>
        <w:rPr>
          <w:rFonts w:ascii="Verdana" w:hAnsi="Verdana"/>
          <w:b/>
          <w:spacing w:val="-3"/>
          <w:sz w:val="22"/>
          <w:szCs w:val="22"/>
        </w:rPr>
      </w:pPr>
      <w:r w:rsidRPr="00D02305">
        <w:rPr>
          <w:rFonts w:ascii="Verdana" w:hAnsi="Verdana"/>
          <w:b/>
          <w:spacing w:val="-3"/>
          <w:sz w:val="22"/>
          <w:szCs w:val="22"/>
        </w:rPr>
        <w:t>MAIN CONTACTS:</w:t>
      </w:r>
    </w:p>
    <w:p w14:paraId="568ED078" w14:textId="77777777" w:rsidR="00D3404A" w:rsidRPr="00D02305" w:rsidRDefault="00D3404A" w:rsidP="00C3002A">
      <w:pPr>
        <w:tabs>
          <w:tab w:val="left" w:pos="-720"/>
        </w:tabs>
        <w:suppressAutoHyphens/>
        <w:jc w:val="both"/>
        <w:rPr>
          <w:rFonts w:ascii="Verdana" w:hAnsi="Verdana"/>
          <w:b/>
          <w:spacing w:val="-3"/>
          <w:sz w:val="22"/>
          <w:szCs w:val="22"/>
        </w:rPr>
      </w:pPr>
    </w:p>
    <w:p w14:paraId="3FE07385" w14:textId="77777777" w:rsidR="00C22B60" w:rsidRPr="00D02305" w:rsidRDefault="00C22B60" w:rsidP="00C3002A">
      <w:pPr>
        <w:numPr>
          <w:ilvl w:val="0"/>
          <w:numId w:val="15"/>
        </w:numPr>
        <w:tabs>
          <w:tab w:val="clear" w:pos="360"/>
          <w:tab w:val="left" w:pos="-720"/>
          <w:tab w:val="num" w:pos="1080"/>
        </w:tabs>
        <w:suppressAutoHyphens/>
        <w:ind w:left="1080"/>
        <w:jc w:val="both"/>
        <w:rPr>
          <w:rFonts w:ascii="Verdana" w:hAnsi="Verdana"/>
          <w:spacing w:val="-3"/>
          <w:sz w:val="22"/>
          <w:szCs w:val="22"/>
        </w:rPr>
      </w:pPr>
      <w:r w:rsidRPr="00D02305">
        <w:rPr>
          <w:rFonts w:ascii="Verdana" w:hAnsi="Verdana"/>
          <w:spacing w:val="-3"/>
          <w:sz w:val="22"/>
          <w:szCs w:val="22"/>
        </w:rPr>
        <w:t>Students</w:t>
      </w:r>
    </w:p>
    <w:p w14:paraId="20BC8CAF" w14:textId="77777777" w:rsidR="000E3115" w:rsidRPr="00D02305" w:rsidRDefault="000E3115" w:rsidP="00C3002A">
      <w:pPr>
        <w:numPr>
          <w:ilvl w:val="0"/>
          <w:numId w:val="15"/>
        </w:numPr>
        <w:tabs>
          <w:tab w:val="clear" w:pos="360"/>
          <w:tab w:val="left" w:pos="-720"/>
          <w:tab w:val="num" w:pos="1080"/>
        </w:tabs>
        <w:suppressAutoHyphens/>
        <w:ind w:left="1080"/>
        <w:jc w:val="both"/>
        <w:rPr>
          <w:rFonts w:ascii="Verdana" w:hAnsi="Verdana"/>
          <w:spacing w:val="-3"/>
          <w:sz w:val="22"/>
          <w:szCs w:val="22"/>
        </w:rPr>
      </w:pPr>
      <w:r w:rsidRPr="00D02305">
        <w:rPr>
          <w:rFonts w:ascii="Verdana" w:hAnsi="Verdana"/>
          <w:spacing w:val="-3"/>
          <w:sz w:val="22"/>
          <w:szCs w:val="22"/>
        </w:rPr>
        <w:t>Teachers, managers and support staff</w:t>
      </w:r>
    </w:p>
    <w:p w14:paraId="7C6DE778" w14:textId="77777777" w:rsidR="00D3404A" w:rsidRPr="00D02305" w:rsidRDefault="00D3404A" w:rsidP="00C3002A">
      <w:pPr>
        <w:tabs>
          <w:tab w:val="left" w:pos="-720"/>
        </w:tabs>
        <w:suppressAutoHyphens/>
        <w:jc w:val="both"/>
        <w:rPr>
          <w:rFonts w:ascii="Verdana" w:hAnsi="Verdana"/>
          <w:spacing w:val="-3"/>
          <w:sz w:val="22"/>
          <w:szCs w:val="22"/>
        </w:rPr>
      </w:pPr>
    </w:p>
    <w:p w14:paraId="1F55D4E4" w14:textId="77777777" w:rsidR="00D3404A" w:rsidRPr="00D02305" w:rsidRDefault="000E3115" w:rsidP="00C3002A">
      <w:pPr>
        <w:tabs>
          <w:tab w:val="left" w:pos="-720"/>
        </w:tabs>
        <w:suppressAutoHyphens/>
        <w:jc w:val="both"/>
        <w:rPr>
          <w:rFonts w:ascii="Verdana" w:hAnsi="Verdana"/>
          <w:spacing w:val="-3"/>
          <w:sz w:val="22"/>
          <w:szCs w:val="22"/>
        </w:rPr>
      </w:pPr>
      <w:r w:rsidRPr="00D02305">
        <w:rPr>
          <w:rFonts w:ascii="Verdana" w:hAnsi="Verdana"/>
          <w:b/>
          <w:spacing w:val="-3"/>
          <w:sz w:val="22"/>
          <w:szCs w:val="22"/>
        </w:rPr>
        <w:t>8.</w:t>
      </w:r>
      <w:r w:rsidRPr="00D02305">
        <w:rPr>
          <w:rFonts w:ascii="Verdana" w:hAnsi="Verdana"/>
          <w:b/>
          <w:spacing w:val="-3"/>
          <w:sz w:val="22"/>
          <w:szCs w:val="22"/>
        </w:rPr>
        <w:tab/>
        <w:t>PERSONA</w:t>
      </w:r>
      <w:r w:rsidR="00D3404A" w:rsidRPr="00D02305">
        <w:rPr>
          <w:rFonts w:ascii="Verdana" w:hAnsi="Verdana"/>
          <w:b/>
          <w:spacing w:val="-3"/>
          <w:sz w:val="22"/>
          <w:szCs w:val="22"/>
        </w:rPr>
        <w:t>L SPECIFICATION:</w:t>
      </w:r>
    </w:p>
    <w:p w14:paraId="3AD4F0B1" w14:textId="77777777" w:rsidR="00D3404A" w:rsidRPr="00D02305" w:rsidRDefault="00D3404A" w:rsidP="00C3002A">
      <w:pPr>
        <w:tabs>
          <w:tab w:val="left" w:pos="-720"/>
        </w:tabs>
        <w:suppressAutoHyphens/>
        <w:jc w:val="both"/>
        <w:rPr>
          <w:rFonts w:ascii="Verdana" w:hAnsi="Verdana"/>
          <w:spacing w:val="-3"/>
          <w:sz w:val="22"/>
          <w:szCs w:val="22"/>
        </w:rPr>
      </w:pPr>
    </w:p>
    <w:p w14:paraId="1622832E" w14:textId="77777777" w:rsidR="00D3404A" w:rsidRPr="00D02305" w:rsidRDefault="00D3404A" w:rsidP="00C3002A">
      <w:pPr>
        <w:tabs>
          <w:tab w:val="left" w:pos="-720"/>
        </w:tabs>
        <w:suppressAutoHyphens/>
        <w:rPr>
          <w:rFonts w:ascii="Verdana" w:hAnsi="Verdana"/>
          <w:spacing w:val="-3"/>
          <w:sz w:val="22"/>
          <w:szCs w:val="22"/>
        </w:rPr>
      </w:pPr>
      <w:r w:rsidRPr="00D02305">
        <w:rPr>
          <w:rFonts w:ascii="Verdana" w:hAnsi="Verdana"/>
          <w:spacing w:val="-3"/>
          <w:sz w:val="22"/>
          <w:szCs w:val="22"/>
        </w:rPr>
        <w:tab/>
        <w:t xml:space="preserve">EDUCATIONAL ATTAINMENTS OR ACADEMIC/PROFESSIONAL </w:t>
      </w:r>
      <w:r w:rsidRPr="00D02305">
        <w:rPr>
          <w:rFonts w:ascii="Verdana" w:hAnsi="Verdana"/>
          <w:spacing w:val="-3"/>
          <w:sz w:val="22"/>
          <w:szCs w:val="22"/>
        </w:rPr>
        <w:tab/>
        <w:t>QUALIFICATIONS:</w:t>
      </w:r>
    </w:p>
    <w:p w14:paraId="450F3D20" w14:textId="77777777" w:rsidR="00D3404A" w:rsidRPr="00D02305" w:rsidRDefault="00D3404A" w:rsidP="00C3002A">
      <w:pPr>
        <w:tabs>
          <w:tab w:val="left" w:pos="-720"/>
        </w:tabs>
        <w:suppressAutoHyphens/>
        <w:jc w:val="both"/>
        <w:rPr>
          <w:rFonts w:ascii="Verdana" w:hAnsi="Verdana"/>
          <w:spacing w:val="-3"/>
          <w:sz w:val="22"/>
          <w:szCs w:val="22"/>
        </w:rPr>
      </w:pPr>
    </w:p>
    <w:p w14:paraId="74A8BE0D" w14:textId="77777777" w:rsidR="00D3404A" w:rsidRPr="00D02305" w:rsidRDefault="000E3115" w:rsidP="00C3002A">
      <w:pPr>
        <w:numPr>
          <w:ilvl w:val="0"/>
          <w:numId w:val="16"/>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Relevant degree or equivalent qualification</w:t>
      </w:r>
    </w:p>
    <w:p w14:paraId="088FF93A" w14:textId="77777777" w:rsidR="00D3404A" w:rsidRPr="00D02305" w:rsidRDefault="000E3115" w:rsidP="00C3002A">
      <w:pPr>
        <w:numPr>
          <w:ilvl w:val="0"/>
          <w:numId w:val="16"/>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Teaching qualification</w:t>
      </w:r>
      <w:r w:rsidR="00D3404A" w:rsidRPr="00D02305">
        <w:rPr>
          <w:rFonts w:ascii="Verdana" w:hAnsi="Verdana"/>
          <w:spacing w:val="-3"/>
          <w:sz w:val="22"/>
          <w:szCs w:val="22"/>
        </w:rPr>
        <w:t xml:space="preserve"> desirable though not essential as training will be given</w:t>
      </w:r>
    </w:p>
    <w:p w14:paraId="1658ED54" w14:textId="77777777" w:rsidR="000E3115" w:rsidRPr="00D02305" w:rsidRDefault="000E3115" w:rsidP="00C3002A">
      <w:pPr>
        <w:numPr>
          <w:ilvl w:val="0"/>
          <w:numId w:val="16"/>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 xml:space="preserve">Relevant vocational qualification </w:t>
      </w:r>
      <w:r w:rsidR="0031299C" w:rsidRPr="00D02305">
        <w:rPr>
          <w:rFonts w:ascii="Verdana" w:hAnsi="Verdana"/>
          <w:spacing w:val="-3"/>
          <w:sz w:val="22"/>
          <w:szCs w:val="22"/>
        </w:rPr>
        <w:t xml:space="preserve">to at least </w:t>
      </w:r>
      <w:r w:rsidRPr="00D02305">
        <w:rPr>
          <w:rFonts w:ascii="Verdana" w:hAnsi="Verdana"/>
          <w:spacing w:val="-3"/>
          <w:sz w:val="22"/>
          <w:szCs w:val="22"/>
        </w:rPr>
        <w:t>Level 3</w:t>
      </w:r>
    </w:p>
    <w:p w14:paraId="6C957F63" w14:textId="77777777" w:rsidR="00D3404A" w:rsidRPr="00D02305" w:rsidRDefault="00D3404A" w:rsidP="00C3002A">
      <w:pPr>
        <w:tabs>
          <w:tab w:val="left" w:pos="-720"/>
        </w:tabs>
        <w:suppressAutoHyphens/>
        <w:jc w:val="both"/>
        <w:rPr>
          <w:rFonts w:ascii="Verdana" w:hAnsi="Verdana"/>
          <w:spacing w:val="-3"/>
          <w:sz w:val="22"/>
          <w:szCs w:val="22"/>
        </w:rPr>
      </w:pPr>
    </w:p>
    <w:p w14:paraId="3E44EAEE" w14:textId="77777777" w:rsidR="002B288C" w:rsidRPr="00D02305" w:rsidRDefault="00D3404A" w:rsidP="00C3002A">
      <w:pPr>
        <w:tabs>
          <w:tab w:val="left" w:pos="-720"/>
        </w:tabs>
        <w:suppressAutoHyphens/>
        <w:rPr>
          <w:rFonts w:ascii="Verdana" w:hAnsi="Verdana"/>
          <w:spacing w:val="-3"/>
          <w:sz w:val="22"/>
          <w:szCs w:val="22"/>
        </w:rPr>
      </w:pPr>
      <w:r w:rsidRPr="00D02305">
        <w:rPr>
          <w:rFonts w:ascii="Verdana" w:hAnsi="Verdana"/>
          <w:spacing w:val="-3"/>
          <w:sz w:val="22"/>
          <w:szCs w:val="22"/>
        </w:rPr>
        <w:tab/>
        <w:t>ESSENTIAL WORK EXPERIENCE:</w:t>
      </w:r>
      <w:r w:rsidR="000E3115" w:rsidRPr="00D02305">
        <w:rPr>
          <w:rFonts w:ascii="Verdana" w:hAnsi="Verdana"/>
          <w:spacing w:val="-3"/>
          <w:sz w:val="22"/>
          <w:szCs w:val="22"/>
        </w:rPr>
        <w:br/>
      </w:r>
    </w:p>
    <w:p w14:paraId="74F590F0" w14:textId="77777777" w:rsidR="00D3404A" w:rsidRPr="00D02305" w:rsidRDefault="000E3115" w:rsidP="00C3002A">
      <w:pPr>
        <w:numPr>
          <w:ilvl w:val="0"/>
          <w:numId w:val="10"/>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Experience of teaching in relevant programme areas</w:t>
      </w:r>
      <w:r w:rsidR="00332E27" w:rsidRPr="00D02305">
        <w:rPr>
          <w:rFonts w:ascii="Verdana" w:hAnsi="Verdana"/>
          <w:spacing w:val="-3"/>
          <w:sz w:val="22"/>
          <w:szCs w:val="22"/>
        </w:rPr>
        <w:t xml:space="preserve"> desirable though not essential</w:t>
      </w:r>
    </w:p>
    <w:p w14:paraId="0BC63749" w14:textId="77777777" w:rsidR="000E3115" w:rsidRPr="00D02305" w:rsidRDefault="000E3115" w:rsidP="00C3002A">
      <w:pPr>
        <w:numPr>
          <w:ilvl w:val="0"/>
          <w:numId w:val="10"/>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Experience of working in a relevant sector</w:t>
      </w:r>
    </w:p>
    <w:p w14:paraId="4E4394CE" w14:textId="77777777" w:rsidR="00D3404A" w:rsidRPr="00D02305" w:rsidRDefault="00D3404A" w:rsidP="00C3002A">
      <w:pPr>
        <w:tabs>
          <w:tab w:val="left" w:pos="-720"/>
        </w:tabs>
        <w:suppressAutoHyphens/>
        <w:jc w:val="both"/>
        <w:rPr>
          <w:rFonts w:ascii="Verdana" w:hAnsi="Verdana"/>
          <w:spacing w:val="-3"/>
          <w:sz w:val="22"/>
          <w:szCs w:val="22"/>
        </w:rPr>
      </w:pPr>
    </w:p>
    <w:p w14:paraId="11B07FE6" w14:textId="77777777" w:rsidR="00D3404A" w:rsidRPr="00D02305" w:rsidRDefault="00D3404A" w:rsidP="00C3002A">
      <w:pPr>
        <w:tabs>
          <w:tab w:val="left" w:pos="-720"/>
        </w:tabs>
        <w:suppressAutoHyphens/>
        <w:jc w:val="both"/>
        <w:rPr>
          <w:rFonts w:ascii="Verdana" w:hAnsi="Verdana"/>
          <w:spacing w:val="-3"/>
          <w:sz w:val="22"/>
          <w:szCs w:val="22"/>
        </w:rPr>
      </w:pPr>
      <w:r w:rsidRPr="00D02305">
        <w:rPr>
          <w:rFonts w:ascii="Verdana" w:hAnsi="Verdana"/>
          <w:spacing w:val="-3"/>
          <w:sz w:val="22"/>
          <w:szCs w:val="22"/>
        </w:rPr>
        <w:tab/>
        <w:t>ESSENTIAL OR SPECIFIC SKILLS/COMPETENCIES OR APTITUDES:</w:t>
      </w:r>
    </w:p>
    <w:p w14:paraId="3B2764F6" w14:textId="77777777" w:rsidR="00D3404A" w:rsidRPr="00D02305" w:rsidRDefault="00D3404A" w:rsidP="00C3002A">
      <w:pPr>
        <w:tabs>
          <w:tab w:val="left" w:pos="-720"/>
        </w:tabs>
        <w:suppressAutoHyphens/>
        <w:jc w:val="both"/>
        <w:rPr>
          <w:rFonts w:ascii="Verdana" w:hAnsi="Verdana"/>
          <w:spacing w:val="-3"/>
          <w:sz w:val="22"/>
          <w:szCs w:val="22"/>
        </w:rPr>
      </w:pPr>
    </w:p>
    <w:p w14:paraId="7158F300" w14:textId="77777777" w:rsidR="00D3404A" w:rsidRPr="00D02305" w:rsidRDefault="005865E2" w:rsidP="00C3002A">
      <w:pPr>
        <w:numPr>
          <w:ilvl w:val="0"/>
          <w:numId w:val="11"/>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A</w:t>
      </w:r>
      <w:r w:rsidR="000E3115" w:rsidRPr="00D02305">
        <w:rPr>
          <w:rFonts w:ascii="Verdana" w:hAnsi="Verdana"/>
          <w:spacing w:val="-3"/>
          <w:sz w:val="22"/>
          <w:szCs w:val="22"/>
        </w:rPr>
        <w:t>bility to deal effectively with students</w:t>
      </w:r>
    </w:p>
    <w:p w14:paraId="7C6F4BB2" w14:textId="77777777" w:rsidR="000E3115" w:rsidRPr="00D02305" w:rsidRDefault="000E3115" w:rsidP="00C3002A">
      <w:pPr>
        <w:numPr>
          <w:ilvl w:val="0"/>
          <w:numId w:val="11"/>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Ability to plan, deliver and teach the curriculum</w:t>
      </w:r>
    </w:p>
    <w:p w14:paraId="54B7DFE0" w14:textId="77777777" w:rsidR="00AD4AF8" w:rsidRDefault="001C46AA" w:rsidP="00AD4AF8">
      <w:pPr>
        <w:numPr>
          <w:ilvl w:val="0"/>
          <w:numId w:val="11"/>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Commitment to quality improvement</w:t>
      </w:r>
    </w:p>
    <w:p w14:paraId="2D148A17" w14:textId="77777777" w:rsidR="00AD4AF8" w:rsidRPr="00D02305" w:rsidRDefault="00AD4AF8" w:rsidP="00AD4AF8">
      <w:pPr>
        <w:tabs>
          <w:tab w:val="left" w:pos="-720"/>
        </w:tabs>
        <w:suppressAutoHyphens/>
        <w:ind w:left="1440"/>
        <w:jc w:val="both"/>
        <w:rPr>
          <w:rFonts w:ascii="Verdana" w:hAnsi="Verdana"/>
          <w:spacing w:val="-3"/>
          <w:sz w:val="22"/>
          <w:szCs w:val="22"/>
        </w:rPr>
      </w:pPr>
    </w:p>
    <w:p w14:paraId="0802558C" w14:textId="77777777" w:rsidR="00D3404A" w:rsidRPr="00D02305" w:rsidRDefault="00AD4AF8" w:rsidP="00C3002A">
      <w:pPr>
        <w:tabs>
          <w:tab w:val="left" w:pos="-720"/>
        </w:tabs>
        <w:suppressAutoHyphens/>
        <w:jc w:val="both"/>
        <w:rPr>
          <w:rFonts w:ascii="Verdana" w:hAnsi="Verdana"/>
          <w:spacing w:val="-3"/>
          <w:sz w:val="22"/>
          <w:szCs w:val="22"/>
        </w:rPr>
      </w:pPr>
      <w:r>
        <w:rPr>
          <w:rFonts w:ascii="Verdana" w:hAnsi="Verdana"/>
          <w:spacing w:val="-3"/>
          <w:sz w:val="22"/>
          <w:szCs w:val="22"/>
        </w:rPr>
        <w:tab/>
      </w:r>
      <w:r w:rsidR="00D3404A" w:rsidRPr="00D02305">
        <w:rPr>
          <w:rFonts w:ascii="Verdana" w:hAnsi="Verdana"/>
          <w:spacing w:val="-3"/>
          <w:sz w:val="22"/>
          <w:szCs w:val="22"/>
        </w:rPr>
        <w:t>PERSONALITY/BEHAVIOURAL CHARACTERISTICS:</w:t>
      </w:r>
    </w:p>
    <w:p w14:paraId="5C989062" w14:textId="77777777" w:rsidR="00D3404A" w:rsidRPr="00D02305" w:rsidRDefault="00D3404A" w:rsidP="00C3002A">
      <w:pPr>
        <w:tabs>
          <w:tab w:val="left" w:pos="-720"/>
        </w:tabs>
        <w:suppressAutoHyphens/>
        <w:jc w:val="both"/>
        <w:rPr>
          <w:rFonts w:ascii="Verdana" w:hAnsi="Verdana"/>
          <w:spacing w:val="-3"/>
          <w:sz w:val="22"/>
          <w:szCs w:val="22"/>
        </w:rPr>
      </w:pPr>
    </w:p>
    <w:p w14:paraId="63E7E61A" w14:textId="77777777" w:rsidR="00B27598" w:rsidRPr="00D02305" w:rsidRDefault="005865E2" w:rsidP="00C3002A">
      <w:pPr>
        <w:numPr>
          <w:ilvl w:val="0"/>
          <w:numId w:val="9"/>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An exemplary practi</w:t>
      </w:r>
      <w:r w:rsidR="00E67499" w:rsidRPr="00D02305">
        <w:rPr>
          <w:rFonts w:ascii="Verdana" w:hAnsi="Verdana"/>
          <w:spacing w:val="-3"/>
          <w:sz w:val="22"/>
          <w:szCs w:val="22"/>
        </w:rPr>
        <w:t>ti</w:t>
      </w:r>
      <w:r w:rsidRPr="00D02305">
        <w:rPr>
          <w:rFonts w:ascii="Verdana" w:hAnsi="Verdana"/>
          <w:spacing w:val="-3"/>
          <w:sz w:val="22"/>
          <w:szCs w:val="22"/>
        </w:rPr>
        <w:t>oner</w:t>
      </w:r>
    </w:p>
    <w:p w14:paraId="52735FDE" w14:textId="77777777" w:rsidR="000E3115" w:rsidRPr="00D02305" w:rsidRDefault="000E3115" w:rsidP="00C3002A">
      <w:pPr>
        <w:numPr>
          <w:ilvl w:val="0"/>
          <w:numId w:val="9"/>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lastRenderedPageBreak/>
        <w:t>Able to work in a team</w:t>
      </w:r>
    </w:p>
    <w:p w14:paraId="2F319B1F" w14:textId="77777777" w:rsidR="000E3115" w:rsidRPr="00D02305" w:rsidRDefault="000E3115" w:rsidP="00C3002A">
      <w:pPr>
        <w:numPr>
          <w:ilvl w:val="0"/>
          <w:numId w:val="9"/>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Flexible approach to work</w:t>
      </w:r>
    </w:p>
    <w:p w14:paraId="1D18B514" w14:textId="77777777" w:rsidR="005865E2" w:rsidRDefault="00FD17BE" w:rsidP="004A7CCF">
      <w:pPr>
        <w:numPr>
          <w:ilvl w:val="0"/>
          <w:numId w:val="9"/>
        </w:numPr>
        <w:tabs>
          <w:tab w:val="clear" w:pos="360"/>
          <w:tab w:val="left" w:pos="-720"/>
          <w:tab w:val="num" w:pos="1440"/>
        </w:tabs>
        <w:suppressAutoHyphens/>
        <w:ind w:left="1440"/>
        <w:jc w:val="both"/>
        <w:rPr>
          <w:rFonts w:ascii="Verdana" w:hAnsi="Verdana"/>
          <w:spacing w:val="-3"/>
          <w:sz w:val="22"/>
          <w:szCs w:val="22"/>
        </w:rPr>
      </w:pPr>
      <w:r w:rsidRPr="00D02305">
        <w:rPr>
          <w:rFonts w:ascii="Verdana" w:hAnsi="Verdana"/>
          <w:spacing w:val="-3"/>
          <w:sz w:val="22"/>
          <w:szCs w:val="22"/>
        </w:rPr>
        <w:t>Understanding of the needs and expectations of young people</w:t>
      </w:r>
    </w:p>
    <w:p w14:paraId="57E77850" w14:textId="77777777" w:rsidR="00D02305" w:rsidRPr="00D02305" w:rsidRDefault="00D02305" w:rsidP="00D02305">
      <w:pPr>
        <w:tabs>
          <w:tab w:val="left" w:pos="-720"/>
        </w:tabs>
        <w:suppressAutoHyphens/>
        <w:ind w:left="1440"/>
        <w:jc w:val="both"/>
        <w:rPr>
          <w:rFonts w:ascii="Verdana" w:hAnsi="Verdana"/>
          <w:spacing w:val="-3"/>
          <w:sz w:val="22"/>
          <w:szCs w:val="22"/>
        </w:rPr>
      </w:pPr>
    </w:p>
    <w:p w14:paraId="65FF69CE" w14:textId="77777777" w:rsidR="00381A3C" w:rsidRPr="00D02305" w:rsidRDefault="00381A3C" w:rsidP="00C3002A">
      <w:pPr>
        <w:jc w:val="both"/>
        <w:rPr>
          <w:rFonts w:ascii="Verdana" w:hAnsi="Verdana"/>
          <w:b/>
          <w:bCs/>
          <w:sz w:val="22"/>
          <w:szCs w:val="22"/>
          <w:lang w:val="en-US" w:eastAsia="en-GB"/>
        </w:rPr>
      </w:pPr>
      <w:r w:rsidRPr="00D02305">
        <w:rPr>
          <w:rFonts w:ascii="Verdana" w:hAnsi="Verdana"/>
          <w:b/>
          <w:bCs/>
          <w:sz w:val="22"/>
          <w:szCs w:val="22"/>
          <w:lang w:val="en-US" w:eastAsia="en-GB"/>
        </w:rPr>
        <w:t>SAFEGUARDING</w:t>
      </w:r>
    </w:p>
    <w:p w14:paraId="128AEE63" w14:textId="77777777" w:rsidR="00381A3C" w:rsidRPr="00D02305" w:rsidRDefault="00381A3C" w:rsidP="00C3002A">
      <w:pPr>
        <w:jc w:val="both"/>
        <w:rPr>
          <w:rFonts w:ascii="Verdana" w:hAnsi="Verdana"/>
          <w:b/>
          <w:bCs/>
          <w:sz w:val="22"/>
          <w:szCs w:val="22"/>
          <w:lang w:val="en-US" w:eastAsia="en-GB"/>
        </w:rPr>
      </w:pPr>
    </w:p>
    <w:p w14:paraId="76E80AAD" w14:textId="77777777" w:rsidR="00654927" w:rsidRPr="00D02305" w:rsidRDefault="00654927" w:rsidP="00C3002A">
      <w:pPr>
        <w:jc w:val="both"/>
        <w:rPr>
          <w:rFonts w:ascii="Verdana" w:hAnsi="Verdana"/>
          <w:sz w:val="22"/>
          <w:szCs w:val="22"/>
          <w:lang w:val="en-US" w:eastAsia="en-GB"/>
        </w:rPr>
      </w:pPr>
      <w:r w:rsidRPr="00D02305">
        <w:rPr>
          <w:rFonts w:ascii="Verdana" w:hAnsi="Verdana"/>
          <w:sz w:val="22"/>
          <w:szCs w:val="22"/>
          <w:lang w:val="en-US" w:eastAsia="en-GB"/>
        </w:rPr>
        <w:t xml:space="preserve">The College is committed to safeguarding and promoting </w:t>
      </w:r>
      <w:smartTag w:uri="urn:schemas-microsoft-com:office:smarttags" w:element="PersonName">
        <w:r w:rsidRPr="00D02305">
          <w:rPr>
            <w:rFonts w:ascii="Verdana" w:hAnsi="Verdana"/>
            <w:sz w:val="22"/>
            <w:szCs w:val="22"/>
            <w:lang w:val="en-US" w:eastAsia="en-GB"/>
          </w:rPr>
          <w:t>the</w:t>
        </w:r>
      </w:smartTag>
      <w:r w:rsidRPr="00D02305">
        <w:rPr>
          <w:rFonts w:ascii="Verdana" w:hAnsi="Verdana"/>
          <w:sz w:val="22"/>
          <w:szCs w:val="22"/>
          <w:lang w:val="en-US" w:eastAsia="en-GB"/>
        </w:rPr>
        <w:t xml:space="preserve"> welfare of young people and vulnerable adults and expects all staff to share this commitment.</w:t>
      </w:r>
    </w:p>
    <w:p w14:paraId="3EEE9053" w14:textId="77777777" w:rsidR="00654927" w:rsidRPr="00D02305" w:rsidRDefault="00654927" w:rsidP="00C3002A">
      <w:pPr>
        <w:jc w:val="both"/>
        <w:rPr>
          <w:rFonts w:ascii="Verdana" w:hAnsi="Verdana"/>
          <w:sz w:val="22"/>
          <w:szCs w:val="22"/>
          <w:lang w:val="en-US" w:eastAsia="en-GB"/>
        </w:rPr>
      </w:pPr>
    </w:p>
    <w:p w14:paraId="61239532" w14:textId="77777777" w:rsidR="00654927" w:rsidRPr="00D02305" w:rsidRDefault="00654927" w:rsidP="00C3002A">
      <w:pPr>
        <w:jc w:val="both"/>
        <w:rPr>
          <w:rFonts w:ascii="Verdana" w:hAnsi="Verdana"/>
          <w:sz w:val="22"/>
          <w:szCs w:val="22"/>
          <w:lang w:val="en-US" w:eastAsia="en-GB"/>
        </w:rPr>
      </w:pPr>
    </w:p>
    <w:p w14:paraId="2D1F7F39" w14:textId="77777777" w:rsidR="00381A3C" w:rsidRPr="00D02305" w:rsidRDefault="00381A3C" w:rsidP="00C3002A">
      <w:pPr>
        <w:jc w:val="both"/>
        <w:rPr>
          <w:rFonts w:ascii="Verdana" w:hAnsi="Verdana"/>
          <w:sz w:val="22"/>
          <w:szCs w:val="22"/>
          <w:lang w:val="en-US" w:eastAsia="en-GB"/>
        </w:rPr>
      </w:pPr>
      <w:r w:rsidRPr="00D02305">
        <w:rPr>
          <w:rFonts w:ascii="Verdana" w:hAnsi="Verdana"/>
          <w:sz w:val="22"/>
          <w:szCs w:val="22"/>
          <w:lang w:val="en-US" w:eastAsia="en-GB"/>
        </w:rPr>
        <w:t xml:space="preserve">This position will involve contact with young people and vulnerable adults. Consequently, </w:t>
      </w:r>
      <w:smartTag w:uri="urn:schemas-microsoft-com:office:smarttags" w:element="PersonName">
        <w:r w:rsidRPr="00D02305">
          <w:rPr>
            <w:rFonts w:ascii="Verdana" w:hAnsi="Verdana"/>
            <w:sz w:val="22"/>
            <w:szCs w:val="22"/>
            <w:lang w:val="en-US" w:eastAsia="en-GB"/>
          </w:rPr>
          <w:t>the</w:t>
        </w:r>
      </w:smartTag>
      <w:r w:rsidRPr="00D02305">
        <w:rPr>
          <w:rFonts w:ascii="Verdana" w:hAnsi="Verdana"/>
          <w:sz w:val="22"/>
          <w:szCs w:val="22"/>
          <w:lang w:val="en-US" w:eastAsia="en-GB"/>
        </w:rPr>
        <w:t xml:space="preserve"> post-holder will be obliged to demonstrate and maintain </w:t>
      </w:r>
      <w:smartTag w:uri="urn:schemas-microsoft-com:office:smarttags" w:element="PersonName">
        <w:r w:rsidRPr="00D02305">
          <w:rPr>
            <w:rFonts w:ascii="Verdana" w:hAnsi="Verdana"/>
            <w:sz w:val="22"/>
            <w:szCs w:val="22"/>
            <w:lang w:val="en-US" w:eastAsia="en-GB"/>
          </w:rPr>
          <w:t>the</w:t>
        </w:r>
      </w:smartTag>
      <w:r w:rsidRPr="00D02305">
        <w:rPr>
          <w:rFonts w:ascii="Verdana" w:hAnsi="Verdana"/>
          <w:sz w:val="22"/>
          <w:szCs w:val="22"/>
          <w:lang w:val="en-US" w:eastAsia="en-GB"/>
        </w:rPr>
        <w:t>ir suitability to work with young people and vulnerable adults. This will include a requirement to undertake an enhanced Disclosure</w:t>
      </w:r>
      <w:r w:rsidR="003225F7" w:rsidRPr="00D02305">
        <w:rPr>
          <w:rFonts w:ascii="Verdana" w:hAnsi="Verdana"/>
          <w:sz w:val="22"/>
          <w:szCs w:val="22"/>
          <w:lang w:val="en-US" w:eastAsia="en-GB"/>
        </w:rPr>
        <w:t xml:space="preserve"> &amp; Barring check</w:t>
      </w:r>
      <w:r w:rsidRPr="00D02305">
        <w:rPr>
          <w:rFonts w:ascii="Verdana" w:hAnsi="Verdana"/>
          <w:sz w:val="22"/>
          <w:szCs w:val="22"/>
          <w:lang w:val="en-US" w:eastAsia="en-GB"/>
        </w:rPr>
        <w:t>.</w:t>
      </w:r>
    </w:p>
    <w:p w14:paraId="2C60824D" w14:textId="77777777" w:rsidR="00381A3C" w:rsidRPr="00D02305" w:rsidRDefault="00381A3C" w:rsidP="00C3002A">
      <w:pPr>
        <w:pBdr>
          <w:bottom w:val="single" w:sz="6" w:space="1" w:color="auto"/>
        </w:pBdr>
        <w:tabs>
          <w:tab w:val="left" w:pos="-720"/>
        </w:tabs>
        <w:suppressAutoHyphens/>
        <w:jc w:val="both"/>
        <w:rPr>
          <w:rFonts w:ascii="Verdana" w:hAnsi="Verdana"/>
          <w:spacing w:val="-3"/>
          <w:sz w:val="22"/>
          <w:szCs w:val="22"/>
        </w:rPr>
      </w:pPr>
    </w:p>
    <w:p w14:paraId="0D73A096" w14:textId="77777777" w:rsidR="00381A3C" w:rsidRPr="00D02305" w:rsidRDefault="00381A3C" w:rsidP="00C3002A">
      <w:pPr>
        <w:pBdr>
          <w:bottom w:val="single" w:sz="6" w:space="1" w:color="auto"/>
        </w:pBdr>
        <w:tabs>
          <w:tab w:val="left" w:pos="-720"/>
        </w:tabs>
        <w:suppressAutoHyphens/>
        <w:jc w:val="both"/>
        <w:rPr>
          <w:rFonts w:ascii="Verdana" w:hAnsi="Verdana"/>
          <w:spacing w:val="-3"/>
          <w:sz w:val="22"/>
          <w:szCs w:val="22"/>
        </w:rPr>
      </w:pPr>
    </w:p>
    <w:p w14:paraId="27E46173" w14:textId="77777777" w:rsidR="00D3404A" w:rsidRPr="00D02305" w:rsidRDefault="00D3404A" w:rsidP="00C3002A">
      <w:pPr>
        <w:tabs>
          <w:tab w:val="left" w:pos="-720"/>
        </w:tabs>
        <w:suppressAutoHyphens/>
        <w:jc w:val="both"/>
        <w:rPr>
          <w:rFonts w:ascii="Verdana" w:hAnsi="Verdana"/>
          <w:spacing w:val="-3"/>
          <w:sz w:val="22"/>
          <w:szCs w:val="22"/>
        </w:rPr>
      </w:pPr>
      <w:r w:rsidRPr="00D02305">
        <w:rPr>
          <w:rFonts w:ascii="Verdana" w:hAnsi="Verdana"/>
          <w:b/>
          <w:spacing w:val="-3"/>
          <w:sz w:val="22"/>
          <w:szCs w:val="22"/>
        </w:rPr>
        <w:t>SIGNED:</w:t>
      </w:r>
      <w:r w:rsidR="00AD4AF8">
        <w:rPr>
          <w:rFonts w:ascii="Verdana" w:hAnsi="Verdana"/>
          <w:b/>
          <w:spacing w:val="-3"/>
          <w:sz w:val="22"/>
          <w:szCs w:val="22"/>
        </w:rPr>
        <w:tab/>
      </w:r>
      <w:r w:rsidR="00AD4AF8">
        <w:rPr>
          <w:rFonts w:ascii="Verdana" w:hAnsi="Verdana"/>
          <w:b/>
          <w:spacing w:val="-3"/>
          <w:sz w:val="22"/>
          <w:szCs w:val="22"/>
        </w:rPr>
        <w:tab/>
      </w:r>
      <w:r w:rsidR="00AD4AF8">
        <w:rPr>
          <w:rFonts w:ascii="Verdana" w:hAnsi="Verdana"/>
          <w:b/>
          <w:spacing w:val="-3"/>
          <w:sz w:val="22"/>
          <w:szCs w:val="22"/>
        </w:rPr>
        <w:tab/>
      </w:r>
      <w:r w:rsidR="00AD4AF8">
        <w:rPr>
          <w:rFonts w:ascii="Verdana" w:hAnsi="Verdana"/>
          <w:b/>
          <w:spacing w:val="-3"/>
          <w:sz w:val="22"/>
          <w:szCs w:val="22"/>
        </w:rPr>
        <w:tab/>
      </w:r>
      <w:r w:rsidR="00AD4AF8">
        <w:rPr>
          <w:rFonts w:ascii="Verdana" w:hAnsi="Verdana"/>
          <w:b/>
          <w:spacing w:val="-3"/>
          <w:sz w:val="22"/>
          <w:szCs w:val="22"/>
        </w:rPr>
        <w:tab/>
      </w:r>
      <w:r w:rsidR="00AD4AF8">
        <w:rPr>
          <w:rFonts w:ascii="Verdana" w:hAnsi="Verdana"/>
          <w:b/>
          <w:spacing w:val="-3"/>
          <w:sz w:val="22"/>
          <w:szCs w:val="22"/>
        </w:rPr>
        <w:tab/>
        <w:t>D</w:t>
      </w:r>
      <w:r w:rsidRPr="00D02305">
        <w:rPr>
          <w:rFonts w:ascii="Verdana" w:hAnsi="Verdana"/>
          <w:b/>
          <w:spacing w:val="-3"/>
          <w:sz w:val="22"/>
          <w:szCs w:val="22"/>
        </w:rPr>
        <w:t>ATE:</w:t>
      </w:r>
      <w:r w:rsidR="00731415" w:rsidRPr="00D02305">
        <w:rPr>
          <w:rFonts w:ascii="Verdana" w:hAnsi="Verdana"/>
          <w:spacing w:val="-3"/>
          <w:sz w:val="22"/>
          <w:szCs w:val="22"/>
        </w:rPr>
        <w:t xml:space="preserve"> </w:t>
      </w:r>
      <w:r w:rsidR="00AD4AF8">
        <w:rPr>
          <w:rFonts w:ascii="Verdana" w:hAnsi="Verdana"/>
          <w:spacing w:val="-3"/>
          <w:sz w:val="22"/>
          <w:szCs w:val="22"/>
        </w:rPr>
        <w:tab/>
      </w:r>
      <w:r w:rsidR="00506674">
        <w:rPr>
          <w:rFonts w:ascii="Verdana" w:hAnsi="Verdana"/>
          <w:spacing w:val="-3"/>
          <w:sz w:val="22"/>
          <w:szCs w:val="22"/>
        </w:rPr>
        <w:t>May 2021</w:t>
      </w:r>
    </w:p>
    <w:p w14:paraId="7F7B5323" w14:textId="77777777" w:rsidR="00D3404A" w:rsidRPr="00D02305" w:rsidRDefault="00D3404A" w:rsidP="00C3002A">
      <w:pPr>
        <w:tabs>
          <w:tab w:val="left" w:pos="-720"/>
        </w:tabs>
        <w:suppressAutoHyphens/>
        <w:jc w:val="both"/>
        <w:rPr>
          <w:rFonts w:ascii="Verdana" w:hAnsi="Verdana"/>
          <w:spacing w:val="-3"/>
          <w:sz w:val="22"/>
          <w:szCs w:val="22"/>
        </w:rPr>
      </w:pPr>
    </w:p>
    <w:p w14:paraId="3931682A" w14:textId="77777777" w:rsidR="00D3404A" w:rsidRPr="00D02305" w:rsidRDefault="00D3404A" w:rsidP="00C3002A">
      <w:pPr>
        <w:pBdr>
          <w:bottom w:val="single" w:sz="6" w:space="1" w:color="auto"/>
        </w:pBdr>
        <w:tabs>
          <w:tab w:val="left" w:pos="-720"/>
        </w:tabs>
        <w:suppressAutoHyphens/>
        <w:jc w:val="both"/>
        <w:rPr>
          <w:rFonts w:ascii="Verdana" w:hAnsi="Verdana"/>
          <w:spacing w:val="-3"/>
          <w:sz w:val="22"/>
          <w:szCs w:val="22"/>
        </w:rPr>
      </w:pPr>
    </w:p>
    <w:p w14:paraId="3775F63D" w14:textId="77777777" w:rsidR="00D3404A" w:rsidRPr="00381A3C" w:rsidRDefault="00D3404A" w:rsidP="00C3002A">
      <w:pPr>
        <w:tabs>
          <w:tab w:val="left" w:pos="-720"/>
        </w:tabs>
        <w:suppressAutoHyphens/>
        <w:jc w:val="both"/>
        <w:rPr>
          <w:rFonts w:ascii="Verdana" w:hAnsi="Verdana"/>
          <w:b/>
          <w:spacing w:val="-3"/>
          <w:sz w:val="22"/>
          <w:szCs w:val="22"/>
        </w:rPr>
      </w:pPr>
      <w:r w:rsidRPr="00D02305">
        <w:rPr>
          <w:rFonts w:ascii="Verdana" w:hAnsi="Verdana"/>
          <w:b/>
          <w:spacing w:val="-3"/>
          <w:sz w:val="22"/>
          <w:szCs w:val="22"/>
        </w:rPr>
        <w:t>NA</w:t>
      </w:r>
      <w:r w:rsidR="00055DFB" w:rsidRPr="00D02305">
        <w:rPr>
          <w:rFonts w:ascii="Verdana" w:hAnsi="Verdana"/>
          <w:b/>
          <w:spacing w:val="-3"/>
          <w:sz w:val="22"/>
          <w:szCs w:val="22"/>
        </w:rPr>
        <w:t>ME:</w:t>
      </w:r>
      <w:r w:rsidR="00055DFB" w:rsidRPr="00D02305">
        <w:rPr>
          <w:rFonts w:ascii="Verdana" w:hAnsi="Verdana"/>
          <w:b/>
          <w:spacing w:val="-3"/>
          <w:sz w:val="22"/>
          <w:szCs w:val="22"/>
        </w:rPr>
        <w:tab/>
      </w:r>
      <w:r w:rsidR="00506674">
        <w:rPr>
          <w:rFonts w:ascii="Verdana" w:hAnsi="Verdana"/>
          <w:b/>
          <w:spacing w:val="-3"/>
          <w:sz w:val="22"/>
          <w:szCs w:val="22"/>
        </w:rPr>
        <w:t>Helen Drewery</w:t>
      </w:r>
      <w:r w:rsidR="006B69A1" w:rsidRPr="00D02305">
        <w:rPr>
          <w:rFonts w:ascii="Verdana" w:hAnsi="Verdana"/>
          <w:b/>
          <w:spacing w:val="-3"/>
          <w:sz w:val="22"/>
          <w:szCs w:val="22"/>
        </w:rPr>
        <w:tab/>
      </w:r>
      <w:r w:rsidR="00D02305">
        <w:rPr>
          <w:rFonts w:ascii="Verdana" w:hAnsi="Verdana"/>
          <w:b/>
          <w:spacing w:val="-3"/>
          <w:sz w:val="22"/>
          <w:szCs w:val="22"/>
        </w:rPr>
        <w:tab/>
      </w:r>
      <w:r w:rsidR="00D02305">
        <w:rPr>
          <w:rFonts w:ascii="Verdana" w:hAnsi="Verdana"/>
          <w:b/>
          <w:spacing w:val="-3"/>
          <w:sz w:val="22"/>
          <w:szCs w:val="22"/>
        </w:rPr>
        <w:tab/>
      </w:r>
      <w:r w:rsidR="00D06BC7" w:rsidRPr="00D02305">
        <w:rPr>
          <w:rFonts w:ascii="Verdana" w:hAnsi="Verdana"/>
          <w:b/>
          <w:spacing w:val="-3"/>
          <w:sz w:val="22"/>
          <w:szCs w:val="22"/>
        </w:rPr>
        <w:t>Vice Principal</w:t>
      </w:r>
    </w:p>
    <w:p w14:paraId="437459FA" w14:textId="77777777" w:rsidR="00D3404A" w:rsidRPr="00381A3C" w:rsidRDefault="00D3404A" w:rsidP="00C3002A">
      <w:pPr>
        <w:suppressAutoHyphens/>
        <w:jc w:val="both"/>
        <w:rPr>
          <w:rFonts w:ascii="Verdana" w:hAnsi="Verdana"/>
          <w:sz w:val="22"/>
          <w:szCs w:val="22"/>
        </w:rPr>
      </w:pPr>
    </w:p>
    <w:sectPr w:rsidR="00D3404A" w:rsidRPr="00381A3C">
      <w:endnotePr>
        <w:numFmt w:val="decimal"/>
      </w:endnotePr>
      <w:pgSz w:w="11907" w:h="16840"/>
      <w:pgMar w:top="1134" w:right="1134" w:bottom="567" w:left="1134" w:header="851"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7C7B" w14:textId="77777777" w:rsidR="004A7CCF" w:rsidRDefault="004A7CCF">
      <w:pPr>
        <w:spacing w:line="20" w:lineRule="exact"/>
      </w:pPr>
    </w:p>
  </w:endnote>
  <w:endnote w:type="continuationSeparator" w:id="0">
    <w:p w14:paraId="6060AFD7" w14:textId="77777777" w:rsidR="004A7CCF" w:rsidRDefault="004A7CCF">
      <w:r>
        <w:t xml:space="preserve"> </w:t>
      </w:r>
    </w:p>
  </w:endnote>
  <w:endnote w:type="continuationNotice" w:id="1">
    <w:p w14:paraId="4904ABA8" w14:textId="77777777" w:rsidR="004A7CCF" w:rsidRDefault="004A7C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9221" w14:textId="77777777" w:rsidR="004A7CCF" w:rsidRDefault="004A7CCF">
      <w:r>
        <w:separator/>
      </w:r>
    </w:p>
  </w:footnote>
  <w:footnote w:type="continuationSeparator" w:id="0">
    <w:p w14:paraId="28DC1288" w14:textId="77777777" w:rsidR="004A7CCF" w:rsidRDefault="004A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4AC"/>
    <w:multiLevelType w:val="hybridMultilevel"/>
    <w:tmpl w:val="6EBCB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D2A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F5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B04A6"/>
    <w:multiLevelType w:val="hybridMultilevel"/>
    <w:tmpl w:val="2CCAC03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134875EA"/>
    <w:multiLevelType w:val="singleLevel"/>
    <w:tmpl w:val="D4D46A8C"/>
    <w:lvl w:ilvl="0">
      <w:start w:val="1"/>
      <w:numFmt w:val="decimal"/>
      <w:lvlText w:val="%1."/>
      <w:lvlJc w:val="left"/>
      <w:pPr>
        <w:tabs>
          <w:tab w:val="num" w:pos="720"/>
        </w:tabs>
        <w:ind w:left="720" w:hanging="720"/>
      </w:pPr>
      <w:rPr>
        <w:rFonts w:hint="default"/>
      </w:rPr>
    </w:lvl>
  </w:abstractNum>
  <w:abstractNum w:abstractNumId="5" w15:restartNumberingAfterBreak="0">
    <w:nsid w:val="15A105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1466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8A15AE"/>
    <w:multiLevelType w:val="hybridMultilevel"/>
    <w:tmpl w:val="BD68D470"/>
    <w:lvl w:ilvl="0" w:tplc="5AEC6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9745FC"/>
    <w:multiLevelType w:val="hybridMultilevel"/>
    <w:tmpl w:val="70CE2696"/>
    <w:lvl w:ilvl="0" w:tplc="8D940108">
      <w:start w:val="2"/>
      <w:numFmt w:val="decimal"/>
      <w:lvlText w:val="%1"/>
      <w:lvlJc w:val="left"/>
      <w:pPr>
        <w:tabs>
          <w:tab w:val="num" w:pos="1080"/>
        </w:tabs>
        <w:ind w:left="1080" w:hanging="720"/>
      </w:pPr>
      <w:rPr>
        <w:rFonts w:hint="default"/>
      </w:rPr>
    </w:lvl>
    <w:lvl w:ilvl="1" w:tplc="D01EA6C4" w:tentative="1">
      <w:start w:val="1"/>
      <w:numFmt w:val="lowerLetter"/>
      <w:lvlText w:val="%2."/>
      <w:lvlJc w:val="left"/>
      <w:pPr>
        <w:tabs>
          <w:tab w:val="num" w:pos="1440"/>
        </w:tabs>
        <w:ind w:left="1440" w:hanging="360"/>
      </w:pPr>
    </w:lvl>
    <w:lvl w:ilvl="2" w:tplc="2E26C3C4" w:tentative="1">
      <w:start w:val="1"/>
      <w:numFmt w:val="lowerRoman"/>
      <w:lvlText w:val="%3."/>
      <w:lvlJc w:val="right"/>
      <w:pPr>
        <w:tabs>
          <w:tab w:val="num" w:pos="2160"/>
        </w:tabs>
        <w:ind w:left="2160" w:hanging="180"/>
      </w:pPr>
    </w:lvl>
    <w:lvl w:ilvl="3" w:tplc="D3F262D8" w:tentative="1">
      <w:start w:val="1"/>
      <w:numFmt w:val="decimal"/>
      <w:lvlText w:val="%4."/>
      <w:lvlJc w:val="left"/>
      <w:pPr>
        <w:tabs>
          <w:tab w:val="num" w:pos="2880"/>
        </w:tabs>
        <w:ind w:left="2880" w:hanging="360"/>
      </w:pPr>
    </w:lvl>
    <w:lvl w:ilvl="4" w:tplc="51548D92" w:tentative="1">
      <w:start w:val="1"/>
      <w:numFmt w:val="lowerLetter"/>
      <w:lvlText w:val="%5."/>
      <w:lvlJc w:val="left"/>
      <w:pPr>
        <w:tabs>
          <w:tab w:val="num" w:pos="3600"/>
        </w:tabs>
        <w:ind w:left="3600" w:hanging="360"/>
      </w:pPr>
    </w:lvl>
    <w:lvl w:ilvl="5" w:tplc="94E21356" w:tentative="1">
      <w:start w:val="1"/>
      <w:numFmt w:val="lowerRoman"/>
      <w:lvlText w:val="%6."/>
      <w:lvlJc w:val="right"/>
      <w:pPr>
        <w:tabs>
          <w:tab w:val="num" w:pos="4320"/>
        </w:tabs>
        <w:ind w:left="4320" w:hanging="180"/>
      </w:pPr>
    </w:lvl>
    <w:lvl w:ilvl="6" w:tplc="09ECF2D2" w:tentative="1">
      <w:start w:val="1"/>
      <w:numFmt w:val="decimal"/>
      <w:lvlText w:val="%7."/>
      <w:lvlJc w:val="left"/>
      <w:pPr>
        <w:tabs>
          <w:tab w:val="num" w:pos="5040"/>
        </w:tabs>
        <w:ind w:left="5040" w:hanging="360"/>
      </w:pPr>
    </w:lvl>
    <w:lvl w:ilvl="7" w:tplc="11D47292" w:tentative="1">
      <w:start w:val="1"/>
      <w:numFmt w:val="lowerLetter"/>
      <w:lvlText w:val="%8."/>
      <w:lvlJc w:val="left"/>
      <w:pPr>
        <w:tabs>
          <w:tab w:val="num" w:pos="5760"/>
        </w:tabs>
        <w:ind w:left="5760" w:hanging="360"/>
      </w:pPr>
    </w:lvl>
    <w:lvl w:ilvl="8" w:tplc="EFBCC65A" w:tentative="1">
      <w:start w:val="1"/>
      <w:numFmt w:val="lowerRoman"/>
      <w:lvlText w:val="%9."/>
      <w:lvlJc w:val="right"/>
      <w:pPr>
        <w:tabs>
          <w:tab w:val="num" w:pos="6480"/>
        </w:tabs>
        <w:ind w:left="6480" w:hanging="180"/>
      </w:pPr>
    </w:lvl>
  </w:abstractNum>
  <w:abstractNum w:abstractNumId="9" w15:restartNumberingAfterBreak="0">
    <w:nsid w:val="23006292"/>
    <w:multiLevelType w:val="hybridMultilevel"/>
    <w:tmpl w:val="8B34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12C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30F71"/>
    <w:multiLevelType w:val="hybridMultilevel"/>
    <w:tmpl w:val="1A06A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5C2B1E"/>
    <w:multiLevelType w:val="hybridMultilevel"/>
    <w:tmpl w:val="A4E20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962C7"/>
    <w:multiLevelType w:val="hybridMultilevel"/>
    <w:tmpl w:val="5B9C0CE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15:restartNumberingAfterBreak="0">
    <w:nsid w:val="300744A6"/>
    <w:multiLevelType w:val="hybridMultilevel"/>
    <w:tmpl w:val="BB7AC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6D6A71"/>
    <w:multiLevelType w:val="hybridMultilevel"/>
    <w:tmpl w:val="80E0B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7D46D4"/>
    <w:multiLevelType w:val="hybridMultilevel"/>
    <w:tmpl w:val="934C4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3D506A"/>
    <w:multiLevelType w:val="hybridMultilevel"/>
    <w:tmpl w:val="E9AA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C30F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40F5B"/>
    <w:multiLevelType w:val="hybridMultilevel"/>
    <w:tmpl w:val="835E4D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49308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214A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181F8B"/>
    <w:multiLevelType w:val="hybridMultilevel"/>
    <w:tmpl w:val="9854468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15:restartNumberingAfterBreak="0">
    <w:nsid w:val="48287BCE"/>
    <w:multiLevelType w:val="hybridMultilevel"/>
    <w:tmpl w:val="B024D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16739D"/>
    <w:multiLevelType w:val="hybridMultilevel"/>
    <w:tmpl w:val="36B88F9C"/>
    <w:lvl w:ilvl="0" w:tplc="19BEF38E">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C847CF"/>
    <w:multiLevelType w:val="hybridMultilevel"/>
    <w:tmpl w:val="41EA04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7CF7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24600"/>
    <w:multiLevelType w:val="hybridMultilevel"/>
    <w:tmpl w:val="6FCEA17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5E9709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0777D6F"/>
    <w:multiLevelType w:val="hybridMultilevel"/>
    <w:tmpl w:val="C5B2F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4A17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AC0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AF4805"/>
    <w:multiLevelType w:val="singleLevel"/>
    <w:tmpl w:val="7C4E2A8E"/>
    <w:lvl w:ilvl="0">
      <w:start w:val="2"/>
      <w:numFmt w:val="decimal"/>
      <w:lvlText w:val="%1."/>
      <w:lvlJc w:val="left"/>
      <w:pPr>
        <w:tabs>
          <w:tab w:val="num" w:pos="720"/>
        </w:tabs>
        <w:ind w:left="720" w:hanging="720"/>
      </w:pPr>
      <w:rPr>
        <w:rFonts w:hint="default"/>
      </w:rPr>
    </w:lvl>
  </w:abstractNum>
  <w:abstractNum w:abstractNumId="33" w15:restartNumberingAfterBreak="0">
    <w:nsid w:val="710170A9"/>
    <w:multiLevelType w:val="singleLevel"/>
    <w:tmpl w:val="9D08B700"/>
    <w:lvl w:ilvl="0">
      <w:start w:val="1"/>
      <w:numFmt w:val="decimal"/>
      <w:lvlText w:val="%1."/>
      <w:lvlJc w:val="left"/>
      <w:pPr>
        <w:tabs>
          <w:tab w:val="num" w:pos="720"/>
        </w:tabs>
        <w:ind w:left="720" w:hanging="720"/>
      </w:pPr>
      <w:rPr>
        <w:rFonts w:hint="default"/>
      </w:rPr>
    </w:lvl>
  </w:abstractNum>
  <w:abstractNum w:abstractNumId="34" w15:restartNumberingAfterBreak="0">
    <w:nsid w:val="74774470"/>
    <w:multiLevelType w:val="singleLevel"/>
    <w:tmpl w:val="7D3E5032"/>
    <w:lvl w:ilvl="0">
      <w:start w:val="2"/>
      <w:numFmt w:val="decimal"/>
      <w:lvlText w:val="%1."/>
      <w:lvlJc w:val="left"/>
      <w:pPr>
        <w:tabs>
          <w:tab w:val="num" w:pos="720"/>
        </w:tabs>
        <w:ind w:left="720" w:hanging="720"/>
      </w:pPr>
      <w:rPr>
        <w:rFonts w:hint="default"/>
      </w:rPr>
    </w:lvl>
  </w:abstractNum>
  <w:abstractNum w:abstractNumId="35" w15:restartNumberingAfterBreak="0">
    <w:nsid w:val="7AE60A17"/>
    <w:multiLevelType w:val="hybridMultilevel"/>
    <w:tmpl w:val="802C84A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7C8D7A38"/>
    <w:multiLevelType w:val="hybridMultilevel"/>
    <w:tmpl w:val="FCA4D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4"/>
  </w:num>
  <w:num w:numId="3">
    <w:abstractNumId w:val="33"/>
  </w:num>
  <w:num w:numId="4">
    <w:abstractNumId w:val="8"/>
  </w:num>
  <w:num w:numId="5">
    <w:abstractNumId w:val="32"/>
  </w:num>
  <w:num w:numId="6">
    <w:abstractNumId w:val="1"/>
  </w:num>
  <w:num w:numId="7">
    <w:abstractNumId w:val="18"/>
  </w:num>
  <w:num w:numId="8">
    <w:abstractNumId w:val="31"/>
  </w:num>
  <w:num w:numId="9">
    <w:abstractNumId w:val="30"/>
  </w:num>
  <w:num w:numId="10">
    <w:abstractNumId w:val="2"/>
  </w:num>
  <w:num w:numId="11">
    <w:abstractNumId w:val="10"/>
  </w:num>
  <w:num w:numId="12">
    <w:abstractNumId w:val="6"/>
  </w:num>
  <w:num w:numId="13">
    <w:abstractNumId w:val="28"/>
  </w:num>
  <w:num w:numId="14">
    <w:abstractNumId w:val="5"/>
  </w:num>
  <w:num w:numId="15">
    <w:abstractNumId w:val="21"/>
  </w:num>
  <w:num w:numId="16">
    <w:abstractNumId w:val="26"/>
  </w:num>
  <w:num w:numId="17">
    <w:abstractNumId w:val="20"/>
  </w:num>
  <w:num w:numId="18">
    <w:abstractNumId w:val="22"/>
  </w:num>
  <w:num w:numId="19">
    <w:abstractNumId w:val="9"/>
  </w:num>
  <w:num w:numId="20">
    <w:abstractNumId w:val="35"/>
  </w:num>
  <w:num w:numId="21">
    <w:abstractNumId w:val="13"/>
  </w:num>
  <w:num w:numId="22">
    <w:abstractNumId w:val="25"/>
  </w:num>
  <w:num w:numId="23">
    <w:abstractNumId w:val="27"/>
  </w:num>
  <w:num w:numId="24">
    <w:abstractNumId w:val="3"/>
  </w:num>
  <w:num w:numId="25">
    <w:abstractNumId w:val="14"/>
  </w:num>
  <w:num w:numId="26">
    <w:abstractNumId w:val="29"/>
  </w:num>
  <w:num w:numId="27">
    <w:abstractNumId w:val="36"/>
  </w:num>
  <w:num w:numId="28">
    <w:abstractNumId w:val="7"/>
  </w:num>
  <w:num w:numId="29">
    <w:abstractNumId w:val="16"/>
  </w:num>
  <w:num w:numId="30">
    <w:abstractNumId w:val="19"/>
  </w:num>
  <w:num w:numId="31">
    <w:abstractNumId w:val="23"/>
  </w:num>
  <w:num w:numId="32">
    <w:abstractNumId w:val="17"/>
  </w:num>
  <w:num w:numId="33">
    <w:abstractNumId w:val="12"/>
  </w:num>
  <w:num w:numId="34">
    <w:abstractNumId w:val="11"/>
  </w:num>
  <w:num w:numId="35">
    <w:abstractNumId w:val="0"/>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D3"/>
    <w:rsid w:val="000209EB"/>
    <w:rsid w:val="000314F9"/>
    <w:rsid w:val="00033F16"/>
    <w:rsid w:val="00047DB4"/>
    <w:rsid w:val="00055DFB"/>
    <w:rsid w:val="000677A1"/>
    <w:rsid w:val="00093227"/>
    <w:rsid w:val="00094B93"/>
    <w:rsid w:val="000B2E8C"/>
    <w:rsid w:val="000C6AD1"/>
    <w:rsid w:val="000D77E3"/>
    <w:rsid w:val="000E080F"/>
    <w:rsid w:val="000E0DC9"/>
    <w:rsid w:val="000E2120"/>
    <w:rsid w:val="000E3115"/>
    <w:rsid w:val="00123068"/>
    <w:rsid w:val="00155CBA"/>
    <w:rsid w:val="00157A7D"/>
    <w:rsid w:val="00160B73"/>
    <w:rsid w:val="00173CF4"/>
    <w:rsid w:val="001766AD"/>
    <w:rsid w:val="001957E4"/>
    <w:rsid w:val="001A6D57"/>
    <w:rsid w:val="001C46AA"/>
    <w:rsid w:val="001C6EE7"/>
    <w:rsid w:val="001F4C9B"/>
    <w:rsid w:val="00224E55"/>
    <w:rsid w:val="00230374"/>
    <w:rsid w:val="00296831"/>
    <w:rsid w:val="002A142A"/>
    <w:rsid w:val="002B288C"/>
    <w:rsid w:val="002C34BD"/>
    <w:rsid w:val="002D71E1"/>
    <w:rsid w:val="002F0F94"/>
    <w:rsid w:val="0031299C"/>
    <w:rsid w:val="003225F7"/>
    <w:rsid w:val="00331E10"/>
    <w:rsid w:val="00332E27"/>
    <w:rsid w:val="003357A4"/>
    <w:rsid w:val="00363263"/>
    <w:rsid w:val="00364ED3"/>
    <w:rsid w:val="00381A3C"/>
    <w:rsid w:val="003840D0"/>
    <w:rsid w:val="003A3679"/>
    <w:rsid w:val="00417A47"/>
    <w:rsid w:val="004449EF"/>
    <w:rsid w:val="0047534E"/>
    <w:rsid w:val="004862A6"/>
    <w:rsid w:val="00493D87"/>
    <w:rsid w:val="0049754F"/>
    <w:rsid w:val="004A7206"/>
    <w:rsid w:val="004A7CCF"/>
    <w:rsid w:val="004B6393"/>
    <w:rsid w:val="004D0156"/>
    <w:rsid w:val="004D34FF"/>
    <w:rsid w:val="004E5C7A"/>
    <w:rsid w:val="00501A4E"/>
    <w:rsid w:val="00506674"/>
    <w:rsid w:val="00527F3A"/>
    <w:rsid w:val="0054164C"/>
    <w:rsid w:val="00551F3E"/>
    <w:rsid w:val="005865E2"/>
    <w:rsid w:val="00587512"/>
    <w:rsid w:val="005B5692"/>
    <w:rsid w:val="005D3D9E"/>
    <w:rsid w:val="005F3AAF"/>
    <w:rsid w:val="005F52D0"/>
    <w:rsid w:val="005F7C13"/>
    <w:rsid w:val="00654927"/>
    <w:rsid w:val="006A01D0"/>
    <w:rsid w:val="006A6DBE"/>
    <w:rsid w:val="006B190B"/>
    <w:rsid w:val="006B2D9A"/>
    <w:rsid w:val="006B5DC9"/>
    <w:rsid w:val="006B69A1"/>
    <w:rsid w:val="006C3610"/>
    <w:rsid w:val="006C4601"/>
    <w:rsid w:val="006C6AA4"/>
    <w:rsid w:val="006C7EF7"/>
    <w:rsid w:val="006E4CDE"/>
    <w:rsid w:val="006E4FC6"/>
    <w:rsid w:val="007160F3"/>
    <w:rsid w:val="00731415"/>
    <w:rsid w:val="00786D04"/>
    <w:rsid w:val="007C5A53"/>
    <w:rsid w:val="007D1436"/>
    <w:rsid w:val="007D418E"/>
    <w:rsid w:val="007E1D8E"/>
    <w:rsid w:val="00817BBB"/>
    <w:rsid w:val="008361F3"/>
    <w:rsid w:val="008500F2"/>
    <w:rsid w:val="00870F15"/>
    <w:rsid w:val="008B59A1"/>
    <w:rsid w:val="008E068D"/>
    <w:rsid w:val="008F12C1"/>
    <w:rsid w:val="009066E2"/>
    <w:rsid w:val="009111A3"/>
    <w:rsid w:val="009356A1"/>
    <w:rsid w:val="00961AF4"/>
    <w:rsid w:val="00987C61"/>
    <w:rsid w:val="009962DF"/>
    <w:rsid w:val="009A0883"/>
    <w:rsid w:val="009B68DE"/>
    <w:rsid w:val="009D542E"/>
    <w:rsid w:val="00A02130"/>
    <w:rsid w:val="00A43101"/>
    <w:rsid w:val="00A62D47"/>
    <w:rsid w:val="00A67A98"/>
    <w:rsid w:val="00A85CEA"/>
    <w:rsid w:val="00A93F7B"/>
    <w:rsid w:val="00AA3892"/>
    <w:rsid w:val="00AC163D"/>
    <w:rsid w:val="00AD4AF8"/>
    <w:rsid w:val="00AE4B59"/>
    <w:rsid w:val="00AF4F87"/>
    <w:rsid w:val="00B00785"/>
    <w:rsid w:val="00B10885"/>
    <w:rsid w:val="00B13F89"/>
    <w:rsid w:val="00B178BB"/>
    <w:rsid w:val="00B27598"/>
    <w:rsid w:val="00B467DD"/>
    <w:rsid w:val="00B47926"/>
    <w:rsid w:val="00B608A8"/>
    <w:rsid w:val="00B73CF0"/>
    <w:rsid w:val="00B931E8"/>
    <w:rsid w:val="00BA2D0E"/>
    <w:rsid w:val="00BC6060"/>
    <w:rsid w:val="00BD5FE7"/>
    <w:rsid w:val="00C01E5A"/>
    <w:rsid w:val="00C15C6C"/>
    <w:rsid w:val="00C22B60"/>
    <w:rsid w:val="00C24484"/>
    <w:rsid w:val="00C3002A"/>
    <w:rsid w:val="00C43396"/>
    <w:rsid w:val="00C471DC"/>
    <w:rsid w:val="00C917F6"/>
    <w:rsid w:val="00CA304B"/>
    <w:rsid w:val="00CE4B72"/>
    <w:rsid w:val="00D02305"/>
    <w:rsid w:val="00D06BC7"/>
    <w:rsid w:val="00D3404A"/>
    <w:rsid w:val="00D36DBB"/>
    <w:rsid w:val="00DE70D4"/>
    <w:rsid w:val="00DF3606"/>
    <w:rsid w:val="00E17CD8"/>
    <w:rsid w:val="00E239AF"/>
    <w:rsid w:val="00E303D9"/>
    <w:rsid w:val="00E30BFC"/>
    <w:rsid w:val="00E31B63"/>
    <w:rsid w:val="00E322FC"/>
    <w:rsid w:val="00E3579E"/>
    <w:rsid w:val="00E6153A"/>
    <w:rsid w:val="00E67499"/>
    <w:rsid w:val="00E77893"/>
    <w:rsid w:val="00E80BAA"/>
    <w:rsid w:val="00E81C07"/>
    <w:rsid w:val="00EA42DD"/>
    <w:rsid w:val="00ED682A"/>
    <w:rsid w:val="00F13BFE"/>
    <w:rsid w:val="00F312C9"/>
    <w:rsid w:val="00F33984"/>
    <w:rsid w:val="00F73163"/>
    <w:rsid w:val="00FA0CF7"/>
    <w:rsid w:val="00FA2DD7"/>
    <w:rsid w:val="00FB7325"/>
    <w:rsid w:val="00FB7461"/>
    <w:rsid w:val="00FC6099"/>
    <w:rsid w:val="00FD17BE"/>
    <w:rsid w:val="00FD3493"/>
    <w:rsid w:val="00FD5609"/>
    <w:rsid w:val="00FD595D"/>
    <w:rsid w:val="00FD5D97"/>
    <w:rsid w:val="00FF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69FDDE"/>
  <w15:chartTrackingRefBased/>
  <w15:docId w15:val="{A6E7A069-24DC-47D6-ABF4-EFE11268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paragraph" w:styleId="Heading1">
    <w:name w:val="heading 1"/>
    <w:basedOn w:val="Normal"/>
    <w:next w:val="Normal"/>
    <w:qFormat/>
    <w:pPr>
      <w:keepNext/>
      <w:tabs>
        <w:tab w:val="left" w:pos="-720"/>
        <w:tab w:val="left" w:pos="0"/>
      </w:tabs>
      <w:suppressAutoHyphens/>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0"/>
      </w:tabs>
      <w:suppressAutoHyphens/>
      <w:overflowPunct w:val="0"/>
      <w:autoSpaceDE w:val="0"/>
      <w:autoSpaceDN w:val="0"/>
      <w:adjustRightInd w:val="0"/>
      <w:ind w:left="360"/>
      <w:textAlignment w:val="baseline"/>
    </w:pPr>
    <w:rPr>
      <w:rFonts w:ascii="Arial" w:hAnsi="Arial"/>
      <w:bCs/>
    </w:rPr>
  </w:style>
  <w:style w:type="paragraph" w:styleId="BalloonText">
    <w:name w:val="Balloon Text"/>
    <w:basedOn w:val="Normal"/>
    <w:semiHidden/>
    <w:rsid w:val="00B47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85080-A186-40C0-85D3-FFD37282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5643</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Department</dc:creator>
  <cp:keywords/>
  <cp:lastModifiedBy>Tamzyn Jenkins</cp:lastModifiedBy>
  <cp:revision>2</cp:revision>
  <cp:lastPrinted>2015-10-19T10:50:00Z</cp:lastPrinted>
  <dcterms:created xsi:type="dcterms:W3CDTF">2021-05-14T10:54:00Z</dcterms:created>
  <dcterms:modified xsi:type="dcterms:W3CDTF">2021-05-14T10:54:00Z</dcterms:modified>
</cp:coreProperties>
</file>